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 w:after="0"/>
        <w:ind w:left="1899" w:right="1382" w:hanging="504"/>
        <w:jc w:val="left"/>
        <w:rPr>
          <w:rFonts w:ascii="Arial" w:hAnsi="Arial" w:eastAsia="Arial" w:cs="Arial"/>
          <w:sz w:val="44"/>
          <w:szCs w:val="44"/>
        </w:rPr>
      </w:pPr>
      <w:r>
        <w:rPr>
          <w:rFonts w:ascii="Arial" w:hAnsi="Arial"/>
          <w:spacing w:val="-10"/>
          <w:sz w:val="44"/>
        </w:rPr>
        <w:t>Question</w:t>
      </w:r>
      <w:r>
        <w:rPr>
          <w:rFonts w:ascii="Arial" w:hAnsi="Arial"/>
          <w:spacing w:val="-31"/>
          <w:sz w:val="44"/>
        </w:rPr>
        <w:t xml:space="preserve"> </w:t>
      </w:r>
      <w:r>
        <w:rPr>
          <w:rFonts w:ascii="Arial" w:hAnsi="Arial"/>
          <w:spacing w:val="-8"/>
          <w:sz w:val="44"/>
        </w:rPr>
        <w:t>and</w:t>
      </w:r>
      <w:r>
        <w:rPr>
          <w:rFonts w:ascii="Arial" w:hAnsi="Arial"/>
          <w:spacing w:val="-51"/>
          <w:sz w:val="44"/>
        </w:rPr>
        <w:t xml:space="preserve"> </w:t>
      </w:r>
      <w:r>
        <w:rPr>
          <w:rFonts w:ascii="Arial" w:hAnsi="Arial"/>
          <w:spacing w:val="-9"/>
          <w:sz w:val="44"/>
        </w:rPr>
        <w:t>Answer</w:t>
      </w:r>
      <w:r>
        <w:rPr>
          <w:rFonts w:ascii="Arial" w:hAnsi="Arial"/>
          <w:spacing w:val="-31"/>
          <w:sz w:val="44"/>
        </w:rPr>
        <w:t xml:space="preserve"> </w:t>
      </w:r>
      <w:r>
        <w:rPr>
          <w:rFonts w:ascii="Arial" w:hAnsi="Arial"/>
          <w:spacing w:val="-10"/>
          <w:sz w:val="44"/>
        </w:rPr>
        <w:t>(Q&amp;A)</w:t>
      </w:r>
      <w:r>
        <w:rPr>
          <w:rFonts w:ascii="Arial" w:hAnsi="Arial"/>
          <w:spacing w:val="-30"/>
          <w:sz w:val="44"/>
        </w:rPr>
        <w:t xml:space="preserve"> </w:t>
      </w:r>
      <w:r>
        <w:rPr>
          <w:rFonts w:ascii="Arial" w:hAnsi="Arial"/>
          <w:spacing w:val="-9"/>
          <w:sz w:val="44"/>
        </w:rPr>
        <w:t>Guide</w:t>
      </w:r>
      <w:r>
        <w:rPr>
          <w:rFonts w:ascii="Arial" w:hAnsi="Arial"/>
          <w:spacing w:val="25"/>
          <w:w w:val="99"/>
          <w:sz w:val="44"/>
        </w:rPr>
        <w:t xml:space="preserve"> </w:t>
      </w:r>
      <w:r>
        <w:rPr>
          <w:rFonts w:ascii="Arial" w:hAnsi="Arial"/>
          <w:spacing w:val="-10"/>
          <w:sz w:val="44"/>
        </w:rPr>
        <w:t>Homogenization</w:t>
      </w:r>
      <w:r>
        <w:rPr>
          <w:rFonts w:ascii="Arial" w:hAnsi="Arial"/>
          <w:spacing w:val="-50"/>
          <w:sz w:val="44"/>
        </w:rPr>
        <w:t xml:space="preserve"> </w:t>
      </w:r>
      <w:r>
        <w:rPr>
          <w:rFonts w:ascii="Arial" w:hAnsi="Arial"/>
          <w:spacing w:val="-11"/>
          <w:sz w:val="44"/>
        </w:rPr>
        <w:t>Presentation</w:t>
      </w:r>
    </w:p>
    <w:p>
      <w:pPr>
        <w:pStyle w:val="Normal"/>
        <w:spacing w:lineRule="auto" w:line="240" w:before="1" w:after="0"/>
        <w:rPr>
          <w:rFonts w:ascii="Arial" w:hAnsi="Arial" w:eastAsia="Arial" w:cs="Arial"/>
          <w:sz w:val="44"/>
          <w:szCs w:val="44"/>
        </w:rPr>
      </w:pPr>
      <w:r>
        <w:rPr>
          <w:rFonts w:eastAsia="Arial" w:cs="Arial" w:ascii="Arial" w:hAnsi="Arial"/>
          <w:sz w:val="44"/>
          <w:szCs w:val="44"/>
        </w:rPr>
      </w:r>
    </w:p>
    <w:p>
      <w:pPr>
        <w:pStyle w:val="TextBody"/>
        <w:spacing w:lineRule="auto" w:line="240"/>
        <w:ind w:left="116" w:right="0" w:hanging="0"/>
        <w:jc w:val="both"/>
        <w:rPr/>
      </w:pPr>
      <w:r>
        <w:rPr>
          <w:spacing w:val="-11"/>
        </w:rPr>
        <w:t>WMO/SERCOM/SC-CS/ET-DDS</w:t>
      </w:r>
      <w:r>
        <w:rPr>
          <w:spacing w:val="-18"/>
        </w:rPr>
        <w:t xml:space="preserve"> </w:t>
      </w:r>
      <w:r>
        <w:rPr>
          <w:spacing w:val="-9"/>
        </w:rPr>
        <w:t>November</w:t>
      </w:r>
      <w:r>
        <w:rPr>
          <w:spacing w:val="-22"/>
        </w:rPr>
        <w:t xml:space="preserve"> </w:t>
      </w:r>
      <w:r>
        <w:rPr>
          <w:spacing w:val="-9"/>
        </w:rPr>
        <w:t>2025</w:t>
      </w:r>
    </w:p>
    <w:p>
      <w:pPr>
        <w:pStyle w:val="Normal"/>
        <w:spacing w:lineRule="auto" w:line="240" w:before="0" w:after="0"/>
        <w:rPr>
          <w:rFonts w:ascii="Arial" w:hAnsi="Arial" w:eastAsia="Arial" w:cs="Arial"/>
          <w:sz w:val="24"/>
          <w:szCs w:val="24"/>
        </w:rPr>
      </w:pPr>
      <w:r>
        <w:rPr>
          <w:rFonts w:eastAsia="Arial" w:cs="Arial" w:ascii="Arial" w:hAnsi="Arial"/>
          <w:sz w:val="24"/>
          <w:szCs w:val="24"/>
        </w:rPr>
      </w:r>
    </w:p>
    <w:p>
      <w:pPr>
        <w:pStyle w:val="Normal"/>
        <w:spacing w:lineRule="auto" w:line="240" w:before="2" w:after="0"/>
        <w:rPr>
          <w:rFonts w:ascii="Arial" w:hAnsi="Arial" w:eastAsia="Arial" w:cs="Arial"/>
          <w:sz w:val="20"/>
          <w:szCs w:val="20"/>
        </w:rPr>
      </w:pPr>
      <w:r>
        <w:rPr>
          <w:rFonts w:eastAsia="Arial" w:cs="Arial" w:ascii="Arial" w:hAnsi="Arial"/>
          <w:sz w:val="20"/>
          <w:szCs w:val="20"/>
        </w:rPr>
      </w:r>
    </w:p>
    <w:p>
      <w:pPr>
        <w:pStyle w:val="Heading1"/>
        <w:numPr>
          <w:ilvl w:val="0"/>
          <w:numId w:val="1"/>
        </w:numPr>
        <w:tabs>
          <w:tab w:val="clear" w:pos="720"/>
          <w:tab w:val="left" w:pos="475" w:leader="none"/>
        </w:tabs>
        <w:spacing w:lineRule="auto" w:line="240" w:before="0" w:after="0"/>
        <w:ind w:left="474" w:right="0" w:hanging="358"/>
        <w:jc w:val="both"/>
        <w:rPr>
          <w:b w:val="false"/>
          <w:b w:val="false"/>
          <w:bCs w:val="false"/>
        </w:rPr>
      </w:pPr>
      <w:r>
        <w:rPr/>
        <w:t>Challenging</w:t>
      </w:r>
      <w:r>
        <w:rPr>
          <w:spacing w:val="-33"/>
        </w:rPr>
        <w:t xml:space="preserve"> </w:t>
      </w:r>
      <w:r>
        <w:rPr>
          <w:spacing w:val="-1"/>
        </w:rPr>
        <w:t>Questions</w:t>
      </w:r>
    </w:p>
    <w:p>
      <w:pPr>
        <w:pStyle w:val="Heading2"/>
        <w:spacing w:lineRule="auto" w:line="240" w:before="120" w:after="0"/>
        <w:ind w:left="116" w:right="0" w:hanging="0"/>
        <w:jc w:val="both"/>
        <w:rPr>
          <w:b w:val="false"/>
          <w:b w:val="false"/>
          <w:bCs w:val="false"/>
        </w:rPr>
      </w:pPr>
      <w:r>
        <w:rPr/>
        <w:t xml:space="preserve">Q1: </w:t>
      </w:r>
      <w:r>
        <w:rPr>
          <w:spacing w:val="-1"/>
        </w:rPr>
        <w:t>Does</w:t>
      </w:r>
      <w:r>
        <w:rPr/>
        <w:t xml:space="preserve"> </w:t>
      </w:r>
      <w:r>
        <w:rPr>
          <w:spacing w:val="-1"/>
        </w:rPr>
        <w:t>homogenization</w:t>
      </w:r>
      <w:r>
        <w:rPr/>
        <w:t xml:space="preserve"> </w:t>
      </w:r>
      <w:r>
        <w:rPr>
          <w:spacing w:val="-1"/>
        </w:rPr>
        <w:t>methods</w:t>
      </w:r>
      <w:r>
        <w:rPr/>
        <w:t xml:space="preserve"> </w:t>
      </w:r>
      <w:r>
        <w:rPr>
          <w:spacing w:val="-1"/>
        </w:rPr>
        <w:t>consider</w:t>
      </w:r>
      <w:r>
        <w:rPr/>
        <w:t xml:space="preserve"> the rapid</w:t>
      </w:r>
      <w:r>
        <w:rPr>
          <w:spacing w:val="-3"/>
        </w:rPr>
        <w:t xml:space="preserve"> </w:t>
      </w:r>
      <w:r>
        <w:rPr>
          <w:spacing w:val="-1"/>
        </w:rPr>
        <w:t>climate</w:t>
      </w:r>
      <w:r>
        <w:rPr>
          <w:spacing w:val="-2"/>
        </w:rPr>
        <w:t xml:space="preserve"> </w:t>
      </w:r>
      <w:r>
        <w:rPr/>
        <w:t>change?</w:t>
      </w:r>
    </w:p>
    <w:p>
      <w:pPr>
        <w:pStyle w:val="TextBody"/>
        <w:spacing w:lineRule="auto" w:line="240"/>
        <w:ind w:left="116" w:right="114" w:hanging="0"/>
        <w:jc w:val="both"/>
        <w:rPr/>
      </w:pPr>
      <w:r>
        <w:rPr>
          <w:b/>
          <w:spacing w:val="-3"/>
        </w:rPr>
        <w:t>A:</w:t>
      </w:r>
      <w:r>
        <w:rPr>
          <w:b/>
          <w:spacing w:val="28"/>
        </w:rPr>
        <w:t xml:space="preserve"> </w:t>
      </w:r>
      <w:r>
        <w:rPr/>
        <w:t>Absolute</w:t>
      </w:r>
      <w:r>
        <w:rPr>
          <w:spacing w:val="27"/>
        </w:rPr>
        <w:t xml:space="preserve"> </w:t>
      </w:r>
      <w:r>
        <w:rPr>
          <w:spacing w:val="-1"/>
        </w:rPr>
        <w:t>homogenization</w:t>
      </w:r>
      <w:r>
        <w:rPr>
          <w:spacing w:val="27"/>
        </w:rPr>
        <w:t xml:space="preserve"> </w:t>
      </w:r>
      <w:r>
        <w:rPr>
          <w:spacing w:val="-1"/>
        </w:rPr>
        <w:t>would</w:t>
      </w:r>
      <w:r>
        <w:rPr>
          <w:spacing w:val="27"/>
        </w:rPr>
        <w:t xml:space="preserve"> </w:t>
      </w:r>
      <w:r>
        <w:rPr>
          <w:spacing w:val="23"/>
        </w:rPr>
        <w:t xml:space="preserve">detect </w:t>
      </w:r>
      <w:r>
        <w:rPr/>
        <w:t>rapid</w:t>
      </w:r>
      <w:r>
        <w:rPr>
          <w:spacing w:val="27"/>
        </w:rPr>
        <w:t xml:space="preserve"> </w:t>
      </w:r>
      <w:r>
        <w:rPr>
          <w:spacing w:val="-1"/>
        </w:rPr>
        <w:t>changes</w:t>
      </w:r>
      <w:r>
        <w:rPr>
          <w:spacing w:val="26"/>
        </w:rPr>
        <w:t xml:space="preserve"> </w:t>
      </w:r>
      <w:r>
        <w:rPr/>
        <w:t>in</w:t>
      </w:r>
      <w:r>
        <w:rPr>
          <w:spacing w:val="27"/>
        </w:rPr>
        <w:t xml:space="preserve"> </w:t>
      </w:r>
      <w:r>
        <w:rPr>
          <w:spacing w:val="-1"/>
        </w:rPr>
        <w:t>climate</w:t>
      </w:r>
      <w:r>
        <w:rPr>
          <w:spacing w:val="36"/>
        </w:rPr>
        <w:t xml:space="preserve"> </w:t>
      </w:r>
      <w:r>
        <w:rPr>
          <w:spacing w:val="-1"/>
        </w:rPr>
        <w:t>series</w:t>
      </w:r>
      <w:r>
        <w:rPr>
          <w:spacing w:val="24"/>
        </w:rPr>
        <w:t xml:space="preserve"> </w:t>
      </w:r>
      <w:r>
        <w:rPr/>
        <w:t>as</w:t>
      </w:r>
      <w:r>
        <w:rPr>
          <w:spacing w:val="26"/>
        </w:rPr>
        <w:t xml:space="preserve"> </w:t>
      </w:r>
      <w:r>
        <w:rPr>
          <w:spacing w:val="-1"/>
        </w:rPr>
        <w:t>inhomogeneities.</w:t>
      </w:r>
      <w:r>
        <w:rPr>
          <w:spacing w:val="24"/>
        </w:rPr>
        <w:t xml:space="preserve"> </w:t>
      </w:r>
      <w:r>
        <w:rPr/>
        <w:t>That</w:t>
      </w:r>
      <w:r>
        <w:rPr>
          <w:spacing w:val="27"/>
        </w:rPr>
        <w:t xml:space="preserve"> </w:t>
      </w:r>
      <w:r>
        <w:rPr/>
        <w:t>is</w:t>
      </w:r>
      <w:r>
        <w:rPr>
          <w:spacing w:val="23"/>
        </w:rPr>
        <w:t xml:space="preserve"> </w:t>
      </w:r>
      <w:r>
        <w:rPr/>
        <w:t>why</w:t>
      </w:r>
      <w:r>
        <w:rPr>
          <w:spacing w:val="24"/>
        </w:rPr>
        <w:t xml:space="preserve"> </w:t>
      </w:r>
      <w:r>
        <w:rPr>
          <w:spacing w:val="-1"/>
        </w:rPr>
        <w:t>relative</w:t>
      </w:r>
      <w:r>
        <w:rPr>
          <w:spacing w:val="27"/>
        </w:rPr>
        <w:t xml:space="preserve"> </w:t>
      </w:r>
      <w:r>
        <w:rPr>
          <w:spacing w:val="-1"/>
        </w:rPr>
        <w:t>homogenization</w:t>
      </w:r>
      <w:r>
        <w:rPr>
          <w:spacing w:val="27"/>
        </w:rPr>
        <w:t xml:space="preserve"> </w:t>
      </w:r>
      <w:r>
        <w:rPr>
          <w:spacing w:val="-1"/>
        </w:rPr>
        <w:t>should</w:t>
      </w:r>
      <w:r>
        <w:rPr>
          <w:spacing w:val="27"/>
        </w:rPr>
        <w:t xml:space="preserve"> </w:t>
      </w:r>
      <w:r>
        <w:rPr/>
        <w:t>be</w:t>
      </w:r>
      <w:r>
        <w:rPr>
          <w:spacing w:val="57"/>
        </w:rPr>
        <w:t xml:space="preserve"> </w:t>
      </w:r>
      <w:r>
        <w:rPr>
          <w:spacing w:val="-1"/>
        </w:rPr>
        <w:t>applied,</w:t>
      </w:r>
      <w:r>
        <w:rPr>
          <w:spacing w:val="-4"/>
        </w:rPr>
        <w:t xml:space="preserve"> </w:t>
      </w:r>
      <w:r>
        <w:rPr>
          <w:spacing w:val="-1"/>
        </w:rPr>
        <w:t>where</w:t>
      </w:r>
      <w:r>
        <w:rPr>
          <w:spacing w:val="-5"/>
        </w:rPr>
        <w:t xml:space="preserve"> </w:t>
      </w:r>
      <w:r>
        <w:rPr/>
        <w:t>only</w:t>
      </w:r>
      <w:r>
        <w:rPr>
          <w:spacing w:val="-8"/>
        </w:rPr>
        <w:t xml:space="preserve"> </w:t>
      </w:r>
      <w:r>
        <w:rPr>
          <w:spacing w:val="-1"/>
        </w:rPr>
        <w:t>changes</w:t>
      </w:r>
      <w:r>
        <w:rPr>
          <w:spacing w:val="-5"/>
        </w:rPr>
        <w:t xml:space="preserve"> </w:t>
      </w:r>
      <w:r>
        <w:rPr>
          <w:spacing w:val="-1"/>
        </w:rPr>
        <w:t>alien</w:t>
      </w:r>
      <w:r>
        <w:rPr>
          <w:spacing w:val="-4"/>
        </w:rPr>
        <w:t xml:space="preserve"> </w:t>
      </w:r>
      <w:r>
        <w:rPr>
          <w:spacing w:val="-1"/>
        </w:rPr>
        <w:t>to</w:t>
      </w:r>
      <w:r>
        <w:rPr>
          <w:spacing w:val="-4"/>
        </w:rPr>
        <w:t xml:space="preserve"> </w:t>
      </w:r>
      <w:r>
        <w:rPr>
          <w:spacing w:val="-1"/>
        </w:rPr>
        <w:t>the</w:t>
      </w:r>
      <w:r>
        <w:rPr>
          <w:spacing w:val="-4"/>
        </w:rPr>
        <w:t xml:space="preserve"> </w:t>
      </w:r>
      <w:r>
        <w:rPr>
          <w:spacing w:val="-1"/>
        </w:rPr>
        <w:t>climate</w:t>
      </w:r>
      <w:r>
        <w:rPr>
          <w:spacing w:val="-4"/>
        </w:rPr>
        <w:t xml:space="preserve"> </w:t>
      </w:r>
      <w:r>
        <w:rPr>
          <w:spacing w:val="-1"/>
        </w:rPr>
        <w:t>signal</w:t>
      </w:r>
      <w:r>
        <w:rPr>
          <w:spacing w:val="-5"/>
        </w:rPr>
        <w:t xml:space="preserve"> </w:t>
      </w:r>
      <w:r>
        <w:rPr>
          <w:spacing w:val="-1"/>
        </w:rPr>
        <w:t>will</w:t>
      </w:r>
      <w:r>
        <w:rPr>
          <w:spacing w:val="-5"/>
        </w:rPr>
        <w:t xml:space="preserve"> </w:t>
      </w:r>
      <w:r>
        <w:rPr/>
        <w:t>be</w:t>
      </w:r>
      <w:r>
        <w:rPr>
          <w:spacing w:val="-4"/>
        </w:rPr>
        <w:t xml:space="preserve"> </w:t>
      </w:r>
      <w:r>
        <w:rPr>
          <w:spacing w:val="-1"/>
        </w:rPr>
        <w:t>detected</w:t>
      </w:r>
      <w:r>
        <w:rPr>
          <w:spacing w:val="-4"/>
        </w:rPr>
        <w:t xml:space="preserve"> </w:t>
      </w:r>
      <w:r>
        <w:rPr>
          <w:spacing w:val="-1"/>
        </w:rPr>
        <w:t>and</w:t>
      </w:r>
      <w:r>
        <w:rPr>
          <w:spacing w:val="-4"/>
        </w:rPr>
        <w:t xml:space="preserve"> </w:t>
      </w:r>
      <w:r>
        <w:rPr>
          <w:spacing w:val="-1"/>
        </w:rPr>
        <w:t>corrected.</w:t>
      </w:r>
    </w:p>
    <w:p>
      <w:pPr>
        <w:pStyle w:val="Normal"/>
        <w:spacing w:lineRule="auto" w:line="240" w:before="5" w:after="0"/>
        <w:rPr>
          <w:rFonts w:ascii="Arial" w:hAnsi="Arial" w:eastAsia="Arial" w:cs="Arial"/>
          <w:sz w:val="24"/>
          <w:szCs w:val="24"/>
        </w:rPr>
      </w:pPr>
      <w:r>
        <w:rPr>
          <w:rFonts w:eastAsia="Arial" w:cs="Arial" w:ascii="Arial" w:hAnsi="Arial"/>
          <w:sz w:val="24"/>
          <w:szCs w:val="24"/>
        </w:rPr>
      </w:r>
    </w:p>
    <w:p>
      <w:pPr>
        <w:pStyle w:val="Heading2"/>
        <w:spacing w:lineRule="auto" w:line="240"/>
        <w:ind w:left="116" w:right="0" w:hanging="0"/>
        <w:jc w:val="both"/>
        <w:rPr>
          <w:b w:val="false"/>
          <w:b w:val="false"/>
          <w:bCs w:val="false"/>
        </w:rPr>
      </w:pPr>
      <w:r>
        <w:rPr/>
        <w:t>Q2: Is</w:t>
      </w:r>
      <w:r>
        <w:rPr>
          <w:spacing w:val="3"/>
        </w:rPr>
        <w:t xml:space="preserve"> </w:t>
      </w:r>
      <w:r>
        <w:rPr>
          <w:spacing w:val="-1"/>
        </w:rPr>
        <w:t>Artificial</w:t>
      </w:r>
      <w:r>
        <w:rPr/>
        <w:t xml:space="preserve"> </w:t>
      </w:r>
      <w:r>
        <w:rPr>
          <w:spacing w:val="-1"/>
        </w:rPr>
        <w:t>Intelligence</w:t>
      </w:r>
      <w:r>
        <w:rPr/>
        <w:t xml:space="preserve"> </w:t>
      </w:r>
      <w:r>
        <w:rPr>
          <w:spacing w:val="-2"/>
        </w:rPr>
        <w:t>(AI)</w:t>
      </w:r>
      <w:r>
        <w:rPr/>
        <w:t xml:space="preserve"> used for homogenization?</w:t>
      </w:r>
    </w:p>
    <w:p>
      <w:pPr>
        <w:pStyle w:val="TextBody"/>
        <w:spacing w:lineRule="auto" w:line="240"/>
        <w:ind w:left="116" w:right="119" w:hanging="0"/>
        <w:jc w:val="both"/>
        <w:rPr/>
      </w:pPr>
      <w:r>
        <w:rPr>
          <w:b/>
          <w:spacing w:val="-3"/>
        </w:rPr>
        <w:t>A:</w:t>
      </w:r>
      <w:r>
        <w:rPr>
          <w:b/>
          <w:spacing w:val="9"/>
        </w:rPr>
        <w:t xml:space="preserve"> </w:t>
      </w:r>
      <w:r>
        <w:rPr/>
        <w:t>There</w:t>
      </w:r>
      <w:r>
        <w:rPr>
          <w:spacing w:val="7"/>
        </w:rPr>
        <w:t xml:space="preserve"> </w:t>
      </w:r>
      <w:r>
        <w:rPr>
          <w:spacing w:val="-2"/>
        </w:rPr>
        <w:t>are</w:t>
      </w:r>
      <w:r>
        <w:rPr>
          <w:spacing w:val="8"/>
        </w:rPr>
        <w:t xml:space="preserve"> </w:t>
      </w:r>
      <w:r>
        <w:rPr>
          <w:spacing w:val="-1"/>
        </w:rPr>
        <w:t>current</w:t>
      </w:r>
      <w:r>
        <w:rPr>
          <w:spacing w:val="7"/>
        </w:rPr>
        <w:t xml:space="preserve"> </w:t>
      </w:r>
      <w:r>
        <w:rPr/>
        <w:t>efforts</w:t>
      </w:r>
      <w:r>
        <w:rPr>
          <w:spacing w:val="7"/>
        </w:rPr>
        <w:t xml:space="preserve"> </w:t>
      </w:r>
      <w:r>
        <w:rPr>
          <w:spacing w:val="-1"/>
        </w:rPr>
        <w:t>to</w:t>
      </w:r>
      <w:r>
        <w:rPr>
          <w:spacing w:val="5"/>
        </w:rPr>
        <w:t xml:space="preserve"> </w:t>
      </w:r>
      <w:r>
        <w:rPr>
          <w:spacing w:val="-1"/>
        </w:rPr>
        <w:t>explore</w:t>
      </w:r>
      <w:r>
        <w:rPr>
          <w:spacing w:val="7"/>
        </w:rPr>
        <w:t xml:space="preserve"> </w:t>
      </w:r>
      <w:r>
        <w:rPr>
          <w:spacing w:val="-1"/>
        </w:rPr>
        <w:t>the</w:t>
      </w:r>
      <w:r>
        <w:rPr>
          <w:spacing w:val="8"/>
        </w:rPr>
        <w:t xml:space="preserve"> </w:t>
      </w:r>
      <w:r>
        <w:rPr>
          <w:spacing w:val="-1"/>
        </w:rPr>
        <w:t>application</w:t>
      </w:r>
      <w:r>
        <w:rPr>
          <w:spacing w:val="5"/>
        </w:rPr>
        <w:t xml:space="preserve"> </w:t>
      </w:r>
      <w:r>
        <w:rPr>
          <w:spacing w:val="-1"/>
        </w:rPr>
        <w:t>of</w:t>
      </w:r>
      <w:r>
        <w:rPr>
          <w:spacing w:val="7"/>
        </w:rPr>
        <w:t xml:space="preserve"> </w:t>
      </w:r>
      <w:r>
        <w:rPr/>
        <w:t>AI</w:t>
      </w:r>
      <w:r>
        <w:rPr>
          <w:spacing w:val="5"/>
        </w:rPr>
        <w:t xml:space="preserve"> </w:t>
      </w:r>
      <w:r>
        <w:rPr/>
        <w:t>to</w:t>
      </w:r>
      <w:r>
        <w:rPr>
          <w:spacing w:val="6"/>
        </w:rPr>
        <w:t xml:space="preserve"> </w:t>
      </w:r>
      <w:r>
        <w:rPr>
          <w:spacing w:val="-1"/>
        </w:rPr>
        <w:t>homogenization,</w:t>
      </w:r>
      <w:r>
        <w:rPr>
          <w:spacing w:val="7"/>
        </w:rPr>
        <w:t xml:space="preserve"> but </w:t>
      </w:r>
      <w:r>
        <w:rPr/>
        <w:t>this</w:t>
      </w:r>
      <w:r>
        <w:rPr>
          <w:spacing w:val="6"/>
        </w:rPr>
        <w:t xml:space="preserve"> </w:t>
      </w:r>
      <w:r>
        <w:rPr>
          <w:spacing w:val="-2"/>
        </w:rPr>
        <w:t>is</w:t>
      </w:r>
      <w:r>
        <w:rPr>
          <w:spacing w:val="57"/>
        </w:rPr>
        <w:t xml:space="preserve"> </w:t>
      </w:r>
      <w:r>
        <w:rPr/>
        <w:t>a</w:t>
      </w:r>
      <w:r>
        <w:rPr>
          <w:spacing w:val="-2"/>
        </w:rPr>
        <w:t xml:space="preserve"> </w:t>
      </w:r>
      <w:r>
        <w:rPr/>
        <w:t>field</w:t>
      </w:r>
      <w:r>
        <w:rPr>
          <w:spacing w:val="-2"/>
        </w:rPr>
        <w:t xml:space="preserve"> </w:t>
      </w:r>
      <w:r>
        <w:rPr>
          <w:spacing w:val="-1"/>
        </w:rPr>
        <w:t>that</w:t>
      </w:r>
      <w:r>
        <w:rPr/>
        <w:t xml:space="preserve"> is in its</w:t>
      </w:r>
      <w:r>
        <w:rPr>
          <w:spacing w:val="-2"/>
        </w:rPr>
        <w:t xml:space="preserve"> </w:t>
      </w:r>
      <w:r>
        <w:rPr>
          <w:spacing w:val="-1"/>
        </w:rPr>
        <w:t>early</w:t>
      </w:r>
      <w:r>
        <w:rPr>
          <w:spacing w:val="-3"/>
        </w:rPr>
        <w:t xml:space="preserve"> </w:t>
      </w:r>
      <w:r>
        <w:rPr>
          <w:spacing w:val="-1"/>
        </w:rPr>
        <w:t>stages.</w:t>
      </w:r>
    </w:p>
    <w:p>
      <w:pPr>
        <w:pStyle w:val="Normal"/>
        <w:spacing w:lineRule="auto" w:line="240" w:before="0" w:after="0"/>
        <w:rPr>
          <w:rFonts w:ascii="Arial" w:hAnsi="Arial" w:eastAsia="Arial" w:cs="Arial"/>
          <w:sz w:val="24"/>
          <w:szCs w:val="24"/>
        </w:rPr>
      </w:pPr>
      <w:r>
        <w:rPr>
          <w:rFonts w:eastAsia="Arial" w:cs="Arial" w:ascii="Arial" w:hAnsi="Arial"/>
          <w:sz w:val="24"/>
          <w:szCs w:val="24"/>
        </w:rPr>
      </w:r>
    </w:p>
    <w:p>
      <w:pPr>
        <w:pStyle w:val="Heading2"/>
        <w:spacing w:lineRule="auto" w:line="240"/>
        <w:ind w:left="116" w:right="0" w:hanging="0"/>
        <w:jc w:val="both"/>
        <w:rPr>
          <w:b w:val="false"/>
          <w:b w:val="false"/>
          <w:bCs w:val="false"/>
        </w:rPr>
      </w:pPr>
      <w:r>
        <w:rPr/>
        <w:t xml:space="preserve">Q3: </w:t>
      </w:r>
      <w:r>
        <w:rPr>
          <w:spacing w:val="-1"/>
        </w:rPr>
        <w:t>Can</w:t>
      </w:r>
      <w:r>
        <w:rPr/>
        <w:t xml:space="preserve"> </w:t>
      </w:r>
      <w:r>
        <w:rPr>
          <w:spacing w:val="-1"/>
        </w:rPr>
        <w:t>homogenization</w:t>
      </w:r>
      <w:r>
        <w:rPr/>
        <w:t xml:space="preserve"> </w:t>
      </w:r>
      <w:r>
        <w:rPr>
          <w:spacing w:val="-1"/>
        </w:rPr>
        <w:t>introduce</w:t>
      </w:r>
      <w:r>
        <w:rPr>
          <w:spacing w:val="1"/>
        </w:rPr>
        <w:t xml:space="preserve"> </w:t>
      </w:r>
      <w:r>
        <w:rPr/>
        <w:t>bias?</w:t>
      </w:r>
    </w:p>
    <w:p>
      <w:pPr>
        <w:pStyle w:val="TextBody"/>
        <w:spacing w:lineRule="auto" w:line="240"/>
        <w:ind w:left="116" w:right="120" w:hanging="0"/>
        <w:jc w:val="both"/>
        <w:rPr/>
      </w:pPr>
      <w:r>
        <w:rPr>
          <w:rFonts w:eastAsia="Arial" w:cs="Arial"/>
          <w:b/>
          <w:bCs/>
          <w:spacing w:val="-3"/>
        </w:rPr>
        <w:t>A:</w:t>
      </w:r>
      <w:r>
        <w:rPr>
          <w:rFonts w:eastAsia="Arial" w:cs="Arial"/>
          <w:b/>
          <w:bCs/>
          <w:spacing w:val="49"/>
        </w:rPr>
        <w:t xml:space="preserve"> </w:t>
      </w:r>
      <w:r>
        <w:rPr>
          <w:rFonts w:eastAsia="Arial" w:cs="Arial"/>
          <w:spacing w:val="1"/>
        </w:rPr>
        <w:t>When</w:t>
      </w:r>
      <w:r>
        <w:rPr>
          <w:rFonts w:eastAsia="Arial" w:cs="Arial"/>
          <w:spacing w:val="49"/>
        </w:rPr>
        <w:t xml:space="preserve"> </w:t>
      </w:r>
      <w:r>
        <w:rPr>
          <w:rFonts w:eastAsia="Arial" w:cs="Arial"/>
          <w:spacing w:val="-1"/>
        </w:rPr>
        <w:t>done</w:t>
      </w:r>
      <w:r>
        <w:rPr>
          <w:rFonts w:eastAsia="Arial" w:cs="Arial"/>
          <w:spacing w:val="51"/>
        </w:rPr>
        <w:t xml:space="preserve"> </w:t>
      </w:r>
      <w:r>
        <w:rPr>
          <w:rFonts w:eastAsia="Arial" w:cs="Arial"/>
          <w:spacing w:val="-1"/>
        </w:rPr>
        <w:t>incorrectly,</w:t>
      </w:r>
      <w:r>
        <w:rPr>
          <w:rFonts w:eastAsia="Arial" w:cs="Arial"/>
          <w:spacing w:val="50"/>
        </w:rPr>
        <w:t xml:space="preserve"> </w:t>
      </w:r>
      <w:r>
        <w:rPr>
          <w:rFonts w:eastAsia="Arial" w:cs="Arial"/>
          <w:spacing w:val="-1"/>
        </w:rPr>
        <w:t>yes.</w:t>
      </w:r>
      <w:r>
        <w:rPr>
          <w:rFonts w:eastAsia="Arial" w:cs="Arial"/>
          <w:spacing w:val="51"/>
        </w:rPr>
        <w:t xml:space="preserve"> </w:t>
      </w:r>
      <w:r>
        <w:rPr>
          <w:rFonts w:eastAsia="Arial" w:cs="Arial"/>
        </w:rPr>
        <w:t>That’s</w:t>
      </w:r>
      <w:r>
        <w:rPr>
          <w:rFonts w:eastAsia="Arial" w:cs="Arial"/>
          <w:spacing w:val="50"/>
        </w:rPr>
        <w:t xml:space="preserve"> </w:t>
      </w:r>
      <w:r>
        <w:rPr>
          <w:rFonts w:eastAsia="Arial" w:cs="Arial"/>
          <w:spacing w:val="-1"/>
        </w:rPr>
        <w:t>why</w:t>
      </w:r>
      <w:r>
        <w:rPr>
          <w:rFonts w:eastAsia="Arial" w:cs="Arial"/>
          <w:spacing w:val="50"/>
        </w:rPr>
        <w:t xml:space="preserve"> </w:t>
      </w:r>
      <w:r>
        <w:rPr>
          <w:rFonts w:eastAsia="Arial" w:cs="Arial"/>
          <w:spacing w:val="-1"/>
        </w:rPr>
        <w:t>strict</w:t>
      </w:r>
      <w:r>
        <w:rPr>
          <w:rFonts w:eastAsia="Arial" w:cs="Arial"/>
          <w:spacing w:val="50"/>
        </w:rPr>
        <w:t xml:space="preserve"> </w:t>
      </w:r>
      <w:r>
        <w:rPr>
          <w:rFonts w:eastAsia="Arial" w:cs="Arial"/>
          <w:spacing w:val="-1"/>
        </w:rPr>
        <w:t>methodology,</w:t>
      </w:r>
      <w:r>
        <w:rPr>
          <w:rFonts w:eastAsia="Arial" w:cs="Arial"/>
          <w:spacing w:val="51"/>
        </w:rPr>
        <w:t xml:space="preserve"> </w:t>
      </w:r>
      <w:r>
        <w:rPr>
          <w:rFonts w:eastAsia="Arial" w:cs="Arial"/>
          <w:spacing w:val="-1"/>
        </w:rPr>
        <w:t>transparency,</w:t>
      </w:r>
      <w:r>
        <w:rPr>
          <w:rFonts w:eastAsia="Arial" w:cs="Arial"/>
          <w:spacing w:val="51"/>
        </w:rPr>
        <w:t xml:space="preserve"> </w:t>
      </w:r>
      <w:r>
        <w:rPr>
          <w:rFonts w:eastAsia="Arial" w:cs="Arial"/>
        </w:rPr>
        <w:t>and</w:t>
      </w:r>
      <w:r>
        <w:rPr>
          <w:rFonts w:eastAsia="Arial" w:cs="Arial"/>
          <w:spacing w:val="63"/>
        </w:rPr>
        <w:t xml:space="preserve"> </w:t>
      </w:r>
      <w:r>
        <w:rPr>
          <w:spacing w:val="-1"/>
        </w:rPr>
        <w:t>documentation</w:t>
      </w:r>
      <w:r>
        <w:rPr>
          <w:spacing w:val="41"/>
        </w:rPr>
        <w:t xml:space="preserve"> </w:t>
      </w:r>
      <w:r>
        <w:rPr/>
        <w:t>are</w:t>
      </w:r>
      <w:r>
        <w:rPr>
          <w:spacing w:val="43"/>
        </w:rPr>
        <w:t xml:space="preserve"> </w:t>
      </w:r>
      <w:r>
        <w:rPr>
          <w:spacing w:val="-1"/>
        </w:rPr>
        <w:t>crucial.</w:t>
      </w:r>
      <w:r>
        <w:rPr>
          <w:spacing w:val="44"/>
        </w:rPr>
        <w:t xml:space="preserve"> </w:t>
      </w:r>
      <w:r>
        <w:rPr>
          <w:spacing w:val="-1"/>
        </w:rPr>
        <w:t>Using</w:t>
      </w:r>
      <w:r>
        <w:rPr>
          <w:spacing w:val="41"/>
        </w:rPr>
        <w:t xml:space="preserve"> </w:t>
      </w:r>
      <w:r>
        <w:rPr>
          <w:spacing w:val="-1"/>
        </w:rPr>
        <w:t>multiple</w:t>
      </w:r>
      <w:r>
        <w:rPr>
          <w:spacing w:val="44"/>
        </w:rPr>
        <w:t xml:space="preserve"> </w:t>
      </w:r>
      <w:r>
        <w:rPr>
          <w:spacing w:val="-1"/>
        </w:rPr>
        <w:t>statistical</w:t>
      </w:r>
      <w:r>
        <w:rPr>
          <w:spacing w:val="40"/>
        </w:rPr>
        <w:t xml:space="preserve"> </w:t>
      </w:r>
      <w:r>
        <w:rPr>
          <w:spacing w:val="-1"/>
        </w:rPr>
        <w:t>methods</w:t>
      </w:r>
      <w:r>
        <w:rPr>
          <w:spacing w:val="41"/>
        </w:rPr>
        <w:t xml:space="preserve"> </w:t>
      </w:r>
      <w:r>
        <w:rPr>
          <w:spacing w:val="-1"/>
        </w:rPr>
        <w:t>and</w:t>
      </w:r>
      <w:r>
        <w:rPr>
          <w:spacing w:val="41"/>
        </w:rPr>
        <w:t xml:space="preserve"> </w:t>
      </w:r>
      <w:r>
        <w:rPr>
          <w:spacing w:val="-1"/>
        </w:rPr>
        <w:t>reference</w:t>
      </w:r>
      <w:r>
        <w:rPr>
          <w:spacing w:val="44"/>
        </w:rPr>
        <w:t xml:space="preserve"> </w:t>
      </w:r>
      <w:r>
        <w:rPr>
          <w:spacing w:val="-1"/>
        </w:rPr>
        <w:t>series</w:t>
      </w:r>
      <w:r>
        <w:rPr>
          <w:spacing w:val="95"/>
        </w:rPr>
        <w:t xml:space="preserve"> </w:t>
      </w:r>
      <w:r>
        <w:rPr/>
        <w:t xml:space="preserve">reduces </w:t>
      </w:r>
      <w:r>
        <w:rPr>
          <w:spacing w:val="-1"/>
        </w:rPr>
        <w:t>risk.</w:t>
      </w:r>
    </w:p>
    <w:p>
      <w:pPr>
        <w:pStyle w:val="Normal"/>
        <w:spacing w:lineRule="auto" w:line="240" w:before="0" w:after="0"/>
        <w:rPr>
          <w:rFonts w:ascii="Arial" w:hAnsi="Arial" w:eastAsia="Arial" w:cs="Arial"/>
          <w:sz w:val="24"/>
          <w:szCs w:val="24"/>
        </w:rPr>
      </w:pPr>
      <w:r>
        <w:rPr>
          <w:rFonts w:eastAsia="Arial" w:cs="Arial" w:ascii="Arial" w:hAnsi="Arial"/>
          <w:sz w:val="24"/>
          <w:szCs w:val="24"/>
        </w:rPr>
      </w:r>
    </w:p>
    <w:p>
      <w:pPr>
        <w:pStyle w:val="Normal"/>
        <w:spacing w:before="0" w:after="0"/>
        <w:ind w:left="116" w:right="114" w:hanging="0"/>
        <w:jc w:val="both"/>
        <w:rPr>
          <w:rFonts w:ascii="Arial" w:hAnsi="Arial" w:eastAsia="Arial" w:cs="Arial"/>
          <w:sz w:val="24"/>
          <w:szCs w:val="24"/>
        </w:rPr>
      </w:pPr>
      <w:r>
        <w:rPr>
          <w:rFonts w:ascii="Arial" w:hAnsi="Arial"/>
          <w:b/>
          <w:sz w:val="24"/>
        </w:rPr>
        <w:t>Q4:</w:t>
      </w:r>
      <w:r>
        <w:rPr>
          <w:rFonts w:ascii="Arial" w:hAnsi="Arial"/>
          <w:b/>
          <w:spacing w:val="21"/>
          <w:sz w:val="24"/>
        </w:rPr>
        <w:t xml:space="preserve"> </w:t>
      </w:r>
      <w:r>
        <w:rPr>
          <w:rFonts w:ascii="Arial" w:hAnsi="Arial"/>
          <w:b/>
          <w:spacing w:val="-2"/>
          <w:sz w:val="24"/>
        </w:rPr>
        <w:t>How</w:t>
      </w:r>
      <w:r>
        <w:rPr>
          <w:rFonts w:ascii="Arial" w:hAnsi="Arial"/>
          <w:b/>
          <w:spacing w:val="22"/>
          <w:sz w:val="24"/>
        </w:rPr>
        <w:t xml:space="preserve"> </w:t>
      </w:r>
      <w:r>
        <w:rPr>
          <w:rFonts w:ascii="Arial" w:hAnsi="Arial"/>
          <w:b/>
          <w:sz w:val="24"/>
        </w:rPr>
        <w:t xml:space="preserve">do </w:t>
      </w:r>
      <w:r>
        <w:rPr>
          <w:rFonts w:ascii="Arial" w:hAnsi="Arial"/>
          <w:b/>
          <w:spacing w:val="21"/>
          <w:sz w:val="24"/>
        </w:rPr>
        <w:t xml:space="preserve"> </w:t>
      </w:r>
      <w:r>
        <w:rPr>
          <w:rFonts w:ascii="Arial" w:hAnsi="Arial"/>
          <w:b/>
          <w:spacing w:val="-3"/>
          <w:sz w:val="24"/>
        </w:rPr>
        <w:t>you</w:t>
      </w:r>
      <w:r>
        <w:rPr>
          <w:rFonts w:ascii="Arial" w:hAnsi="Arial"/>
          <w:b/>
          <w:sz w:val="24"/>
        </w:rPr>
        <w:t xml:space="preserve"> </w:t>
      </w:r>
      <w:r>
        <w:rPr>
          <w:rFonts w:ascii="Arial" w:hAnsi="Arial"/>
          <w:b/>
          <w:spacing w:val="21"/>
          <w:sz w:val="24"/>
        </w:rPr>
        <w:t xml:space="preserve"> </w:t>
      </w:r>
      <w:r>
        <w:rPr>
          <w:rFonts w:ascii="Arial" w:hAnsi="Arial"/>
          <w:b/>
          <w:sz w:val="24"/>
        </w:rPr>
        <w:t xml:space="preserve">justify </w:t>
      </w:r>
      <w:r>
        <w:rPr>
          <w:rFonts w:ascii="Arial" w:hAnsi="Arial"/>
          <w:b/>
          <w:spacing w:val="16"/>
          <w:sz w:val="24"/>
        </w:rPr>
        <w:t xml:space="preserve"> </w:t>
      </w:r>
      <w:r>
        <w:rPr>
          <w:rFonts w:ascii="Arial" w:hAnsi="Arial"/>
          <w:b/>
          <w:spacing w:val="-1"/>
          <w:sz w:val="24"/>
        </w:rPr>
        <w:t>adjusting</w:t>
      </w:r>
      <w:r>
        <w:rPr>
          <w:rFonts w:ascii="Arial" w:hAnsi="Arial"/>
          <w:b/>
          <w:sz w:val="24"/>
        </w:rPr>
        <w:t xml:space="preserve"> </w:t>
      </w:r>
      <w:r>
        <w:rPr>
          <w:rFonts w:ascii="Arial" w:hAnsi="Arial"/>
          <w:b/>
          <w:spacing w:val="19"/>
          <w:sz w:val="24"/>
        </w:rPr>
        <w:t xml:space="preserve"> </w:t>
      </w:r>
      <w:r>
        <w:rPr>
          <w:rFonts w:ascii="Arial" w:hAnsi="Arial"/>
          <w:b/>
          <w:sz w:val="24"/>
        </w:rPr>
        <w:t xml:space="preserve">historical </w:t>
      </w:r>
      <w:r>
        <w:rPr>
          <w:rFonts w:ascii="Arial" w:hAnsi="Arial"/>
          <w:b/>
          <w:spacing w:val="20"/>
          <w:sz w:val="24"/>
        </w:rPr>
        <w:t xml:space="preserve"> </w:t>
      </w:r>
      <w:r>
        <w:rPr>
          <w:rFonts w:ascii="Arial" w:hAnsi="Arial"/>
          <w:b/>
          <w:spacing w:val="-1"/>
          <w:sz w:val="24"/>
        </w:rPr>
        <w:t>data</w:t>
      </w:r>
      <w:r>
        <w:rPr>
          <w:rFonts w:ascii="Arial" w:hAnsi="Arial"/>
          <w:b/>
          <w:sz w:val="24"/>
        </w:rPr>
        <w:t xml:space="preserve"> </w:t>
      </w:r>
      <w:r>
        <w:rPr>
          <w:rFonts w:ascii="Arial" w:hAnsi="Arial"/>
          <w:b/>
          <w:spacing w:val="20"/>
          <w:sz w:val="24"/>
        </w:rPr>
        <w:t xml:space="preserve"> </w:t>
      </w:r>
      <w:r>
        <w:rPr>
          <w:rFonts w:ascii="Arial" w:hAnsi="Arial"/>
          <w:b/>
          <w:sz w:val="24"/>
        </w:rPr>
        <w:t xml:space="preserve">to </w:t>
      </w:r>
      <w:r>
        <w:rPr>
          <w:rFonts w:ascii="Arial" w:hAnsi="Arial"/>
          <w:b/>
          <w:spacing w:val="18"/>
          <w:sz w:val="24"/>
        </w:rPr>
        <w:t xml:space="preserve"> </w:t>
      </w:r>
      <w:r>
        <w:rPr>
          <w:rFonts w:ascii="Arial" w:hAnsi="Arial"/>
          <w:b/>
          <w:spacing w:val="-1"/>
          <w:sz w:val="24"/>
        </w:rPr>
        <w:t>skeptical</w:t>
      </w:r>
      <w:r>
        <w:rPr>
          <w:rFonts w:ascii="Arial" w:hAnsi="Arial"/>
          <w:b/>
          <w:sz w:val="24"/>
        </w:rPr>
        <w:t xml:space="preserve"> </w:t>
      </w:r>
      <w:r>
        <w:rPr>
          <w:rFonts w:ascii="Arial" w:hAnsi="Arial"/>
          <w:b/>
          <w:spacing w:val="20"/>
          <w:sz w:val="24"/>
        </w:rPr>
        <w:t xml:space="preserve"> </w:t>
      </w:r>
      <w:r>
        <w:rPr>
          <w:rFonts w:ascii="Arial" w:hAnsi="Arial"/>
          <w:b/>
          <w:spacing w:val="-1"/>
          <w:sz w:val="24"/>
        </w:rPr>
        <w:t>audiences?</w:t>
      </w:r>
      <w:r>
        <w:rPr>
          <w:rFonts w:ascii="Arial" w:hAnsi="Arial"/>
          <w:b/>
          <w:spacing w:val="51"/>
          <w:sz w:val="24"/>
        </w:rPr>
        <w:t xml:space="preserve"> </w:t>
      </w:r>
      <w:r>
        <w:rPr>
          <w:rFonts w:ascii="Arial" w:hAnsi="Arial"/>
          <w:b/>
          <w:spacing w:val="-3"/>
          <w:sz w:val="24"/>
        </w:rPr>
        <w:t>A:</w:t>
      </w:r>
      <w:r>
        <w:rPr>
          <w:rFonts w:ascii="Arial" w:hAnsi="Arial"/>
          <w:b/>
          <w:spacing w:val="-10"/>
          <w:sz w:val="24"/>
        </w:rPr>
        <w:t xml:space="preserve"> </w:t>
      </w:r>
      <w:r>
        <w:rPr>
          <w:rFonts w:ascii="Arial" w:hAnsi="Arial"/>
          <w:spacing w:val="-1"/>
          <w:sz w:val="24"/>
        </w:rPr>
        <w:t>Explain</w:t>
      </w:r>
      <w:r>
        <w:rPr>
          <w:rFonts w:ascii="Arial" w:hAnsi="Arial"/>
          <w:spacing w:val="-12"/>
          <w:sz w:val="24"/>
        </w:rPr>
        <w:t xml:space="preserve"> </w:t>
      </w:r>
      <w:r>
        <w:rPr>
          <w:rFonts w:ascii="Arial" w:hAnsi="Arial"/>
          <w:sz w:val="24"/>
        </w:rPr>
        <w:t>that</w:t>
      </w:r>
      <w:r>
        <w:rPr>
          <w:rFonts w:ascii="Arial" w:hAnsi="Arial"/>
          <w:spacing w:val="-14"/>
          <w:sz w:val="24"/>
        </w:rPr>
        <w:t xml:space="preserve"> </w:t>
      </w:r>
      <w:r>
        <w:rPr>
          <w:rFonts w:ascii="Arial" w:hAnsi="Arial"/>
          <w:spacing w:val="-1"/>
          <w:sz w:val="24"/>
        </w:rPr>
        <w:t>adjustments</w:t>
      </w:r>
      <w:r>
        <w:rPr>
          <w:rFonts w:ascii="Arial" w:hAnsi="Arial"/>
          <w:spacing w:val="-12"/>
          <w:sz w:val="24"/>
        </w:rPr>
        <w:t xml:space="preserve"> </w:t>
      </w:r>
      <w:r>
        <w:rPr>
          <w:rFonts w:ascii="Arial" w:hAnsi="Arial"/>
          <w:spacing w:val="-1"/>
          <w:sz w:val="24"/>
        </w:rPr>
        <w:t>remove</w:t>
      </w:r>
      <w:r>
        <w:rPr>
          <w:rFonts w:ascii="Arial" w:hAnsi="Arial"/>
          <w:spacing w:val="-9"/>
          <w:sz w:val="24"/>
        </w:rPr>
        <w:t xml:space="preserve"> </w:t>
      </w:r>
      <w:r>
        <w:rPr>
          <w:rFonts w:ascii="Arial" w:hAnsi="Arial"/>
          <w:b/>
          <w:spacing w:val="-1"/>
          <w:sz w:val="24"/>
        </w:rPr>
        <w:t>artifacts</w:t>
      </w:r>
      <w:r>
        <w:rPr>
          <w:rFonts w:ascii="Arial" w:hAnsi="Arial"/>
          <w:spacing w:val="-1"/>
          <w:sz w:val="24"/>
        </w:rPr>
        <w:t>,</w:t>
      </w:r>
      <w:r>
        <w:rPr>
          <w:rFonts w:ascii="Arial" w:hAnsi="Arial"/>
          <w:spacing w:val="-14"/>
          <w:sz w:val="24"/>
        </w:rPr>
        <w:t xml:space="preserve"> </w:t>
      </w:r>
      <w:r>
        <w:rPr>
          <w:rFonts w:ascii="Arial" w:hAnsi="Arial"/>
          <w:sz w:val="24"/>
        </w:rPr>
        <w:t>not</w:t>
      </w:r>
      <w:r>
        <w:rPr>
          <w:rFonts w:ascii="Arial" w:hAnsi="Arial"/>
          <w:spacing w:val="-12"/>
          <w:sz w:val="24"/>
        </w:rPr>
        <w:t xml:space="preserve"> </w:t>
      </w:r>
      <w:r>
        <w:rPr>
          <w:rFonts w:ascii="Arial" w:hAnsi="Arial"/>
          <w:spacing w:val="-1"/>
          <w:sz w:val="24"/>
        </w:rPr>
        <w:t>real</w:t>
      </w:r>
      <w:r>
        <w:rPr>
          <w:rFonts w:ascii="Arial" w:hAnsi="Arial"/>
          <w:spacing w:val="-12"/>
          <w:sz w:val="24"/>
        </w:rPr>
        <w:t xml:space="preserve"> </w:t>
      </w:r>
      <w:r>
        <w:rPr>
          <w:rFonts w:ascii="Arial" w:hAnsi="Arial"/>
          <w:spacing w:val="-1"/>
          <w:sz w:val="24"/>
        </w:rPr>
        <w:t>climate</w:t>
      </w:r>
      <w:r>
        <w:rPr>
          <w:rFonts w:ascii="Arial" w:hAnsi="Arial"/>
          <w:spacing w:val="-11"/>
          <w:sz w:val="24"/>
        </w:rPr>
        <w:t xml:space="preserve"> </w:t>
      </w:r>
      <w:r>
        <w:rPr>
          <w:rFonts w:ascii="Arial" w:hAnsi="Arial"/>
          <w:spacing w:val="-1"/>
          <w:sz w:val="24"/>
        </w:rPr>
        <w:t>signals.</w:t>
      </w:r>
      <w:r>
        <w:rPr>
          <w:rFonts w:ascii="Arial" w:hAnsi="Arial"/>
          <w:spacing w:val="-12"/>
          <w:sz w:val="24"/>
        </w:rPr>
        <w:t xml:space="preserve"> </w:t>
      </w:r>
      <w:r>
        <w:rPr>
          <w:rFonts w:ascii="Arial" w:hAnsi="Arial"/>
          <w:sz w:val="24"/>
        </w:rPr>
        <w:t>Show</w:t>
      </w:r>
      <w:r>
        <w:rPr>
          <w:rFonts w:ascii="Arial" w:hAnsi="Arial"/>
          <w:spacing w:val="-15"/>
          <w:sz w:val="24"/>
        </w:rPr>
        <w:t xml:space="preserve"> </w:t>
      </w:r>
      <w:r>
        <w:rPr>
          <w:rFonts w:ascii="Arial" w:hAnsi="Arial"/>
          <w:spacing w:val="-1"/>
          <w:sz w:val="24"/>
        </w:rPr>
        <w:t>examples</w:t>
      </w:r>
      <w:r>
        <w:rPr>
          <w:rFonts w:ascii="Arial" w:hAnsi="Arial"/>
          <w:spacing w:val="79"/>
          <w:sz w:val="24"/>
        </w:rPr>
        <w:t xml:space="preserve"> </w:t>
      </w:r>
      <w:r>
        <w:rPr>
          <w:rFonts w:ascii="Arial" w:hAnsi="Arial"/>
          <w:spacing w:val="-1"/>
          <w:sz w:val="24"/>
        </w:rPr>
        <w:t>where</w:t>
      </w:r>
      <w:r>
        <w:rPr>
          <w:rFonts w:ascii="Arial" w:hAnsi="Arial"/>
          <w:spacing w:val="-9"/>
          <w:sz w:val="24"/>
        </w:rPr>
        <w:t xml:space="preserve"> </w:t>
      </w:r>
      <w:r>
        <w:rPr>
          <w:rFonts w:ascii="Arial" w:hAnsi="Arial"/>
          <w:spacing w:val="-1"/>
          <w:sz w:val="24"/>
        </w:rPr>
        <w:t>unadjusted</w:t>
      </w:r>
      <w:r>
        <w:rPr>
          <w:rFonts w:ascii="Arial" w:hAnsi="Arial"/>
          <w:spacing w:val="-11"/>
          <w:sz w:val="24"/>
        </w:rPr>
        <w:t xml:space="preserve"> </w:t>
      </w:r>
      <w:r>
        <w:rPr>
          <w:rFonts w:ascii="Arial" w:hAnsi="Arial"/>
          <w:spacing w:val="-1"/>
          <w:sz w:val="24"/>
        </w:rPr>
        <w:t>data</w:t>
      </w:r>
      <w:r>
        <w:rPr>
          <w:rFonts w:ascii="Arial" w:hAnsi="Arial"/>
          <w:spacing w:val="-11"/>
          <w:sz w:val="24"/>
        </w:rPr>
        <w:t xml:space="preserve"> </w:t>
      </w:r>
      <w:r>
        <w:rPr>
          <w:rFonts w:ascii="Arial" w:hAnsi="Arial"/>
          <w:spacing w:val="-1"/>
          <w:sz w:val="24"/>
        </w:rPr>
        <w:t>would</w:t>
      </w:r>
      <w:r>
        <w:rPr>
          <w:rFonts w:ascii="Arial" w:hAnsi="Arial"/>
          <w:spacing w:val="-9"/>
          <w:sz w:val="24"/>
        </w:rPr>
        <w:t xml:space="preserve"> </w:t>
      </w:r>
      <w:r>
        <w:rPr>
          <w:rFonts w:ascii="Arial" w:hAnsi="Arial"/>
          <w:spacing w:val="-1"/>
          <w:sz w:val="24"/>
        </w:rPr>
        <w:t>misrepresent</w:t>
      </w:r>
      <w:r>
        <w:rPr>
          <w:rFonts w:ascii="Arial" w:hAnsi="Arial"/>
          <w:spacing w:val="-12"/>
          <w:sz w:val="24"/>
        </w:rPr>
        <w:t xml:space="preserve"> </w:t>
      </w:r>
      <w:r>
        <w:rPr>
          <w:rFonts w:ascii="Arial" w:hAnsi="Arial"/>
          <w:sz w:val="24"/>
        </w:rPr>
        <w:t>trends,</w:t>
      </w:r>
      <w:r>
        <w:rPr>
          <w:rFonts w:ascii="Arial" w:hAnsi="Arial"/>
          <w:spacing w:val="-12"/>
          <w:sz w:val="24"/>
        </w:rPr>
        <w:t xml:space="preserve"> </w:t>
      </w:r>
      <w:r>
        <w:rPr>
          <w:rFonts w:ascii="Arial" w:hAnsi="Arial"/>
          <w:spacing w:val="-1"/>
          <w:sz w:val="24"/>
        </w:rPr>
        <w:t>and</w:t>
      </w:r>
      <w:r>
        <w:rPr>
          <w:rFonts w:ascii="Arial" w:hAnsi="Arial"/>
          <w:spacing w:val="-11"/>
          <w:sz w:val="24"/>
        </w:rPr>
        <w:t xml:space="preserve"> </w:t>
      </w:r>
      <w:r>
        <w:rPr>
          <w:rFonts w:ascii="Arial" w:hAnsi="Arial"/>
          <w:spacing w:val="-1"/>
          <w:sz w:val="24"/>
        </w:rPr>
        <w:t>demonstrate</w:t>
      </w:r>
      <w:r>
        <w:rPr>
          <w:rFonts w:ascii="Arial" w:hAnsi="Arial"/>
          <w:spacing w:val="-11"/>
          <w:sz w:val="24"/>
        </w:rPr>
        <w:t xml:space="preserve"> </w:t>
      </w:r>
      <w:r>
        <w:rPr>
          <w:rFonts w:ascii="Arial" w:hAnsi="Arial"/>
          <w:spacing w:val="-1"/>
          <w:sz w:val="24"/>
        </w:rPr>
        <w:t>validation</w:t>
      </w:r>
      <w:r>
        <w:rPr>
          <w:rFonts w:ascii="Arial" w:hAnsi="Arial"/>
          <w:spacing w:val="-11"/>
          <w:sz w:val="24"/>
        </w:rPr>
        <w:t xml:space="preserve"> </w:t>
      </w:r>
      <w:r>
        <w:rPr>
          <w:rFonts w:ascii="Arial" w:hAnsi="Arial"/>
          <w:spacing w:val="-1"/>
          <w:sz w:val="24"/>
        </w:rPr>
        <w:t>against</w:t>
      </w:r>
      <w:r>
        <w:rPr>
          <w:rFonts w:ascii="Arial" w:hAnsi="Arial"/>
          <w:spacing w:val="75"/>
          <w:sz w:val="24"/>
        </w:rPr>
        <w:t xml:space="preserve"> </w:t>
      </w:r>
      <w:r>
        <w:rPr>
          <w:rFonts w:ascii="Arial" w:hAnsi="Arial"/>
          <w:spacing w:val="-1"/>
          <w:sz w:val="24"/>
        </w:rPr>
        <w:t>reference</w:t>
      </w:r>
      <w:r>
        <w:rPr>
          <w:rFonts w:ascii="Arial" w:hAnsi="Arial"/>
          <w:sz w:val="24"/>
        </w:rPr>
        <w:t xml:space="preserve"> </w:t>
      </w:r>
      <w:r>
        <w:rPr>
          <w:rFonts w:ascii="Arial" w:hAnsi="Arial"/>
          <w:spacing w:val="-1"/>
          <w:sz w:val="24"/>
        </w:rPr>
        <w:t>series.</w:t>
      </w:r>
    </w:p>
    <w:p>
      <w:pPr>
        <w:pStyle w:val="Normal"/>
        <w:spacing w:lineRule="auto" w:line="240" w:before="0" w:after="0"/>
        <w:rPr>
          <w:rFonts w:ascii="Arial" w:hAnsi="Arial" w:eastAsia="Arial" w:cs="Arial"/>
          <w:sz w:val="24"/>
          <w:szCs w:val="24"/>
        </w:rPr>
      </w:pPr>
      <w:r>
        <w:rPr>
          <w:rFonts w:eastAsia="Arial" w:cs="Arial" w:ascii="Arial" w:hAnsi="Arial"/>
          <w:sz w:val="24"/>
          <w:szCs w:val="24"/>
        </w:rPr>
      </w:r>
    </w:p>
    <w:p>
      <w:pPr>
        <w:pStyle w:val="Normal"/>
        <w:spacing w:before="0" w:after="0"/>
        <w:ind w:left="116" w:right="111" w:hanging="0"/>
        <w:jc w:val="both"/>
        <w:rPr>
          <w:rFonts w:ascii="Arial" w:hAnsi="Arial" w:eastAsia="Arial" w:cs="Arial"/>
          <w:sz w:val="24"/>
          <w:szCs w:val="24"/>
        </w:rPr>
      </w:pPr>
      <w:r>
        <w:rPr>
          <w:rFonts w:ascii="Arial" w:hAnsi="Arial"/>
          <w:b/>
          <w:sz w:val="24"/>
        </w:rPr>
        <w:t>Q5:</w:t>
      </w:r>
      <w:r>
        <w:rPr>
          <w:rFonts w:ascii="Arial" w:hAnsi="Arial"/>
          <w:b/>
          <w:spacing w:val="2"/>
          <w:sz w:val="24"/>
        </w:rPr>
        <w:t xml:space="preserve"> </w:t>
      </w:r>
      <w:r>
        <w:rPr>
          <w:rFonts w:ascii="Arial" w:hAnsi="Arial"/>
          <w:b/>
          <w:spacing w:val="-2"/>
          <w:sz w:val="24"/>
        </w:rPr>
        <w:t>How</w:t>
      </w:r>
      <w:r>
        <w:rPr>
          <w:rFonts w:ascii="Arial" w:hAnsi="Arial"/>
          <w:b/>
          <w:spacing w:val="5"/>
          <w:sz w:val="24"/>
        </w:rPr>
        <w:t xml:space="preserve"> </w:t>
      </w:r>
      <w:r>
        <w:rPr>
          <w:rFonts w:ascii="Arial" w:hAnsi="Arial"/>
          <w:b/>
          <w:sz w:val="24"/>
        </w:rPr>
        <w:t>do</w:t>
      </w:r>
      <w:r>
        <w:rPr>
          <w:rFonts w:ascii="Arial" w:hAnsi="Arial"/>
          <w:b/>
          <w:spacing w:val="5"/>
          <w:sz w:val="24"/>
        </w:rPr>
        <w:t xml:space="preserve"> </w:t>
      </w:r>
      <w:r>
        <w:rPr>
          <w:rFonts w:ascii="Arial" w:hAnsi="Arial"/>
          <w:b/>
          <w:spacing w:val="-3"/>
          <w:sz w:val="24"/>
        </w:rPr>
        <w:t>you</w:t>
      </w:r>
      <w:r>
        <w:rPr>
          <w:rFonts w:ascii="Arial" w:hAnsi="Arial"/>
          <w:b/>
          <w:sz w:val="24"/>
        </w:rPr>
        <w:t xml:space="preserve"> </w:t>
      </w:r>
      <w:r>
        <w:rPr>
          <w:rFonts w:ascii="Arial" w:hAnsi="Arial"/>
          <w:b/>
          <w:spacing w:val="2"/>
          <w:sz w:val="24"/>
        </w:rPr>
        <w:t xml:space="preserve"> </w:t>
      </w:r>
      <w:r>
        <w:rPr>
          <w:rFonts w:ascii="Arial" w:hAnsi="Arial"/>
          <w:b/>
          <w:sz w:val="24"/>
        </w:rPr>
        <w:t xml:space="preserve">handle </w:t>
      </w:r>
      <w:r>
        <w:rPr>
          <w:rFonts w:ascii="Arial" w:hAnsi="Arial"/>
          <w:b/>
          <w:spacing w:val="3"/>
          <w:sz w:val="24"/>
        </w:rPr>
        <w:t xml:space="preserve"> </w:t>
      </w:r>
      <w:r>
        <w:rPr>
          <w:rFonts w:ascii="Arial" w:hAnsi="Arial"/>
          <w:b/>
          <w:sz w:val="24"/>
        </w:rPr>
        <w:t>stations</w:t>
      </w:r>
      <w:r>
        <w:rPr>
          <w:rFonts w:ascii="Arial" w:hAnsi="Arial"/>
          <w:b/>
          <w:spacing w:val="64"/>
          <w:sz w:val="24"/>
        </w:rPr>
        <w:t xml:space="preserve"> </w:t>
      </w:r>
      <w:r>
        <w:rPr>
          <w:rFonts w:ascii="Arial" w:hAnsi="Arial"/>
          <w:b/>
          <w:sz w:val="24"/>
        </w:rPr>
        <w:t xml:space="preserve">with </w:t>
      </w:r>
      <w:r>
        <w:rPr>
          <w:rFonts w:ascii="Arial" w:hAnsi="Arial"/>
          <w:b/>
          <w:spacing w:val="2"/>
          <w:sz w:val="24"/>
        </w:rPr>
        <w:t xml:space="preserve"> </w:t>
      </w:r>
      <w:r>
        <w:rPr>
          <w:rFonts w:ascii="Arial" w:hAnsi="Arial"/>
          <w:b/>
          <w:sz w:val="24"/>
        </w:rPr>
        <w:t>very</w:t>
      </w:r>
      <w:r>
        <w:rPr>
          <w:rFonts w:ascii="Arial" w:hAnsi="Arial"/>
          <w:b/>
          <w:spacing w:val="63"/>
          <w:sz w:val="24"/>
        </w:rPr>
        <w:t xml:space="preserve"> </w:t>
      </w:r>
      <w:r>
        <w:rPr>
          <w:rFonts w:ascii="Arial" w:hAnsi="Arial"/>
          <w:b/>
          <w:sz w:val="24"/>
        </w:rPr>
        <w:t xml:space="preserve">short </w:t>
      </w:r>
      <w:r>
        <w:rPr>
          <w:rFonts w:ascii="Arial" w:hAnsi="Arial"/>
          <w:b/>
          <w:spacing w:val="2"/>
          <w:sz w:val="24"/>
        </w:rPr>
        <w:t xml:space="preserve"> </w:t>
      </w:r>
      <w:r>
        <w:rPr>
          <w:rFonts w:ascii="Arial" w:hAnsi="Arial"/>
          <w:b/>
          <w:sz w:val="24"/>
        </w:rPr>
        <w:t xml:space="preserve">or </w:t>
      </w:r>
      <w:r>
        <w:rPr>
          <w:rFonts w:ascii="Arial" w:hAnsi="Arial"/>
          <w:b/>
          <w:spacing w:val="3"/>
          <w:sz w:val="24"/>
        </w:rPr>
        <w:t xml:space="preserve"> </w:t>
      </w:r>
      <w:r>
        <w:rPr>
          <w:rFonts w:ascii="Arial" w:hAnsi="Arial"/>
          <w:b/>
          <w:spacing w:val="-1"/>
          <w:sz w:val="24"/>
        </w:rPr>
        <w:t>inconsistent</w:t>
      </w:r>
      <w:r>
        <w:rPr>
          <w:rFonts w:ascii="Arial" w:hAnsi="Arial"/>
          <w:b/>
          <w:sz w:val="24"/>
        </w:rPr>
        <w:t xml:space="preserve"> </w:t>
      </w:r>
      <w:r>
        <w:rPr>
          <w:rFonts w:ascii="Arial" w:hAnsi="Arial"/>
          <w:b/>
          <w:spacing w:val="2"/>
          <w:sz w:val="24"/>
        </w:rPr>
        <w:t xml:space="preserve"> </w:t>
      </w:r>
      <w:r>
        <w:rPr>
          <w:rFonts w:ascii="Arial" w:hAnsi="Arial"/>
          <w:b/>
          <w:sz w:val="24"/>
        </w:rPr>
        <w:t>records?</w:t>
      </w:r>
      <w:r>
        <w:rPr>
          <w:rFonts w:ascii="Arial" w:hAnsi="Arial"/>
          <w:b/>
          <w:spacing w:val="35"/>
          <w:sz w:val="24"/>
        </w:rPr>
        <w:t xml:space="preserve"> </w:t>
      </w:r>
      <w:r>
        <w:rPr>
          <w:rFonts w:ascii="Arial" w:hAnsi="Arial"/>
          <w:b/>
          <w:spacing w:val="-3"/>
          <w:sz w:val="24"/>
        </w:rPr>
        <w:t>A:</w:t>
      </w:r>
      <w:r>
        <w:rPr>
          <w:rFonts w:ascii="Arial" w:hAnsi="Arial"/>
          <w:b/>
          <w:spacing w:val="2"/>
          <w:sz w:val="24"/>
        </w:rPr>
        <w:t xml:space="preserve"> </w:t>
      </w:r>
      <w:r>
        <w:rPr>
          <w:rFonts w:ascii="Arial" w:hAnsi="Arial"/>
          <w:sz w:val="24"/>
        </w:rPr>
        <w:t xml:space="preserve">Short or </w:t>
      </w:r>
      <w:r>
        <w:rPr>
          <w:rFonts w:ascii="Arial" w:hAnsi="Arial"/>
          <w:spacing w:val="-1"/>
          <w:sz w:val="24"/>
        </w:rPr>
        <w:t>inconsistent</w:t>
      </w:r>
      <w:r>
        <w:rPr>
          <w:rFonts w:ascii="Arial" w:hAnsi="Arial"/>
          <w:sz w:val="24"/>
        </w:rPr>
        <w:t xml:space="preserve"> records</w:t>
      </w:r>
      <w:r>
        <w:rPr>
          <w:rFonts w:ascii="Arial" w:hAnsi="Arial"/>
          <w:spacing w:val="-3"/>
          <w:sz w:val="24"/>
        </w:rPr>
        <w:t xml:space="preserve"> </w:t>
      </w:r>
      <w:r>
        <w:rPr>
          <w:rFonts w:ascii="Arial" w:hAnsi="Arial"/>
          <w:spacing w:val="-1"/>
          <w:sz w:val="24"/>
        </w:rPr>
        <w:t>can</w:t>
      </w:r>
      <w:r>
        <w:rPr>
          <w:rFonts w:ascii="Arial" w:hAnsi="Arial"/>
          <w:sz w:val="24"/>
        </w:rPr>
        <w:t xml:space="preserve"> </w:t>
      </w:r>
      <w:r>
        <w:rPr>
          <w:rFonts w:ascii="Arial" w:hAnsi="Arial"/>
          <w:spacing w:val="-1"/>
          <w:sz w:val="24"/>
        </w:rPr>
        <w:t xml:space="preserve">still </w:t>
      </w:r>
      <w:r>
        <w:rPr>
          <w:rFonts w:ascii="Arial" w:hAnsi="Arial"/>
          <w:sz w:val="24"/>
        </w:rPr>
        <w:t>be</w:t>
      </w:r>
      <w:r>
        <w:rPr>
          <w:rFonts w:ascii="Arial" w:hAnsi="Arial"/>
          <w:spacing w:val="-2"/>
          <w:sz w:val="24"/>
        </w:rPr>
        <w:t xml:space="preserve"> </w:t>
      </w:r>
      <w:r>
        <w:rPr>
          <w:rFonts w:ascii="Arial" w:hAnsi="Arial"/>
          <w:spacing w:val="-1"/>
          <w:sz w:val="24"/>
        </w:rPr>
        <w:t>useful</w:t>
      </w:r>
      <w:r>
        <w:rPr>
          <w:rFonts w:ascii="Arial" w:hAnsi="Arial"/>
          <w:sz w:val="24"/>
        </w:rPr>
        <w:t xml:space="preserve"> </w:t>
      </w:r>
      <w:r>
        <w:rPr>
          <w:rFonts w:ascii="Arial" w:hAnsi="Arial"/>
          <w:spacing w:val="-2"/>
          <w:sz w:val="24"/>
        </w:rPr>
        <w:t>in</w:t>
      </w:r>
      <w:r>
        <w:rPr>
          <w:rFonts w:ascii="Arial" w:hAnsi="Arial"/>
          <w:sz w:val="24"/>
        </w:rPr>
        <w:t xml:space="preserve"> </w:t>
      </w:r>
      <w:r>
        <w:rPr>
          <w:rFonts w:ascii="Arial" w:hAnsi="Arial"/>
          <w:spacing w:val="-1"/>
          <w:sz w:val="24"/>
        </w:rPr>
        <w:t>regional</w:t>
      </w:r>
      <w:r>
        <w:rPr>
          <w:rFonts w:ascii="Arial" w:hAnsi="Arial"/>
          <w:sz w:val="24"/>
        </w:rPr>
        <w:t xml:space="preserve"> </w:t>
      </w:r>
      <w:r>
        <w:rPr>
          <w:rFonts w:ascii="Arial" w:hAnsi="Arial"/>
          <w:spacing w:val="-1"/>
          <w:sz w:val="24"/>
        </w:rPr>
        <w:t>analyses.</w:t>
      </w:r>
      <w:r>
        <w:rPr>
          <w:rFonts w:ascii="Arial" w:hAnsi="Arial"/>
          <w:spacing w:val="-4"/>
          <w:sz w:val="24"/>
        </w:rPr>
        <w:t xml:space="preserve"> </w:t>
      </w:r>
      <w:r>
        <w:rPr>
          <w:rFonts w:ascii="Arial" w:hAnsi="Arial"/>
          <w:spacing w:val="3"/>
          <w:sz w:val="24"/>
        </w:rPr>
        <w:t>We</w:t>
      </w:r>
      <w:r>
        <w:rPr>
          <w:rFonts w:ascii="Arial" w:hAnsi="Arial"/>
          <w:spacing w:val="-4"/>
          <w:sz w:val="24"/>
        </w:rPr>
        <w:t xml:space="preserve"> </w:t>
      </w:r>
      <w:r>
        <w:rPr>
          <w:rFonts w:ascii="Arial" w:hAnsi="Arial"/>
          <w:spacing w:val="-1"/>
          <w:sz w:val="24"/>
        </w:rPr>
        <w:t>document</w:t>
      </w:r>
      <w:r>
        <w:rPr>
          <w:rFonts w:ascii="Arial" w:hAnsi="Arial"/>
          <w:spacing w:val="51"/>
          <w:sz w:val="24"/>
        </w:rPr>
        <w:t xml:space="preserve"> </w:t>
      </w:r>
      <w:r>
        <w:rPr>
          <w:rFonts w:ascii="Arial" w:hAnsi="Arial"/>
          <w:spacing w:val="-1"/>
          <w:sz w:val="24"/>
        </w:rPr>
        <w:t>uncertainty</w:t>
      </w:r>
      <w:r>
        <w:rPr>
          <w:rFonts w:ascii="Arial" w:hAnsi="Arial"/>
          <w:spacing w:val="12"/>
          <w:sz w:val="24"/>
        </w:rPr>
        <w:t xml:space="preserve"> </w:t>
      </w:r>
      <w:r>
        <w:rPr>
          <w:rFonts w:ascii="Arial" w:hAnsi="Arial"/>
          <w:spacing w:val="-1"/>
          <w:sz w:val="24"/>
        </w:rPr>
        <w:t>clearly</w:t>
      </w:r>
      <w:r>
        <w:rPr>
          <w:rFonts w:ascii="Arial" w:hAnsi="Arial"/>
          <w:spacing w:val="12"/>
          <w:sz w:val="24"/>
        </w:rPr>
        <w:t xml:space="preserve"> </w:t>
      </w:r>
      <w:r>
        <w:rPr>
          <w:rFonts w:ascii="Arial" w:hAnsi="Arial"/>
          <w:sz w:val="24"/>
        </w:rPr>
        <w:t>and</w:t>
      </w:r>
      <w:r>
        <w:rPr>
          <w:rFonts w:ascii="Arial" w:hAnsi="Arial"/>
          <w:spacing w:val="15"/>
          <w:sz w:val="24"/>
        </w:rPr>
        <w:t xml:space="preserve"> </w:t>
      </w:r>
      <w:r>
        <w:rPr>
          <w:rFonts w:ascii="Arial" w:hAnsi="Arial"/>
          <w:sz w:val="24"/>
        </w:rPr>
        <w:t>use</w:t>
      </w:r>
      <w:r>
        <w:rPr>
          <w:rFonts w:ascii="Arial" w:hAnsi="Arial"/>
          <w:spacing w:val="15"/>
          <w:sz w:val="24"/>
        </w:rPr>
        <w:t xml:space="preserve"> </w:t>
      </w:r>
      <w:r>
        <w:rPr>
          <w:rFonts w:ascii="Arial" w:hAnsi="Arial"/>
          <w:spacing w:val="-1"/>
          <w:sz w:val="24"/>
        </w:rPr>
        <w:t>them</w:t>
      </w:r>
      <w:r>
        <w:rPr>
          <w:rFonts w:ascii="Arial" w:hAnsi="Arial"/>
          <w:spacing w:val="16"/>
          <w:sz w:val="24"/>
        </w:rPr>
        <w:t xml:space="preserve"> </w:t>
      </w:r>
      <w:r>
        <w:rPr>
          <w:rFonts w:ascii="Arial" w:hAnsi="Arial"/>
          <w:spacing w:val="-1"/>
          <w:sz w:val="24"/>
        </w:rPr>
        <w:t>cautiously</w:t>
      </w:r>
      <w:r>
        <w:rPr>
          <w:rFonts w:ascii="Arial" w:hAnsi="Arial"/>
          <w:spacing w:val="11"/>
          <w:sz w:val="24"/>
        </w:rPr>
        <w:t xml:space="preserve"> </w:t>
      </w:r>
      <w:r>
        <w:rPr>
          <w:rFonts w:ascii="Arial" w:hAnsi="Arial"/>
          <w:sz w:val="24"/>
        </w:rPr>
        <w:t>in</w:t>
      </w:r>
      <w:r>
        <w:rPr>
          <w:rFonts w:ascii="Arial" w:hAnsi="Arial"/>
          <w:spacing w:val="15"/>
          <w:sz w:val="24"/>
        </w:rPr>
        <w:t xml:space="preserve"> </w:t>
      </w:r>
      <w:r>
        <w:rPr>
          <w:rFonts w:ascii="Arial" w:hAnsi="Arial"/>
          <w:spacing w:val="-1"/>
          <w:sz w:val="24"/>
        </w:rPr>
        <w:t>homogenization,</w:t>
      </w:r>
      <w:r>
        <w:rPr>
          <w:rFonts w:ascii="Arial" w:hAnsi="Arial"/>
          <w:spacing w:val="15"/>
          <w:sz w:val="24"/>
        </w:rPr>
        <w:t xml:space="preserve"> </w:t>
      </w:r>
      <w:r>
        <w:rPr>
          <w:rFonts w:ascii="Arial" w:hAnsi="Arial"/>
          <w:spacing w:val="-1"/>
          <w:sz w:val="24"/>
        </w:rPr>
        <w:t>often</w:t>
      </w:r>
      <w:r>
        <w:rPr>
          <w:rFonts w:ascii="Arial" w:hAnsi="Arial"/>
          <w:spacing w:val="15"/>
          <w:sz w:val="24"/>
        </w:rPr>
        <w:t xml:space="preserve"> </w:t>
      </w:r>
      <w:r>
        <w:rPr>
          <w:rFonts w:ascii="Arial" w:hAnsi="Arial"/>
          <w:sz w:val="24"/>
        </w:rPr>
        <w:t>cross-checking</w:t>
      </w:r>
      <w:r>
        <w:rPr>
          <w:rFonts w:ascii="Arial" w:hAnsi="Arial"/>
          <w:spacing w:val="81"/>
          <w:sz w:val="24"/>
        </w:rPr>
        <w:t xml:space="preserve"> </w:t>
      </w:r>
      <w:r>
        <w:rPr>
          <w:rFonts w:ascii="Arial" w:hAnsi="Arial"/>
          <w:spacing w:val="-1"/>
          <w:sz w:val="24"/>
        </w:rPr>
        <w:t>with</w:t>
      </w:r>
      <w:r>
        <w:rPr>
          <w:rFonts w:ascii="Arial" w:hAnsi="Arial"/>
          <w:sz w:val="24"/>
        </w:rPr>
        <w:t xml:space="preserve"> </w:t>
      </w:r>
      <w:r>
        <w:rPr>
          <w:rFonts w:ascii="Arial" w:hAnsi="Arial"/>
          <w:spacing w:val="-1"/>
          <w:sz w:val="24"/>
        </w:rPr>
        <w:t>neighboring</w:t>
      </w:r>
      <w:r>
        <w:rPr>
          <w:rFonts w:ascii="Arial" w:hAnsi="Arial"/>
          <w:spacing w:val="-2"/>
          <w:sz w:val="24"/>
        </w:rPr>
        <w:t xml:space="preserve"> </w:t>
      </w:r>
      <w:r>
        <w:rPr>
          <w:rFonts w:ascii="Arial" w:hAnsi="Arial"/>
          <w:spacing w:val="-1"/>
          <w:sz w:val="24"/>
        </w:rPr>
        <w:t>stations.</w:t>
      </w:r>
    </w:p>
    <w:p>
      <w:pPr>
        <w:pStyle w:val="Normal"/>
        <w:spacing w:lineRule="auto" w:line="240" w:before="0" w:after="0"/>
        <w:rPr>
          <w:rFonts w:ascii="Arial" w:hAnsi="Arial" w:eastAsia="Arial" w:cs="Arial"/>
          <w:sz w:val="24"/>
          <w:szCs w:val="24"/>
        </w:rPr>
      </w:pPr>
      <w:r>
        <w:rPr>
          <w:rFonts w:eastAsia="Arial" w:cs="Arial" w:ascii="Arial" w:hAnsi="Arial"/>
          <w:sz w:val="24"/>
          <w:szCs w:val="24"/>
        </w:rPr>
      </w:r>
    </w:p>
    <w:p>
      <w:pPr>
        <w:pStyle w:val="Heading2"/>
        <w:spacing w:lineRule="exact" w:line="275"/>
        <w:ind w:left="116" w:right="0" w:hanging="0"/>
        <w:jc w:val="both"/>
        <w:rPr>
          <w:b w:val="false"/>
          <w:b w:val="false"/>
          <w:bCs w:val="false"/>
        </w:rPr>
      </w:pPr>
      <w:r>
        <w:rPr/>
        <w:t>Q6: What</w:t>
      </w:r>
      <w:r>
        <w:rPr>
          <w:spacing w:val="-3"/>
        </w:rPr>
        <w:t xml:space="preserve"> </w:t>
      </w:r>
      <w:r>
        <w:rPr/>
        <w:t>is</w:t>
      </w:r>
      <w:r>
        <w:rPr>
          <w:spacing w:val="1"/>
        </w:rPr>
        <w:t xml:space="preserve"> </w:t>
      </w:r>
      <w:r>
        <w:rPr/>
        <w:t>the</w:t>
      </w:r>
      <w:r>
        <w:rPr>
          <w:spacing w:val="-2"/>
        </w:rPr>
        <w:t xml:space="preserve"> </w:t>
      </w:r>
      <w:r>
        <w:rPr/>
        <w:t>WMO</w:t>
      </w:r>
      <w:r>
        <w:rPr>
          <w:spacing w:val="-2"/>
        </w:rPr>
        <w:t xml:space="preserve"> </w:t>
      </w:r>
      <w:r>
        <w:rPr/>
        <w:t>Data Policy</w:t>
      </w:r>
      <w:r>
        <w:rPr>
          <w:spacing w:val="-7"/>
        </w:rPr>
        <w:t xml:space="preserve"> </w:t>
      </w:r>
      <w:r>
        <w:rPr/>
        <w:t>for homogenized data?</w:t>
      </w:r>
    </w:p>
    <w:p>
      <w:pPr>
        <w:pStyle w:val="TextBody"/>
        <w:spacing w:lineRule="auto" w:line="240"/>
        <w:ind w:left="116" w:right="121" w:hanging="0"/>
        <w:jc w:val="both"/>
        <w:rPr/>
      </w:pPr>
      <w:r>
        <w:rPr>
          <w:b/>
          <w:spacing w:val="-3"/>
        </w:rPr>
        <w:t>A:</w:t>
      </w:r>
      <w:r>
        <w:rPr>
          <w:b/>
          <w:spacing w:val="29"/>
        </w:rPr>
        <w:t xml:space="preserve"> </w:t>
      </w:r>
      <w:r>
        <w:rPr/>
        <w:t>There</w:t>
      </w:r>
      <w:r>
        <w:rPr>
          <w:spacing w:val="27"/>
        </w:rPr>
        <w:t xml:space="preserve"> </w:t>
      </w:r>
      <w:r>
        <w:rPr/>
        <w:t>is</w:t>
      </w:r>
      <w:r>
        <w:rPr>
          <w:spacing w:val="26"/>
        </w:rPr>
        <w:t xml:space="preserve"> </w:t>
      </w:r>
      <w:r>
        <w:rPr>
          <w:spacing w:val="-1"/>
        </w:rPr>
        <w:t>no</w:t>
      </w:r>
      <w:r>
        <w:rPr>
          <w:spacing w:val="27"/>
        </w:rPr>
        <w:t xml:space="preserve"> </w:t>
      </w:r>
      <w:r>
        <w:rPr>
          <w:spacing w:val="-1"/>
        </w:rPr>
        <w:t>specific</w:t>
      </w:r>
      <w:r>
        <w:rPr>
          <w:spacing w:val="26"/>
        </w:rPr>
        <w:t xml:space="preserve"> </w:t>
      </w:r>
      <w:r>
        <w:rPr/>
        <w:t>rule</w:t>
      </w:r>
      <w:r>
        <w:rPr>
          <w:spacing w:val="23"/>
        </w:rPr>
        <w:t xml:space="preserve"> </w:t>
      </w:r>
      <w:r>
        <w:rPr/>
        <w:t>for</w:t>
      </w:r>
      <w:r>
        <w:rPr>
          <w:spacing w:val="26"/>
        </w:rPr>
        <w:t xml:space="preserve"> </w:t>
      </w:r>
      <w:r>
        <w:rPr>
          <w:spacing w:val="-1"/>
        </w:rPr>
        <w:t>homogenized</w:t>
      </w:r>
      <w:r>
        <w:rPr>
          <w:spacing w:val="25"/>
        </w:rPr>
        <w:t xml:space="preserve"> </w:t>
      </w:r>
      <w:r>
        <w:rPr>
          <w:spacing w:val="-1"/>
        </w:rPr>
        <w:t>data</w:t>
      </w:r>
      <w:r>
        <w:rPr>
          <w:spacing w:val="27"/>
        </w:rPr>
        <w:t xml:space="preserve"> </w:t>
      </w:r>
      <w:r>
        <w:rPr/>
        <w:t>in</w:t>
      </w:r>
      <w:r>
        <w:rPr>
          <w:spacing w:val="27"/>
        </w:rPr>
        <w:t xml:space="preserve"> </w:t>
      </w:r>
      <w:r>
        <w:rPr>
          <w:spacing w:val="-1"/>
        </w:rPr>
        <w:t>the</w:t>
      </w:r>
      <w:r>
        <w:rPr>
          <w:spacing w:val="20"/>
        </w:rPr>
        <w:t xml:space="preserve"> </w:t>
      </w:r>
      <w:r>
        <w:rPr/>
        <w:t>WMO</w:t>
      </w:r>
      <w:r>
        <w:rPr>
          <w:spacing w:val="27"/>
        </w:rPr>
        <w:t xml:space="preserve"> </w:t>
      </w:r>
      <w:r>
        <w:rPr>
          <w:spacing w:val="-1"/>
        </w:rPr>
        <w:t>data</w:t>
      </w:r>
      <w:r>
        <w:rPr>
          <w:spacing w:val="27"/>
        </w:rPr>
        <w:t xml:space="preserve"> </w:t>
      </w:r>
      <w:r>
        <w:rPr>
          <w:spacing w:val="-1"/>
        </w:rPr>
        <w:t>policy.</w:t>
      </w:r>
      <w:r>
        <w:rPr>
          <w:spacing w:val="43"/>
        </w:rPr>
        <w:t xml:space="preserve"> </w:t>
      </w:r>
      <w:r>
        <w:rPr>
          <w:spacing w:val="-1"/>
        </w:rPr>
        <w:t>Homogenized</w:t>
      </w:r>
      <w:r>
        <w:rPr/>
        <w:t xml:space="preserve"> </w:t>
      </w:r>
      <w:r>
        <w:rPr>
          <w:spacing w:val="-1"/>
        </w:rPr>
        <w:t>(climate)</w:t>
      </w:r>
      <w:r>
        <w:rPr/>
        <w:t xml:space="preserve"> data</w:t>
      </w:r>
      <w:r>
        <w:rPr>
          <w:spacing w:val="-1"/>
        </w:rPr>
        <w:t xml:space="preserve"> </w:t>
      </w:r>
      <w:r>
        <w:rPr/>
        <w:t>fall</w:t>
      </w:r>
      <w:r>
        <w:rPr>
          <w:spacing w:val="-1"/>
        </w:rPr>
        <w:t xml:space="preserve"> under</w:t>
      </w:r>
      <w:r>
        <w:rPr/>
        <w:t xml:space="preserve"> </w:t>
      </w:r>
      <w:r>
        <w:rPr>
          <w:spacing w:val="-1"/>
        </w:rPr>
        <w:t>climate</w:t>
      </w:r>
      <w:r>
        <w:rPr/>
        <w:t xml:space="preserve"> </w:t>
      </w:r>
      <w:r>
        <w:rPr>
          <w:spacing w:val="-1"/>
        </w:rPr>
        <w:t>data</w:t>
      </w:r>
      <w:r>
        <w:rPr>
          <w:spacing w:val="1"/>
        </w:rPr>
        <w:t xml:space="preserve"> </w:t>
      </w:r>
      <w:r>
        <w:rPr/>
        <w:t>as</w:t>
      </w:r>
      <w:r>
        <w:rPr>
          <w:spacing w:val="-3"/>
        </w:rPr>
        <w:t xml:space="preserve"> </w:t>
      </w:r>
      <w:r>
        <w:rPr/>
        <w:t>such</w:t>
      </w:r>
      <w:r>
        <w:rPr>
          <w:spacing w:val="-2"/>
        </w:rPr>
        <w:t xml:space="preserve"> </w:t>
      </w:r>
      <w:r>
        <w:rPr>
          <w:spacing w:val="-1"/>
        </w:rPr>
        <w:t>and</w:t>
      </w:r>
      <w:r>
        <w:rPr/>
        <w:t xml:space="preserve"> </w:t>
      </w:r>
      <w:r>
        <w:rPr>
          <w:spacing w:val="-1"/>
        </w:rPr>
        <w:t>the</w:t>
      </w:r>
      <w:r>
        <w:rPr>
          <w:spacing w:val="-6"/>
        </w:rPr>
        <w:t xml:space="preserve"> </w:t>
      </w:r>
      <w:r>
        <w:rPr>
          <w:spacing w:val="1"/>
        </w:rPr>
        <w:t>WMO</w:t>
      </w:r>
      <w:r>
        <w:rPr/>
        <w:t xml:space="preserve"> </w:t>
      </w:r>
      <w:r>
        <w:rPr>
          <w:spacing w:val="-1"/>
        </w:rPr>
        <w:t>data policy</w:t>
      </w:r>
      <w:r>
        <w:rPr>
          <w:spacing w:val="71"/>
        </w:rPr>
        <w:t xml:space="preserve"> </w:t>
      </w:r>
      <w:r>
        <w:rPr>
          <w:spacing w:val="-1"/>
        </w:rPr>
        <w:t>defines</w:t>
      </w:r>
      <w:r>
        <w:rPr>
          <w:spacing w:val="-7"/>
        </w:rPr>
        <w:t xml:space="preserve"> </w:t>
      </w:r>
      <w:r>
        <w:rPr>
          <w:spacing w:val="-1"/>
        </w:rPr>
        <w:t>historic</w:t>
      </w:r>
      <w:r>
        <w:rPr>
          <w:spacing w:val="-7"/>
        </w:rPr>
        <w:t xml:space="preserve"> </w:t>
      </w:r>
      <w:r>
        <w:rPr/>
        <w:t>time</w:t>
      </w:r>
      <w:r>
        <w:rPr>
          <w:spacing w:val="-6"/>
        </w:rPr>
        <w:t xml:space="preserve"> </w:t>
      </w:r>
      <w:r>
        <w:rPr>
          <w:spacing w:val="-1"/>
        </w:rPr>
        <w:t>series</w:t>
      </w:r>
      <w:r>
        <w:rPr>
          <w:spacing w:val="-7"/>
        </w:rPr>
        <w:t xml:space="preserve"> </w:t>
      </w:r>
      <w:r>
        <w:rPr/>
        <w:t>data</w:t>
      </w:r>
      <w:r>
        <w:rPr>
          <w:spacing w:val="-6"/>
        </w:rPr>
        <w:t xml:space="preserve"> </w:t>
      </w:r>
      <w:r>
        <w:rPr>
          <w:spacing w:val="-1"/>
        </w:rPr>
        <w:t>needed</w:t>
      </w:r>
      <w:r>
        <w:rPr>
          <w:spacing w:val="-6"/>
        </w:rPr>
        <w:t xml:space="preserve"> </w:t>
      </w:r>
      <w:r>
        <w:rPr/>
        <w:t>to</w:t>
      </w:r>
      <w:r>
        <w:rPr>
          <w:spacing w:val="-8"/>
        </w:rPr>
        <w:t xml:space="preserve"> </w:t>
      </w:r>
      <w:r>
        <w:rPr>
          <w:spacing w:val="-1"/>
        </w:rPr>
        <w:t>describe</w:t>
      </w:r>
      <w:r>
        <w:rPr>
          <w:spacing w:val="-6"/>
        </w:rPr>
        <w:t xml:space="preserve"> </w:t>
      </w:r>
      <w:r>
        <w:rPr/>
        <w:t>the</w:t>
      </w:r>
      <w:r>
        <w:rPr>
          <w:spacing w:val="-6"/>
        </w:rPr>
        <w:t xml:space="preserve"> </w:t>
      </w:r>
      <w:r>
        <w:rPr>
          <w:spacing w:val="-1"/>
        </w:rPr>
        <w:t>climate</w:t>
      </w:r>
      <w:r>
        <w:rPr>
          <w:spacing w:val="-6"/>
        </w:rPr>
        <w:t xml:space="preserve"> </w:t>
      </w:r>
      <w:r>
        <w:rPr/>
        <w:t>as</w:t>
      </w:r>
      <w:r>
        <w:rPr>
          <w:spacing w:val="-7"/>
        </w:rPr>
        <w:t xml:space="preserve"> </w:t>
      </w:r>
      <w:r>
        <w:rPr>
          <w:spacing w:val="-1"/>
        </w:rPr>
        <w:t>core</w:t>
      </w:r>
      <w:r>
        <w:rPr>
          <w:spacing w:val="-7"/>
        </w:rPr>
        <w:t xml:space="preserve"> </w:t>
      </w:r>
      <w:r>
        <w:rPr>
          <w:spacing w:val="-1"/>
        </w:rPr>
        <w:t>data</w:t>
      </w:r>
      <w:r>
        <w:rPr>
          <w:spacing w:val="-6"/>
        </w:rPr>
        <w:t xml:space="preserve"> </w:t>
      </w:r>
      <w:r>
        <w:rPr/>
        <w:t>(basically</w:t>
      </w:r>
      <w:r>
        <w:rPr>
          <w:spacing w:val="59"/>
        </w:rPr>
        <w:t xml:space="preserve"> </w:t>
      </w:r>
      <w:r>
        <w:rPr/>
        <w:t>focusing</w:t>
      </w:r>
      <w:r>
        <w:rPr>
          <w:spacing w:val="-1"/>
        </w:rPr>
        <w:t xml:space="preserve"> </w:t>
      </w:r>
      <w:r>
        <w:rPr/>
        <w:t>on</w:t>
      </w:r>
      <w:r>
        <w:rPr>
          <w:spacing w:val="-2"/>
        </w:rPr>
        <w:t xml:space="preserve"> </w:t>
      </w:r>
      <w:r>
        <w:rPr/>
        <w:t xml:space="preserve">ECVs), </w:t>
      </w:r>
      <w:r>
        <w:rPr>
          <w:spacing w:val="-1"/>
        </w:rPr>
        <w:t>which</w:t>
      </w:r>
      <w:r>
        <w:rPr/>
        <w:t xml:space="preserve"> shall</w:t>
      </w:r>
      <w:r>
        <w:rPr>
          <w:spacing w:val="-1"/>
        </w:rPr>
        <w:t xml:space="preserve"> be</w:t>
      </w:r>
      <w:r>
        <w:rPr/>
        <w:t xml:space="preserve"> </w:t>
      </w:r>
      <w:r>
        <w:rPr>
          <w:spacing w:val="-1"/>
        </w:rPr>
        <w:t>exchanged</w:t>
      </w:r>
      <w:r>
        <w:rPr>
          <w:spacing w:val="-2"/>
        </w:rPr>
        <w:t xml:space="preserve"> </w:t>
      </w:r>
      <w:r>
        <w:rPr/>
        <w:t>on</w:t>
      </w:r>
      <w:r>
        <w:rPr>
          <w:spacing w:val="-2"/>
        </w:rPr>
        <w:t xml:space="preserve"> </w:t>
      </w:r>
      <w:r>
        <w:rPr/>
        <w:t>a</w:t>
      </w:r>
      <w:r>
        <w:rPr>
          <w:spacing w:val="-2"/>
        </w:rPr>
        <w:t xml:space="preserve"> </w:t>
      </w:r>
      <w:r>
        <w:rPr/>
        <w:t>free</w:t>
      </w:r>
      <w:r>
        <w:rPr>
          <w:spacing w:val="-2"/>
        </w:rPr>
        <w:t xml:space="preserve"> </w:t>
      </w:r>
      <w:r>
        <w:rPr>
          <w:spacing w:val="-1"/>
        </w:rPr>
        <w:t>and</w:t>
      </w:r>
      <w:r>
        <w:rPr/>
        <w:t xml:space="preserve"> </w:t>
      </w:r>
      <w:r>
        <w:rPr>
          <w:spacing w:val="-1"/>
        </w:rPr>
        <w:t>unrestricted</w:t>
      </w:r>
      <w:r>
        <w:rPr>
          <w:spacing w:val="-2"/>
        </w:rPr>
        <w:t xml:space="preserve"> </w:t>
      </w:r>
      <w:r>
        <w:rPr/>
        <w:t xml:space="preserve">basis </w:t>
      </w:r>
      <w:r>
        <w:rPr>
          <w:spacing w:val="-1"/>
        </w:rPr>
        <w:t>(with</w:t>
      </w:r>
      <w:r>
        <w:rPr/>
        <w:t xml:space="preserve"> a</w:t>
      </w:r>
      <w:r>
        <w:rPr>
          <w:spacing w:val="43"/>
        </w:rPr>
        <w:t xml:space="preserve"> </w:t>
      </w:r>
      <w:r>
        <w:rPr>
          <w:spacing w:val="-1"/>
        </w:rPr>
        <w:t>tentative</w:t>
      </w:r>
      <w:r>
        <w:rPr/>
        <w:t xml:space="preserve"> </w:t>
      </w:r>
      <w:r>
        <w:rPr>
          <w:spacing w:val="-1"/>
        </w:rPr>
        <w:t>maximum</w:t>
      </w:r>
      <w:r>
        <w:rPr>
          <w:spacing w:val="1"/>
        </w:rPr>
        <w:t xml:space="preserve"> </w:t>
      </w:r>
      <w:r>
        <w:rPr>
          <w:spacing w:val="-1"/>
        </w:rPr>
        <w:t>delay</w:t>
      </w:r>
      <w:r>
        <w:rPr>
          <w:spacing w:val="-3"/>
        </w:rPr>
        <w:t xml:space="preserve"> </w:t>
      </w:r>
      <w:r>
        <w:rPr/>
        <w:t xml:space="preserve">of </w:t>
      </w:r>
      <w:r>
        <w:rPr>
          <w:spacing w:val="-1"/>
        </w:rPr>
        <w:t>one</w:t>
      </w:r>
      <w:r>
        <w:rPr/>
        <w:t xml:space="preserve"> year).</w:t>
      </w:r>
    </w:p>
    <w:p>
      <w:pPr>
        <w:pStyle w:val="Normal"/>
        <w:spacing w:lineRule="auto" w:line="240" w:before="0" w:after="0"/>
        <w:rPr>
          <w:rFonts w:ascii="Arial" w:hAnsi="Arial" w:eastAsia="Arial" w:cs="Arial"/>
          <w:sz w:val="24"/>
          <w:szCs w:val="24"/>
        </w:rPr>
      </w:pPr>
      <w:r>
        <w:rPr>
          <w:rFonts w:eastAsia="Arial" w:cs="Arial" w:ascii="Arial" w:hAnsi="Arial"/>
          <w:sz w:val="24"/>
          <w:szCs w:val="24"/>
        </w:rPr>
      </w:r>
    </w:p>
    <w:p>
      <w:pPr>
        <w:pStyle w:val="Heading2"/>
        <w:spacing w:lineRule="auto" w:line="240"/>
        <w:ind w:left="116" w:right="120" w:hanging="0"/>
        <w:jc w:val="both"/>
        <w:rPr>
          <w:b w:val="false"/>
          <w:b w:val="false"/>
          <w:bCs w:val="false"/>
        </w:rPr>
      </w:pPr>
      <w:r>
        <w:rPr/>
        <w:t>Q7:</w:t>
      </w:r>
      <w:r>
        <w:rPr>
          <w:spacing w:val="14"/>
        </w:rPr>
        <w:t xml:space="preserve"> </w:t>
      </w:r>
      <w:r>
        <w:rPr/>
        <w:t>Do</w:t>
      </w:r>
      <w:r>
        <w:rPr>
          <w:spacing w:val="9"/>
        </w:rPr>
        <w:t xml:space="preserve"> </w:t>
      </w:r>
      <w:r>
        <w:rPr>
          <w:spacing w:val="1"/>
        </w:rPr>
        <w:t>we</w:t>
      </w:r>
      <w:r>
        <w:rPr>
          <w:spacing w:val="13"/>
        </w:rPr>
        <w:t xml:space="preserve"> </w:t>
      </w:r>
      <w:r>
        <w:rPr/>
        <w:t>need</w:t>
      </w:r>
      <w:r>
        <w:rPr>
          <w:spacing w:val="12"/>
        </w:rPr>
        <w:t xml:space="preserve"> </w:t>
      </w:r>
      <w:r>
        <w:rPr>
          <w:spacing w:val="-2"/>
        </w:rPr>
        <w:t>the</w:t>
      </w:r>
      <w:r>
        <w:rPr>
          <w:spacing w:val="13"/>
        </w:rPr>
        <w:t xml:space="preserve"> </w:t>
      </w:r>
      <w:r>
        <w:rPr/>
        <w:t>same</w:t>
      </w:r>
      <w:r>
        <w:rPr>
          <w:spacing w:val="13"/>
        </w:rPr>
        <w:t xml:space="preserve"> </w:t>
      </w:r>
      <w:r>
        <w:rPr>
          <w:spacing w:val="-1"/>
        </w:rPr>
        <w:t>homogenized</w:t>
      </w:r>
      <w:r>
        <w:rPr>
          <w:spacing w:val="12"/>
        </w:rPr>
        <w:t xml:space="preserve"> </w:t>
      </w:r>
      <w:r>
        <w:rPr/>
        <w:t>process</w:t>
      </w:r>
      <w:r>
        <w:rPr>
          <w:spacing w:val="13"/>
        </w:rPr>
        <w:t xml:space="preserve"> </w:t>
      </w:r>
      <w:r>
        <w:rPr>
          <w:spacing w:val="-1"/>
        </w:rPr>
        <w:t>(method)</w:t>
      </w:r>
      <w:r>
        <w:rPr>
          <w:spacing w:val="11"/>
        </w:rPr>
        <w:t xml:space="preserve"> </w:t>
      </w:r>
      <w:r>
        <w:rPr>
          <w:spacing w:val="-1"/>
        </w:rPr>
        <w:t>for</w:t>
      </w:r>
      <w:r>
        <w:rPr>
          <w:spacing w:val="12"/>
        </w:rPr>
        <w:t xml:space="preserve"> </w:t>
      </w:r>
      <w:r>
        <w:rPr/>
        <w:t>a</w:t>
      </w:r>
      <w:r>
        <w:rPr>
          <w:spacing w:val="13"/>
        </w:rPr>
        <w:t xml:space="preserve"> </w:t>
      </w:r>
      <w:r>
        <w:rPr/>
        <w:t>regional</w:t>
      </w:r>
      <w:r>
        <w:rPr>
          <w:spacing w:val="35"/>
        </w:rPr>
        <w:t xml:space="preserve"> </w:t>
      </w:r>
      <w:r>
        <w:rPr>
          <w:rFonts w:eastAsia="Arial" w:cs="Arial"/>
        </w:rPr>
        <w:t>approach?</w:t>
      </w:r>
      <w:r>
        <w:rPr>
          <w:rFonts w:eastAsia="Arial" w:cs="Arial"/>
          <w:spacing w:val="7"/>
        </w:rPr>
        <w:t xml:space="preserve"> </w:t>
      </w:r>
      <w:r>
        <w:rPr>
          <w:rFonts w:eastAsia="Arial" w:cs="Arial"/>
          <w:spacing w:val="-1"/>
        </w:rPr>
        <w:t>That</w:t>
      </w:r>
      <w:r>
        <w:rPr>
          <w:rFonts w:eastAsia="Arial" w:cs="Arial"/>
          <w:spacing w:val="7"/>
        </w:rPr>
        <w:t xml:space="preserve"> </w:t>
      </w:r>
      <w:r>
        <w:rPr>
          <w:rFonts w:eastAsia="Arial" w:cs="Arial"/>
          <w:spacing w:val="-1"/>
        </w:rPr>
        <w:t>means</w:t>
      </w:r>
      <w:r>
        <w:rPr>
          <w:rFonts w:eastAsia="Arial" w:cs="Arial"/>
          <w:spacing w:val="8"/>
        </w:rPr>
        <w:t xml:space="preserve"> </w:t>
      </w:r>
      <w:r>
        <w:rPr>
          <w:rFonts w:eastAsia="Arial" w:cs="Arial"/>
          <w:spacing w:val="-1"/>
        </w:rPr>
        <w:t>for</w:t>
      </w:r>
      <w:r>
        <w:rPr>
          <w:rFonts w:eastAsia="Arial" w:cs="Arial"/>
          <w:spacing w:val="5"/>
        </w:rPr>
        <w:t xml:space="preserve"> </w:t>
      </w:r>
      <w:r>
        <w:rPr>
          <w:rFonts w:eastAsia="Arial" w:cs="Arial"/>
        </w:rPr>
        <w:t>a</w:t>
      </w:r>
      <w:r>
        <w:rPr>
          <w:rFonts w:eastAsia="Arial" w:cs="Arial"/>
          <w:spacing w:val="8"/>
        </w:rPr>
        <w:t xml:space="preserve"> </w:t>
      </w:r>
      <w:r>
        <w:rPr>
          <w:rFonts w:eastAsia="Arial" w:cs="Arial"/>
          <w:spacing w:val="-1"/>
        </w:rPr>
        <w:t>RCC</w:t>
      </w:r>
      <w:r>
        <w:rPr>
          <w:rFonts w:eastAsia="Arial" w:cs="Arial"/>
          <w:spacing w:val="7"/>
        </w:rPr>
        <w:t xml:space="preserve"> </w:t>
      </w:r>
      <w:r>
        <w:rPr>
          <w:rFonts w:eastAsia="Arial" w:cs="Arial"/>
        </w:rPr>
        <w:t>to</w:t>
      </w:r>
      <w:r>
        <w:rPr>
          <w:rFonts w:eastAsia="Arial" w:cs="Arial"/>
          <w:spacing w:val="4"/>
        </w:rPr>
        <w:t xml:space="preserve"> </w:t>
      </w:r>
      <w:r>
        <w:rPr>
          <w:rFonts w:eastAsia="Arial" w:cs="Arial"/>
          <w:spacing w:val="-1"/>
        </w:rPr>
        <w:t>ask</w:t>
      </w:r>
      <w:r>
        <w:rPr>
          <w:rFonts w:eastAsia="Arial" w:cs="Arial"/>
          <w:spacing w:val="6"/>
        </w:rPr>
        <w:t xml:space="preserve"> </w:t>
      </w:r>
      <w:r>
        <w:rPr>
          <w:rFonts w:eastAsia="Arial" w:cs="Arial"/>
        </w:rPr>
        <w:t>each</w:t>
      </w:r>
      <w:r>
        <w:rPr>
          <w:rFonts w:eastAsia="Arial" w:cs="Arial"/>
          <w:spacing w:val="5"/>
        </w:rPr>
        <w:t xml:space="preserve"> </w:t>
      </w:r>
      <w:r>
        <w:rPr>
          <w:rFonts w:eastAsia="Arial" w:cs="Arial"/>
          <w:spacing w:val="-1"/>
        </w:rPr>
        <w:t>RCC’s</w:t>
      </w:r>
      <w:r>
        <w:rPr>
          <w:rFonts w:eastAsia="Arial" w:cs="Arial"/>
          <w:spacing w:val="8"/>
        </w:rPr>
        <w:t xml:space="preserve"> </w:t>
      </w:r>
      <w:r>
        <w:rPr>
          <w:rFonts w:eastAsia="Arial" w:cs="Arial"/>
          <w:spacing w:val="-1"/>
        </w:rPr>
        <w:t>Members</w:t>
      </w:r>
      <w:r>
        <w:rPr>
          <w:rFonts w:eastAsia="Arial" w:cs="Arial"/>
          <w:spacing w:val="8"/>
        </w:rPr>
        <w:t xml:space="preserve"> </w:t>
      </w:r>
      <w:r>
        <w:rPr>
          <w:rFonts w:eastAsia="Arial" w:cs="Arial"/>
          <w:spacing w:val="-1"/>
        </w:rPr>
        <w:t>the</w:t>
      </w:r>
      <w:r>
        <w:rPr>
          <w:rFonts w:eastAsia="Arial" w:cs="Arial"/>
          <w:spacing w:val="6"/>
        </w:rPr>
        <w:t xml:space="preserve"> </w:t>
      </w:r>
      <w:r>
        <w:rPr>
          <w:rFonts w:eastAsia="Arial" w:cs="Arial"/>
          <w:spacing w:val="-2"/>
        </w:rPr>
        <w:t>same</w:t>
      </w:r>
      <w:r>
        <w:rPr>
          <w:rFonts w:eastAsia="Arial" w:cs="Arial"/>
          <w:spacing w:val="47"/>
        </w:rPr>
        <w:t xml:space="preserve"> </w:t>
      </w:r>
      <w:r>
        <w:rPr>
          <w:spacing w:val="-1"/>
        </w:rPr>
        <w:t>homogenized</w:t>
      </w:r>
      <w:r>
        <w:rPr/>
        <w:t xml:space="preserve"> </w:t>
      </w:r>
      <w:r>
        <w:rPr>
          <w:spacing w:val="-1"/>
        </w:rPr>
        <w:t>method</w:t>
      </w:r>
      <w:r>
        <w:rPr/>
        <w:t xml:space="preserve"> to be able</w:t>
      </w:r>
      <w:r>
        <w:rPr>
          <w:spacing w:val="-2"/>
        </w:rPr>
        <w:t xml:space="preserve"> </w:t>
      </w:r>
      <w:r>
        <w:rPr/>
        <w:t xml:space="preserve">to </w:t>
      </w:r>
      <w:r>
        <w:rPr>
          <w:spacing w:val="-1"/>
        </w:rPr>
        <w:t>gather</w:t>
      </w:r>
      <w:r>
        <w:rPr>
          <w:spacing w:val="-3"/>
        </w:rPr>
        <w:t xml:space="preserve"> </w:t>
      </w:r>
      <w:r>
        <w:rPr/>
        <w:t xml:space="preserve">all </w:t>
      </w:r>
      <w:r>
        <w:rPr>
          <w:spacing w:val="-1"/>
        </w:rPr>
        <w:t>datasets</w:t>
      </w:r>
      <w:r>
        <w:rPr>
          <w:spacing w:val="-3"/>
        </w:rPr>
        <w:t xml:space="preserve"> </w:t>
      </w:r>
      <w:r>
        <w:rPr>
          <w:spacing w:val="-1"/>
        </w:rPr>
        <w:t>together?</w:t>
      </w:r>
    </w:p>
    <w:p>
      <w:pPr>
        <w:sectPr>
          <w:type w:val="nextPage"/>
          <w:pgSz w:w="11906" w:h="16838"/>
          <w:pgMar w:left="1300" w:right="1300" w:gutter="0" w:header="0" w:top="1380" w:footer="0" w:bottom="280"/>
          <w:pgNumType w:fmt="decimal"/>
          <w:formProt w:val="false"/>
          <w:textDirection w:val="lrTb"/>
          <w:docGrid w:type="default" w:linePitch="100" w:charSpace="0"/>
        </w:sectPr>
        <w:pStyle w:val="TextBody"/>
        <w:spacing w:lineRule="auto" w:line="240"/>
        <w:ind w:left="116" w:right="0" w:hanging="0"/>
        <w:jc w:val="both"/>
        <w:rPr/>
      </w:pPr>
      <w:r>
        <w:rPr>
          <w:b/>
          <w:spacing w:val="-3"/>
        </w:rPr>
        <w:t>A:</w:t>
      </w:r>
      <w:r>
        <w:rPr>
          <w:b/>
          <w:spacing w:val="2"/>
        </w:rPr>
        <w:t xml:space="preserve"> </w:t>
      </w:r>
      <w:r>
        <w:rPr/>
        <w:t>It</w:t>
      </w:r>
      <w:r>
        <w:rPr>
          <w:spacing w:val="3"/>
        </w:rPr>
        <w:t xml:space="preserve"> </w:t>
      </w:r>
      <w:r>
        <w:rPr>
          <w:spacing w:val="-1"/>
        </w:rPr>
        <w:t>would</w:t>
      </w:r>
      <w:r>
        <w:rPr/>
        <w:t xml:space="preserve"> add</w:t>
      </w:r>
      <w:r>
        <w:rPr>
          <w:spacing w:val="-2"/>
        </w:rPr>
        <w:t xml:space="preserve"> </w:t>
      </w:r>
      <w:r>
        <w:rPr>
          <w:spacing w:val="-1"/>
        </w:rPr>
        <w:t>the</w:t>
      </w:r>
      <w:r>
        <w:rPr/>
        <w:t xml:space="preserve"> </w:t>
      </w:r>
      <w:r>
        <w:rPr>
          <w:spacing w:val="-1"/>
        </w:rPr>
        <w:t>plus</w:t>
      </w:r>
      <w:r>
        <w:rPr/>
        <w:t xml:space="preserve"> </w:t>
      </w:r>
      <w:r>
        <w:rPr>
          <w:spacing w:val="-1"/>
        </w:rPr>
        <w:t>of</w:t>
      </w:r>
      <w:r>
        <w:rPr>
          <w:spacing w:val="2"/>
        </w:rPr>
        <w:t xml:space="preserve"> </w:t>
      </w:r>
      <w:r>
        <w:rPr>
          <w:spacing w:val="-1"/>
        </w:rPr>
        <w:t>consistent</w:t>
      </w:r>
      <w:r>
        <w:rPr>
          <w:spacing w:val="-2"/>
        </w:rPr>
        <w:t xml:space="preserve"> </w:t>
      </w:r>
      <w:r>
        <w:rPr>
          <w:spacing w:val="-1"/>
        </w:rPr>
        <w:t>methodology,</w:t>
      </w:r>
      <w:r>
        <w:rPr/>
        <w:t xml:space="preserve"> but it is</w:t>
      </w:r>
      <w:r>
        <w:rPr>
          <w:spacing w:val="7"/>
        </w:rPr>
        <w:t xml:space="preserve"> </w:t>
      </w:r>
      <w:r>
        <w:rPr>
          <w:spacing w:val="-1"/>
        </w:rPr>
        <w:t>not</w:t>
      </w:r>
      <w:r>
        <w:rPr/>
        <w:t xml:space="preserve"> </w:t>
      </w:r>
      <w:r>
        <w:rPr>
          <w:spacing w:val="-1"/>
        </w:rPr>
        <w:t>strictly</w:t>
      </w:r>
      <w:r>
        <w:rPr>
          <w:spacing w:val="-3"/>
        </w:rPr>
        <w:t xml:space="preserve"> </w:t>
      </w:r>
      <w:r>
        <w:rPr>
          <w:spacing w:val="-1"/>
        </w:rPr>
        <w:t>necessary.</w:t>
      </w:r>
    </w:p>
    <w:p>
      <w:pPr>
        <w:pStyle w:val="Normal"/>
        <w:spacing w:lineRule="auto" w:line="240" w:before="7" w:after="0"/>
        <w:rPr>
          <w:rFonts w:ascii="Arial" w:hAnsi="Arial" w:eastAsia="Arial" w:cs="Arial"/>
          <w:sz w:val="6"/>
          <w:szCs w:val="6"/>
        </w:rPr>
      </w:pPr>
      <w:r>
        <w:rPr>
          <w:rFonts w:eastAsia="Arial" w:cs="Arial" w:ascii="Arial" w:hAnsi="Arial"/>
          <w:sz w:val="6"/>
          <w:szCs w:val="6"/>
        </w:rPr>
      </w:r>
    </w:p>
    <w:p>
      <w:pPr>
        <w:pStyle w:val="Normal"/>
        <w:spacing w:lineRule="atLeast" w:line="30"/>
        <w:ind w:left="101" w:right="0" w:hanging="0"/>
        <w:rPr>
          <w:rFonts w:ascii="Arial" w:hAnsi="Arial" w:eastAsia="Arial" w:cs="Arial"/>
          <w:sz w:val="3"/>
          <w:szCs w:val="3"/>
        </w:rPr>
      </w:pPr>
      <w:r>
        <w:rPr/>
        <mc:AlternateContent>
          <mc:Choice Requires="wpg">
            <w:drawing>
              <wp:inline distT="0" distB="0" distL="0" distR="0">
                <wp:extent cx="5760720" cy="635"/>
                <wp:effectExtent l="114300" t="0" r="114300" b="0"/>
                <wp:docPr id="1" name="Shape1"/>
                <a:graphic xmlns:a="http://schemas.openxmlformats.org/drawingml/2006/main">
                  <a:graphicData uri="http://schemas.microsoft.com/office/word/2010/wordprocessingGroup">
                    <wpg:wgp>
                      <wpg:cNvGrpSpPr/>
                      <wpg:grpSpPr>
                        <a:xfrm>
                          <a:off x="0" y="0"/>
                          <a:ext cx="5760720" cy="720"/>
                          <a:chOff x="0" y="0"/>
                          <a:chExt cx="5760720" cy="720"/>
                        </a:xfrm>
                      </wpg:grpSpPr>
                      <wpg:grpSp>
                        <wpg:cNvGrpSpPr/>
                        <wpg:grpSpPr>
                          <a:xfrm>
                            <a:off x="0" y="0"/>
                            <a:ext cx="5760720" cy="720"/>
                          </a:xfrm>
                        </wpg:grpSpPr>
                        <wps:wsp>
                          <wps:cNvSpPr/>
                          <wps:spPr>
                            <a:xfrm>
                              <a:off x="0" y="0"/>
                              <a:ext cx="5760720" cy="720"/>
                            </a:xfrm>
                            <a:prstGeom prst="line">
                              <a:avLst/>
                            </a:prstGeom>
                            <a:ln w="20160">
                              <a:solidFill>
                                <a:srgbClr val="9f9f9f"/>
                              </a:solidFill>
                              <a:round/>
                            </a:ln>
                          </wps:spPr>
                          <wps:style>
                            <a:lnRef idx="0"/>
                            <a:fillRef idx="0"/>
                            <a:effectRef idx="0"/>
                            <a:fontRef idx="minor"/>
                          </wps:style>
                          <wps:bodyPr/>
                        </wps:wsp>
                      </wpg:grpSp>
                    </wpg:wgp>
                  </a:graphicData>
                </a:graphic>
              </wp:inline>
            </w:drawing>
          </mc:Choice>
          <mc:Fallback>
            <w:pict>
              <v:group id="shape_0" alt="Shape1" style="position:absolute;margin-left:0pt;margin-top:-0.1pt;width:453.55pt;height:0pt" coordorigin="0,-2" coordsize="9071,0">
                <v:group id="shape_0" style="position:absolute;left:0;top:-2;width:9071;height:0">
                  <v:line id="shape_0" from="0,-2" to="9071,-2" stroked="t" o:allowincell="f" style="position:absolute;mso-position-vertical:top">
                    <v:stroke color="#9f9f9f" weight="20160" joinstyle="round" endcap="flat"/>
                    <v:fill o:detectmouseclick="t" on="false"/>
                    <w10:wrap type="square"/>
                  </v:line>
                </v:group>
              </v:group>
            </w:pict>
          </mc:Fallback>
        </mc:AlternateContent>
      </w:r>
    </w:p>
    <w:p>
      <w:pPr>
        <w:pStyle w:val="Normal"/>
        <w:spacing w:lineRule="auto" w:line="240" w:before="10" w:after="0"/>
        <w:rPr>
          <w:rFonts w:ascii="Arial" w:hAnsi="Arial" w:eastAsia="Arial" w:cs="Arial"/>
          <w:sz w:val="14"/>
          <w:szCs w:val="14"/>
        </w:rPr>
      </w:pPr>
      <w:r>
        <w:rPr>
          <w:rFonts w:eastAsia="Arial" w:cs="Arial" w:ascii="Arial" w:hAnsi="Arial"/>
          <w:sz w:val="14"/>
          <w:szCs w:val="14"/>
        </w:rPr>
      </w:r>
    </w:p>
    <w:p>
      <w:pPr>
        <w:pStyle w:val="Heading1"/>
        <w:numPr>
          <w:ilvl w:val="0"/>
          <w:numId w:val="1"/>
        </w:numPr>
        <w:tabs>
          <w:tab w:val="clear" w:pos="720"/>
          <w:tab w:val="left" w:pos="475" w:leader="none"/>
        </w:tabs>
        <w:spacing w:lineRule="auto" w:line="240" w:before="58" w:after="0"/>
        <w:ind w:left="474" w:right="0" w:hanging="358"/>
        <w:jc w:val="both"/>
        <w:rPr>
          <w:b w:val="false"/>
          <w:b w:val="false"/>
          <w:bCs w:val="false"/>
        </w:rPr>
      </w:pPr>
      <w:r>
        <w:rPr/>
        <w:t>General</w:t>
      </w:r>
      <w:r>
        <w:rPr>
          <w:spacing w:val="-17"/>
        </w:rPr>
        <w:t xml:space="preserve"> </w:t>
      </w:r>
      <w:r>
        <w:rPr/>
        <w:t>/</w:t>
      </w:r>
      <w:r>
        <w:rPr>
          <w:spacing w:val="-16"/>
        </w:rPr>
        <w:t xml:space="preserve"> </w:t>
      </w:r>
      <w:r>
        <w:rPr/>
        <w:t>Conceptual</w:t>
      </w:r>
      <w:r>
        <w:rPr>
          <w:spacing w:val="-16"/>
        </w:rPr>
        <w:t xml:space="preserve"> </w:t>
      </w:r>
      <w:r>
        <w:rPr/>
        <w:t>Questions</w:t>
      </w:r>
    </w:p>
    <w:p>
      <w:pPr>
        <w:pStyle w:val="Heading2"/>
        <w:spacing w:lineRule="auto" w:line="240" w:before="280" w:after="0"/>
        <w:ind w:left="116" w:right="0" w:hanging="0"/>
        <w:jc w:val="both"/>
        <w:rPr>
          <w:b w:val="false"/>
          <w:b w:val="false"/>
          <w:bCs w:val="false"/>
        </w:rPr>
      </w:pPr>
      <w:r>
        <w:rPr/>
        <w:t>Q1: What</w:t>
      </w:r>
      <w:r>
        <w:rPr>
          <w:spacing w:val="-3"/>
        </w:rPr>
        <w:t xml:space="preserve"> </w:t>
      </w:r>
      <w:r>
        <w:rPr>
          <w:spacing w:val="-1"/>
        </w:rPr>
        <w:t>exactly</w:t>
      </w:r>
      <w:r>
        <w:rPr>
          <w:spacing w:val="-7"/>
        </w:rPr>
        <w:t xml:space="preserve"> </w:t>
      </w:r>
      <w:r>
        <w:rPr/>
        <w:t>is homogenization?</w:t>
      </w:r>
    </w:p>
    <w:p>
      <w:pPr>
        <w:pStyle w:val="TextBody"/>
        <w:spacing w:lineRule="auto" w:line="240"/>
        <w:ind w:left="116" w:right="110" w:hanging="0"/>
        <w:jc w:val="both"/>
        <w:rPr/>
      </w:pPr>
      <w:r>
        <w:rPr>
          <w:b/>
          <w:spacing w:val="-3"/>
        </w:rPr>
        <w:t>A:</w:t>
      </w:r>
      <w:r>
        <w:rPr>
          <w:b/>
          <w:spacing w:val="16"/>
        </w:rPr>
        <w:t xml:space="preserve"> </w:t>
      </w:r>
      <w:r>
        <w:rPr>
          <w:spacing w:val="-1"/>
        </w:rPr>
        <w:t>Homogenization</w:t>
      </w:r>
      <w:r>
        <w:rPr>
          <w:spacing w:val="12"/>
        </w:rPr>
        <w:t xml:space="preserve"> </w:t>
      </w:r>
      <w:r>
        <w:rPr/>
        <w:t>is</w:t>
      </w:r>
      <w:r>
        <w:rPr>
          <w:spacing w:val="9"/>
        </w:rPr>
        <w:t xml:space="preserve"> </w:t>
      </w:r>
      <w:r>
        <w:rPr/>
        <w:t>the</w:t>
      </w:r>
      <w:r>
        <w:rPr>
          <w:spacing w:val="12"/>
        </w:rPr>
        <w:t xml:space="preserve"> </w:t>
      </w:r>
      <w:r>
        <w:rPr>
          <w:spacing w:val="-1"/>
        </w:rPr>
        <w:t>process</w:t>
      </w:r>
      <w:r>
        <w:rPr>
          <w:spacing w:val="12"/>
        </w:rPr>
        <w:t xml:space="preserve"> </w:t>
      </w:r>
      <w:r>
        <w:rPr>
          <w:spacing w:val="-1"/>
        </w:rPr>
        <w:t>of</w:t>
      </w:r>
      <w:r>
        <w:rPr>
          <w:spacing w:val="12"/>
        </w:rPr>
        <w:t xml:space="preserve"> </w:t>
      </w:r>
      <w:r>
        <w:rPr>
          <w:spacing w:val="-1"/>
        </w:rPr>
        <w:t>adjusting</w:t>
      </w:r>
      <w:r>
        <w:rPr>
          <w:spacing w:val="10"/>
        </w:rPr>
        <w:t xml:space="preserve"> </w:t>
      </w:r>
      <w:r>
        <w:rPr/>
        <w:t>climate</w:t>
      </w:r>
      <w:r>
        <w:rPr>
          <w:spacing w:val="13"/>
        </w:rPr>
        <w:t xml:space="preserve"> </w:t>
      </w:r>
      <w:r>
        <w:rPr>
          <w:spacing w:val="-1"/>
        </w:rPr>
        <w:t>data</w:t>
      </w:r>
      <w:r>
        <w:rPr>
          <w:spacing w:val="13"/>
        </w:rPr>
        <w:t xml:space="preserve"> </w:t>
      </w:r>
      <w:r>
        <w:rPr>
          <w:spacing w:val="-1"/>
        </w:rPr>
        <w:t>to</w:t>
      </w:r>
      <w:r>
        <w:rPr>
          <w:spacing w:val="12"/>
        </w:rPr>
        <w:t xml:space="preserve"> </w:t>
      </w:r>
      <w:r>
        <w:rPr>
          <w:spacing w:val="-2"/>
        </w:rPr>
        <w:t>remove</w:t>
      </w:r>
      <w:r>
        <w:rPr>
          <w:spacing w:val="12"/>
        </w:rPr>
        <w:t xml:space="preserve"> biase</w:t>
      </w:r>
      <w:r>
        <w:rPr>
          <w:spacing w:val="-1"/>
        </w:rPr>
        <w:t>s</w:t>
      </w:r>
      <w:r>
        <w:rPr>
          <w:spacing w:val="11"/>
        </w:rPr>
        <w:t xml:space="preserve"> </w:t>
      </w:r>
      <w:r>
        <w:rPr/>
        <w:t>caused</w:t>
      </w:r>
      <w:r>
        <w:rPr>
          <w:spacing w:val="59"/>
        </w:rPr>
        <w:t xml:space="preserve"> </w:t>
      </w:r>
      <w:r>
        <w:rPr/>
        <w:t>by</w:t>
      </w:r>
      <w:r>
        <w:rPr>
          <w:spacing w:val="7"/>
        </w:rPr>
        <w:t xml:space="preserve"> </w:t>
      </w:r>
      <w:r>
        <w:rPr>
          <w:spacing w:val="-1"/>
        </w:rPr>
        <w:t>changes</w:t>
      </w:r>
      <w:r>
        <w:rPr>
          <w:spacing w:val="7"/>
        </w:rPr>
        <w:t xml:space="preserve"> </w:t>
      </w:r>
      <w:r>
        <w:rPr/>
        <w:t>in</w:t>
      </w:r>
      <w:r>
        <w:rPr>
          <w:spacing w:val="10"/>
        </w:rPr>
        <w:t xml:space="preserve"> </w:t>
      </w:r>
      <w:r>
        <w:rPr>
          <w:spacing w:val="-1"/>
        </w:rPr>
        <w:t>instruments,</w:t>
      </w:r>
      <w:r>
        <w:rPr>
          <w:spacing w:val="8"/>
        </w:rPr>
        <w:t xml:space="preserve"> </w:t>
      </w:r>
      <w:r>
        <w:rPr>
          <w:spacing w:val="-1"/>
        </w:rPr>
        <w:t>station</w:t>
      </w:r>
      <w:r>
        <w:rPr>
          <w:spacing w:val="8"/>
        </w:rPr>
        <w:t xml:space="preserve"> </w:t>
      </w:r>
      <w:r>
        <w:rPr>
          <w:spacing w:val="-1"/>
        </w:rPr>
        <w:t>locations,</w:t>
      </w:r>
      <w:r>
        <w:rPr>
          <w:spacing w:val="7"/>
        </w:rPr>
        <w:t xml:space="preserve"> </w:t>
      </w:r>
      <w:r>
        <w:rPr/>
        <w:t>or</w:t>
      </w:r>
      <w:r>
        <w:rPr>
          <w:spacing w:val="6"/>
        </w:rPr>
        <w:t xml:space="preserve"> </w:t>
      </w:r>
      <w:r>
        <w:rPr>
          <w:spacing w:val="-1"/>
        </w:rPr>
        <w:t>observation</w:t>
      </w:r>
      <w:r>
        <w:rPr>
          <w:spacing w:val="10"/>
        </w:rPr>
        <w:t xml:space="preserve"> </w:t>
      </w:r>
      <w:r>
        <w:rPr>
          <w:spacing w:val="-1"/>
        </w:rPr>
        <w:t>practices.</w:t>
      </w:r>
      <w:r>
        <w:rPr>
          <w:spacing w:val="10"/>
        </w:rPr>
        <w:t xml:space="preserve"> </w:t>
      </w:r>
      <w:r>
        <w:rPr>
          <w:spacing w:val="-1"/>
        </w:rPr>
        <w:t>It</w:t>
      </w:r>
      <w:r>
        <w:rPr>
          <w:spacing w:val="7"/>
        </w:rPr>
        <w:t xml:space="preserve"> </w:t>
      </w:r>
      <w:r>
        <w:rPr/>
        <w:t>ensures</w:t>
      </w:r>
      <w:r>
        <w:rPr>
          <w:spacing w:val="9"/>
        </w:rPr>
        <w:t xml:space="preserve"> </w:t>
      </w:r>
      <w:r>
        <w:rPr>
          <w:spacing w:val="-1"/>
        </w:rPr>
        <w:t>that</w:t>
      </w:r>
      <w:r>
        <w:rPr>
          <w:spacing w:val="91"/>
        </w:rPr>
        <w:t xml:space="preserve"> </w:t>
      </w:r>
      <w:r>
        <w:rPr>
          <w:spacing w:val="-1"/>
        </w:rPr>
        <w:t>observed</w:t>
      </w:r>
      <w:r>
        <w:rPr/>
        <w:t xml:space="preserve"> </w:t>
      </w:r>
      <w:r>
        <w:rPr>
          <w:spacing w:val="-1"/>
        </w:rPr>
        <w:t>trends</w:t>
      </w:r>
      <w:r>
        <w:rPr/>
        <w:t xml:space="preserve"> </w:t>
      </w:r>
      <w:r>
        <w:rPr>
          <w:spacing w:val="-1"/>
        </w:rPr>
        <w:t>reflect</w:t>
      </w:r>
      <w:r>
        <w:rPr>
          <w:spacing w:val="1"/>
        </w:rPr>
        <w:t xml:space="preserve"> </w:t>
      </w:r>
      <w:r>
        <w:rPr>
          <w:b/>
        </w:rPr>
        <w:t xml:space="preserve">true </w:t>
      </w:r>
      <w:r>
        <w:rPr>
          <w:b/>
          <w:spacing w:val="-1"/>
        </w:rPr>
        <w:t>climate</w:t>
      </w:r>
      <w:r>
        <w:rPr>
          <w:b/>
        </w:rPr>
        <w:t xml:space="preserve"> </w:t>
      </w:r>
      <w:r>
        <w:rPr>
          <w:b/>
          <w:spacing w:val="-1"/>
        </w:rPr>
        <w:t>variations</w:t>
      </w:r>
      <w:r>
        <w:rPr>
          <w:spacing w:val="-1"/>
        </w:rPr>
        <w:t>,</w:t>
      </w:r>
      <w:r>
        <w:rPr/>
        <w:t xml:space="preserve"> </w:t>
      </w:r>
      <w:r>
        <w:rPr>
          <w:spacing w:val="-1"/>
        </w:rPr>
        <w:t>not</w:t>
      </w:r>
      <w:r>
        <w:rPr/>
        <w:t xml:space="preserve"> </w:t>
      </w:r>
      <w:r>
        <w:rPr>
          <w:spacing w:val="-1"/>
        </w:rPr>
        <w:t>artificial</w:t>
      </w:r>
      <w:r>
        <w:rPr/>
        <w:t xml:space="preserve"> </w:t>
      </w:r>
      <w:r>
        <w:rPr>
          <w:spacing w:val="-1"/>
        </w:rPr>
        <w:t>shifts.</w:t>
      </w:r>
    </w:p>
    <w:p>
      <w:pPr>
        <w:pStyle w:val="Normal"/>
        <w:spacing w:lineRule="auto" w:line="240" w:before="0" w:after="0"/>
        <w:rPr>
          <w:rFonts w:ascii="Arial" w:hAnsi="Arial" w:eastAsia="Arial" w:cs="Arial"/>
          <w:sz w:val="24"/>
          <w:szCs w:val="24"/>
        </w:rPr>
      </w:pPr>
      <w:r>
        <w:rPr>
          <w:rFonts w:eastAsia="Arial" w:cs="Arial" w:ascii="Arial" w:hAnsi="Arial"/>
          <w:sz w:val="24"/>
          <w:szCs w:val="24"/>
        </w:rPr>
      </w:r>
    </w:p>
    <w:p>
      <w:pPr>
        <w:pStyle w:val="Heading2"/>
        <w:spacing w:lineRule="auto" w:line="240"/>
        <w:ind w:left="116" w:right="0" w:hanging="0"/>
        <w:jc w:val="both"/>
        <w:rPr>
          <w:b w:val="false"/>
          <w:b w:val="false"/>
          <w:bCs w:val="false"/>
        </w:rPr>
      </w:pPr>
      <w:r>
        <w:rPr/>
        <w:t>Q2: Why</w:t>
      </w:r>
      <w:r>
        <w:rPr>
          <w:spacing w:val="-7"/>
        </w:rPr>
        <w:t xml:space="preserve"> </w:t>
      </w:r>
      <w:r>
        <w:rPr/>
        <w:t xml:space="preserve">is it </w:t>
      </w:r>
      <w:r>
        <w:rPr>
          <w:spacing w:val="-1"/>
        </w:rPr>
        <w:t>necessary?</w:t>
      </w:r>
    </w:p>
    <w:p>
      <w:pPr>
        <w:pStyle w:val="TextBody"/>
        <w:spacing w:lineRule="auto" w:line="240"/>
        <w:ind w:left="116" w:right="117" w:hanging="0"/>
        <w:jc w:val="both"/>
        <w:rPr/>
      </w:pPr>
      <w:r>
        <w:rPr>
          <w:rFonts w:eastAsia="Arial" w:cs="Arial"/>
          <w:b/>
          <w:bCs/>
          <w:spacing w:val="-3"/>
        </w:rPr>
        <w:t>A:</w:t>
      </w:r>
      <w:r>
        <w:rPr>
          <w:rFonts w:eastAsia="Arial" w:cs="Arial"/>
          <w:b/>
          <w:bCs/>
          <w:spacing w:val="28"/>
        </w:rPr>
        <w:t xml:space="preserve"> </w:t>
      </w:r>
      <w:r>
        <w:rPr>
          <w:rFonts w:eastAsia="Arial" w:cs="Arial"/>
        </w:rPr>
        <w:t>Without</w:t>
      </w:r>
      <w:r>
        <w:rPr>
          <w:rFonts w:eastAsia="Arial" w:cs="Arial"/>
          <w:spacing w:val="27"/>
        </w:rPr>
        <w:t xml:space="preserve"> </w:t>
      </w:r>
      <w:r>
        <w:rPr>
          <w:rFonts w:eastAsia="Arial" w:cs="Arial"/>
          <w:spacing w:val="-1"/>
        </w:rPr>
        <w:t>homogenization,</w:t>
      </w:r>
      <w:r>
        <w:rPr>
          <w:rFonts w:eastAsia="Arial" w:cs="Arial"/>
          <w:spacing w:val="29"/>
        </w:rPr>
        <w:t xml:space="preserve"> </w:t>
      </w:r>
      <w:r>
        <w:rPr>
          <w:rFonts w:eastAsia="Arial" w:cs="Arial"/>
          <w:spacing w:val="-2"/>
        </w:rPr>
        <w:t>we</w:t>
      </w:r>
      <w:r>
        <w:rPr>
          <w:rFonts w:eastAsia="Arial" w:cs="Arial"/>
          <w:spacing w:val="29"/>
        </w:rPr>
        <w:t xml:space="preserve"> </w:t>
      </w:r>
      <w:r>
        <w:rPr>
          <w:rFonts w:eastAsia="Arial" w:cs="Arial"/>
          <w:spacing w:val="-1"/>
        </w:rPr>
        <w:t>risk</w:t>
      </w:r>
      <w:r>
        <w:rPr>
          <w:rFonts w:eastAsia="Arial" w:cs="Arial"/>
          <w:spacing w:val="29"/>
        </w:rPr>
        <w:t xml:space="preserve"> </w:t>
      </w:r>
      <w:r>
        <w:rPr>
          <w:rFonts w:eastAsia="Arial" w:cs="Arial"/>
          <w:spacing w:val="-1"/>
        </w:rPr>
        <w:t>misinterpreting</w:t>
      </w:r>
      <w:r>
        <w:rPr>
          <w:rFonts w:eastAsia="Arial" w:cs="Arial"/>
          <w:spacing w:val="27"/>
        </w:rPr>
        <w:t xml:space="preserve"> </w:t>
      </w:r>
      <w:r>
        <w:rPr>
          <w:rFonts w:eastAsia="Arial" w:cs="Arial"/>
        </w:rPr>
        <w:t>climate</w:t>
      </w:r>
      <w:r>
        <w:rPr>
          <w:rFonts w:eastAsia="Arial" w:cs="Arial"/>
          <w:spacing w:val="30"/>
        </w:rPr>
        <w:t xml:space="preserve"> </w:t>
      </w:r>
      <w:r>
        <w:rPr>
          <w:rFonts w:eastAsia="Arial" w:cs="Arial"/>
          <w:spacing w:val="-1"/>
        </w:rPr>
        <w:t>trends.</w:t>
      </w:r>
      <w:r>
        <w:rPr>
          <w:rFonts w:eastAsia="Arial" w:cs="Arial"/>
          <w:spacing w:val="27"/>
        </w:rPr>
        <w:t xml:space="preserve"> </w:t>
      </w:r>
      <w:r>
        <w:rPr>
          <w:rFonts w:eastAsia="Arial" w:cs="Arial"/>
        </w:rPr>
        <w:t>It’s</w:t>
      </w:r>
      <w:r>
        <w:rPr>
          <w:rFonts w:eastAsia="Arial" w:cs="Arial"/>
          <w:spacing w:val="28"/>
        </w:rPr>
        <w:t xml:space="preserve"> </w:t>
      </w:r>
      <w:r>
        <w:rPr>
          <w:rFonts w:eastAsia="Arial" w:cs="Arial"/>
          <w:spacing w:val="-1"/>
        </w:rPr>
        <w:t>essential</w:t>
      </w:r>
      <w:r>
        <w:rPr>
          <w:rFonts w:eastAsia="Arial" w:cs="Arial"/>
          <w:spacing w:val="28"/>
        </w:rPr>
        <w:t xml:space="preserve"> </w:t>
      </w:r>
      <w:r>
        <w:rPr>
          <w:rFonts w:eastAsia="Arial" w:cs="Arial"/>
        </w:rPr>
        <w:t>for</w:t>
      </w:r>
      <w:r>
        <w:rPr>
          <w:rFonts w:eastAsia="Arial" w:cs="Arial"/>
          <w:spacing w:val="77"/>
        </w:rPr>
        <w:t xml:space="preserve"> </w:t>
      </w:r>
      <w:r>
        <w:rPr/>
        <w:t>research,</w:t>
      </w:r>
      <w:r>
        <w:rPr>
          <w:spacing w:val="31"/>
        </w:rPr>
        <w:t xml:space="preserve"> </w:t>
      </w:r>
      <w:r>
        <w:rPr>
          <w:spacing w:val="-1"/>
        </w:rPr>
        <w:t>climate</w:t>
      </w:r>
      <w:r>
        <w:rPr>
          <w:spacing w:val="32"/>
        </w:rPr>
        <w:t xml:space="preserve"> </w:t>
      </w:r>
      <w:r>
        <w:rPr>
          <w:spacing w:val="-1"/>
        </w:rPr>
        <w:t>services,</w:t>
      </w:r>
      <w:r>
        <w:rPr>
          <w:spacing w:val="32"/>
        </w:rPr>
        <w:t xml:space="preserve"> </w:t>
      </w:r>
      <w:r>
        <w:rPr/>
        <w:t>and</w:t>
      </w:r>
      <w:r>
        <w:rPr>
          <w:spacing w:val="29"/>
        </w:rPr>
        <w:t xml:space="preserve"> </w:t>
      </w:r>
      <w:r>
        <w:rPr>
          <w:spacing w:val="-1"/>
        </w:rPr>
        <w:t>decision-making</w:t>
      </w:r>
      <w:r>
        <w:rPr>
          <w:spacing w:val="30"/>
        </w:rPr>
        <w:t xml:space="preserve"> </w:t>
      </w:r>
      <w:r>
        <w:rPr/>
        <w:t>in</w:t>
      </w:r>
      <w:r>
        <w:rPr>
          <w:spacing w:val="31"/>
        </w:rPr>
        <w:t xml:space="preserve"> </w:t>
      </w:r>
      <w:r>
        <w:rPr/>
        <w:t>sectors</w:t>
      </w:r>
      <w:r>
        <w:rPr>
          <w:spacing w:val="30"/>
        </w:rPr>
        <w:t xml:space="preserve"> </w:t>
      </w:r>
      <w:r>
        <w:rPr>
          <w:spacing w:val="-1"/>
        </w:rPr>
        <w:t>like</w:t>
      </w:r>
      <w:r>
        <w:rPr>
          <w:spacing w:val="32"/>
        </w:rPr>
        <w:t xml:space="preserve"> </w:t>
      </w:r>
      <w:r>
        <w:rPr>
          <w:spacing w:val="-1"/>
        </w:rPr>
        <w:t>energy,</w:t>
      </w:r>
      <w:r>
        <w:rPr>
          <w:spacing w:val="31"/>
        </w:rPr>
        <w:t xml:space="preserve"> </w:t>
      </w:r>
      <w:r>
        <w:rPr/>
        <w:t>health,</w:t>
      </w:r>
      <w:r>
        <w:rPr>
          <w:spacing w:val="31"/>
        </w:rPr>
        <w:t xml:space="preserve"> </w:t>
      </w:r>
      <w:r>
        <w:rPr>
          <w:spacing w:val="-2"/>
        </w:rPr>
        <w:t>and</w:t>
      </w:r>
      <w:r>
        <w:rPr>
          <w:spacing w:val="69"/>
        </w:rPr>
        <w:t xml:space="preserve"> </w:t>
      </w:r>
      <w:r>
        <w:rPr>
          <w:spacing w:val="-1"/>
        </w:rPr>
        <w:t>agriculture.</w:t>
      </w:r>
    </w:p>
    <w:p>
      <w:pPr>
        <w:pStyle w:val="Normal"/>
        <w:spacing w:lineRule="auto" w:line="240" w:before="1" w:after="0"/>
        <w:rPr>
          <w:rFonts w:ascii="Arial" w:hAnsi="Arial" w:eastAsia="Arial" w:cs="Arial"/>
          <w:sz w:val="24"/>
          <w:szCs w:val="24"/>
        </w:rPr>
      </w:pPr>
      <w:r>
        <w:rPr>
          <w:rFonts w:eastAsia="Arial" w:cs="Arial" w:ascii="Arial" w:hAnsi="Arial"/>
          <w:sz w:val="24"/>
          <w:szCs w:val="24"/>
        </w:rPr>
      </w:r>
    </w:p>
    <w:p>
      <w:pPr>
        <w:pStyle w:val="Heading2"/>
        <w:spacing w:lineRule="auto" w:line="240"/>
        <w:ind w:left="116" w:right="0" w:hanging="0"/>
        <w:jc w:val="both"/>
        <w:rPr>
          <w:b w:val="false"/>
          <w:b w:val="false"/>
          <w:bCs w:val="false"/>
        </w:rPr>
      </w:pPr>
      <w:r>
        <w:rPr/>
        <w:t xml:space="preserve">Q3: </w:t>
      </w:r>
      <w:r>
        <w:rPr>
          <w:spacing w:val="-2"/>
        </w:rPr>
        <w:t>How</w:t>
      </w:r>
      <w:r>
        <w:rPr>
          <w:spacing w:val="2"/>
        </w:rPr>
        <w:t xml:space="preserve"> </w:t>
      </w:r>
      <w:r>
        <w:rPr>
          <w:spacing w:val="-1"/>
        </w:rPr>
        <w:t>often</w:t>
      </w:r>
      <w:r>
        <w:rPr/>
        <w:t xml:space="preserve"> </w:t>
      </w:r>
      <w:r>
        <w:rPr>
          <w:spacing w:val="-1"/>
        </w:rPr>
        <w:t>should</w:t>
      </w:r>
      <w:r>
        <w:rPr/>
        <w:t xml:space="preserve"> homogenization be</w:t>
      </w:r>
      <w:r>
        <w:rPr>
          <w:spacing w:val="-2"/>
        </w:rPr>
        <w:t xml:space="preserve"> </w:t>
      </w:r>
      <w:r>
        <w:rPr/>
        <w:t>done?</w:t>
      </w:r>
    </w:p>
    <w:p>
      <w:pPr>
        <w:pStyle w:val="TextBody"/>
        <w:spacing w:lineRule="auto" w:line="240"/>
        <w:ind w:left="116" w:right="118" w:hanging="0"/>
        <w:jc w:val="both"/>
        <w:rPr/>
      </w:pPr>
      <w:r>
        <w:rPr>
          <w:b/>
          <w:spacing w:val="-3"/>
        </w:rPr>
        <w:t>A:</w:t>
      </w:r>
      <w:r>
        <w:rPr>
          <w:b/>
          <w:spacing w:val="21"/>
        </w:rPr>
        <w:t xml:space="preserve"> </w:t>
      </w:r>
      <w:r>
        <w:rPr>
          <w:spacing w:val="-1"/>
        </w:rPr>
        <w:t>Homogenization</w:t>
      </w:r>
      <w:r>
        <w:rPr>
          <w:spacing w:val="17"/>
        </w:rPr>
        <w:t xml:space="preserve"> </w:t>
      </w:r>
      <w:r>
        <w:rPr/>
        <w:t>is</w:t>
      </w:r>
      <w:r>
        <w:rPr>
          <w:spacing w:val="14"/>
        </w:rPr>
        <w:t xml:space="preserve"> </w:t>
      </w:r>
      <w:r>
        <w:rPr/>
        <w:t>an</w:t>
      </w:r>
      <w:r>
        <w:rPr>
          <w:spacing w:val="17"/>
        </w:rPr>
        <w:t xml:space="preserve"> </w:t>
      </w:r>
      <w:r>
        <w:rPr/>
        <w:t>ongoing</w:t>
      </w:r>
      <w:r>
        <w:rPr>
          <w:spacing w:val="15"/>
        </w:rPr>
        <w:t xml:space="preserve"> </w:t>
      </w:r>
      <w:r>
        <w:rPr/>
        <w:t>process.</w:t>
      </w:r>
      <w:r>
        <w:rPr>
          <w:spacing w:val="17"/>
        </w:rPr>
        <w:t xml:space="preserve"> </w:t>
      </w:r>
      <w:r>
        <w:rPr>
          <w:spacing w:val="-1"/>
        </w:rPr>
        <w:t>Datasets</w:t>
      </w:r>
      <w:r>
        <w:rPr>
          <w:spacing w:val="17"/>
        </w:rPr>
        <w:t xml:space="preserve"> </w:t>
      </w:r>
      <w:r>
        <w:rPr>
          <w:spacing w:val="-1"/>
        </w:rPr>
        <w:t>should</w:t>
      </w:r>
      <w:r>
        <w:rPr>
          <w:spacing w:val="15"/>
        </w:rPr>
        <w:t xml:space="preserve"> </w:t>
      </w:r>
      <w:r>
        <w:rPr/>
        <w:t>be</w:t>
      </w:r>
      <w:r>
        <w:rPr>
          <w:spacing w:val="17"/>
        </w:rPr>
        <w:t xml:space="preserve"> </w:t>
      </w:r>
      <w:r>
        <w:rPr>
          <w:spacing w:val="-1"/>
        </w:rPr>
        <w:t>updated</w:t>
      </w:r>
      <w:r>
        <w:rPr>
          <w:spacing w:val="17"/>
        </w:rPr>
        <w:t xml:space="preserve"> </w:t>
      </w:r>
      <w:r>
        <w:rPr>
          <w:spacing w:val="-1"/>
        </w:rPr>
        <w:t>regularly</w:t>
      </w:r>
      <w:r>
        <w:rPr>
          <w:spacing w:val="14"/>
        </w:rPr>
        <w:t xml:space="preserve"> </w:t>
      </w:r>
      <w:r>
        <w:rPr/>
        <w:t>as</w:t>
      </w:r>
      <w:r>
        <w:rPr>
          <w:spacing w:val="49"/>
        </w:rPr>
        <w:t xml:space="preserve"> </w:t>
      </w:r>
      <w:r>
        <w:rPr/>
        <w:t>new</w:t>
      </w:r>
      <w:r>
        <w:rPr>
          <w:spacing w:val="9"/>
        </w:rPr>
        <w:t xml:space="preserve"> </w:t>
      </w:r>
      <w:r>
        <w:rPr>
          <w:spacing w:val="-1"/>
        </w:rPr>
        <w:t>observations</w:t>
      </w:r>
      <w:r>
        <w:rPr>
          <w:spacing w:val="12"/>
        </w:rPr>
        <w:t xml:space="preserve"> </w:t>
      </w:r>
      <w:r>
        <w:rPr>
          <w:spacing w:val="-1"/>
        </w:rPr>
        <w:t>come</w:t>
      </w:r>
      <w:r>
        <w:rPr>
          <w:spacing w:val="12"/>
        </w:rPr>
        <w:t xml:space="preserve"> </w:t>
      </w:r>
      <w:r>
        <w:rPr/>
        <w:t>in</w:t>
      </w:r>
      <w:r>
        <w:rPr>
          <w:spacing w:val="12"/>
        </w:rPr>
        <w:t xml:space="preserve"> </w:t>
      </w:r>
      <w:r>
        <w:rPr/>
        <w:t>or</w:t>
      </w:r>
      <w:r>
        <w:rPr>
          <w:spacing w:val="11"/>
        </w:rPr>
        <w:t xml:space="preserve"> </w:t>
      </w:r>
      <w:r>
        <w:rPr/>
        <w:t>as</w:t>
      </w:r>
      <w:r>
        <w:rPr>
          <w:spacing w:val="12"/>
        </w:rPr>
        <w:t xml:space="preserve"> </w:t>
      </w:r>
      <w:r>
        <w:rPr>
          <w:spacing w:val="-1"/>
        </w:rPr>
        <w:t>old</w:t>
      </w:r>
      <w:r>
        <w:rPr>
          <w:spacing w:val="12"/>
        </w:rPr>
        <w:t xml:space="preserve"> </w:t>
      </w:r>
      <w:r>
        <w:rPr>
          <w:spacing w:val="-1"/>
        </w:rPr>
        <w:t>data</w:t>
      </w:r>
      <w:r>
        <w:rPr>
          <w:spacing w:val="13"/>
        </w:rPr>
        <w:t xml:space="preserve"> </w:t>
      </w:r>
      <w:r>
        <w:rPr>
          <w:spacing w:val="-2"/>
        </w:rPr>
        <w:t>are</w:t>
      </w:r>
      <w:r>
        <w:rPr>
          <w:spacing w:val="10"/>
        </w:rPr>
        <w:t xml:space="preserve"> </w:t>
      </w:r>
      <w:r>
        <w:rPr/>
        <w:t>rescued</w:t>
      </w:r>
      <w:r>
        <w:rPr>
          <w:spacing w:val="10"/>
        </w:rPr>
        <w:t xml:space="preserve"> </w:t>
      </w:r>
      <w:r>
        <w:rPr/>
        <w:t>or</w:t>
      </w:r>
      <w:r>
        <w:rPr>
          <w:spacing w:val="11"/>
        </w:rPr>
        <w:t xml:space="preserve"> </w:t>
      </w:r>
      <w:r>
        <w:rPr/>
        <w:t>re-evaluated.</w:t>
      </w:r>
      <w:r>
        <w:rPr>
          <w:spacing w:val="5"/>
        </w:rPr>
        <w:t xml:space="preserve"> </w:t>
      </w:r>
      <w:r>
        <w:rPr>
          <w:spacing w:val="1"/>
        </w:rPr>
        <w:t>While</w:t>
      </w:r>
      <w:r>
        <w:rPr>
          <w:spacing w:val="12"/>
        </w:rPr>
        <w:t xml:space="preserve"> </w:t>
      </w:r>
      <w:r>
        <w:rPr>
          <w:spacing w:val="-1"/>
        </w:rPr>
        <w:t>the</w:t>
      </w:r>
      <w:r>
        <w:rPr>
          <w:spacing w:val="10"/>
        </w:rPr>
        <w:t xml:space="preserve"> </w:t>
      </w:r>
      <w:r>
        <w:rPr/>
        <w:t>first</w:t>
      </w:r>
      <w:r>
        <w:rPr>
          <w:spacing w:val="37"/>
        </w:rPr>
        <w:t xml:space="preserve"> </w:t>
      </w:r>
      <w:r>
        <w:rPr>
          <w:spacing w:val="-1"/>
        </w:rPr>
        <w:t>homogenization</w:t>
      </w:r>
      <w:r>
        <w:rPr>
          <w:spacing w:val="53"/>
        </w:rPr>
        <w:t xml:space="preserve"> </w:t>
      </w:r>
      <w:r>
        <w:rPr>
          <w:spacing w:val="-1"/>
        </w:rPr>
        <w:t>of</w:t>
      </w:r>
      <w:r>
        <w:rPr>
          <w:spacing w:val="53"/>
        </w:rPr>
        <w:t xml:space="preserve"> </w:t>
      </w:r>
      <w:r>
        <w:rPr/>
        <w:t>a</w:t>
      </w:r>
      <w:r>
        <w:rPr>
          <w:spacing w:val="51"/>
        </w:rPr>
        <w:t xml:space="preserve"> </w:t>
      </w:r>
      <w:r>
        <w:rPr>
          <w:spacing w:val="-1"/>
        </w:rPr>
        <w:t>dataset</w:t>
      </w:r>
      <w:r>
        <w:rPr>
          <w:spacing w:val="50"/>
        </w:rPr>
        <w:t xml:space="preserve"> </w:t>
      </w:r>
      <w:r>
        <w:rPr/>
        <w:t>may</w:t>
      </w:r>
      <w:r>
        <w:rPr>
          <w:spacing w:val="50"/>
        </w:rPr>
        <w:t xml:space="preserve"> </w:t>
      </w:r>
      <w:r>
        <w:rPr/>
        <w:t>be</w:t>
      </w:r>
      <w:r>
        <w:rPr>
          <w:spacing w:val="54"/>
        </w:rPr>
        <w:t xml:space="preserve"> </w:t>
      </w:r>
      <w:r>
        <w:rPr>
          <w:spacing w:val="-1"/>
        </w:rPr>
        <w:t>time</w:t>
      </w:r>
      <w:r>
        <w:rPr>
          <w:spacing w:val="51"/>
        </w:rPr>
        <w:t xml:space="preserve"> </w:t>
      </w:r>
      <w:r>
        <w:rPr>
          <w:spacing w:val="-1"/>
        </w:rPr>
        <w:t>consuming,</w:t>
      </w:r>
      <w:r>
        <w:rPr>
          <w:spacing w:val="52"/>
        </w:rPr>
        <w:t xml:space="preserve"> </w:t>
      </w:r>
      <w:r>
        <w:rPr>
          <w:spacing w:val="-1"/>
        </w:rPr>
        <w:t>due</w:t>
      </w:r>
      <w:r>
        <w:rPr>
          <w:spacing w:val="54"/>
        </w:rPr>
        <w:t xml:space="preserve"> </w:t>
      </w:r>
      <w:r>
        <w:rPr/>
        <w:t>to</w:t>
      </w:r>
      <w:r>
        <w:rPr>
          <w:spacing w:val="54"/>
        </w:rPr>
        <w:t xml:space="preserve"> </w:t>
      </w:r>
      <w:r>
        <w:rPr>
          <w:spacing w:val="-2"/>
        </w:rPr>
        <w:t>the</w:t>
      </w:r>
      <w:r>
        <w:rPr>
          <w:spacing w:val="53"/>
        </w:rPr>
        <w:t xml:space="preserve"> </w:t>
      </w:r>
      <w:r>
        <w:rPr>
          <w:spacing w:val="-1"/>
        </w:rPr>
        <w:t>election</w:t>
      </w:r>
      <w:r>
        <w:rPr>
          <w:spacing w:val="54"/>
        </w:rPr>
        <w:t xml:space="preserve"> </w:t>
      </w:r>
      <w:r>
        <w:rPr>
          <w:spacing w:val="-1"/>
        </w:rPr>
        <w:t>of</w:t>
      </w:r>
      <w:r>
        <w:rPr>
          <w:spacing w:val="55"/>
        </w:rPr>
        <w:t xml:space="preserve"> </w:t>
      </w:r>
      <w:r>
        <w:rPr>
          <w:spacing w:val="-1"/>
        </w:rPr>
        <w:t>the</w:t>
      </w:r>
      <w:r>
        <w:rPr>
          <w:spacing w:val="71"/>
        </w:rPr>
        <w:t xml:space="preserve"> </w:t>
      </w:r>
      <w:r>
        <w:rPr>
          <w:spacing w:val="-1"/>
        </w:rPr>
        <w:t>method,</w:t>
      </w:r>
      <w:r>
        <w:rPr>
          <w:spacing w:val="50"/>
        </w:rPr>
        <w:t xml:space="preserve"> </w:t>
      </w:r>
      <w:r>
        <w:rPr>
          <w:spacing w:val="-1"/>
        </w:rPr>
        <w:t>preparation</w:t>
      </w:r>
      <w:r>
        <w:rPr>
          <w:spacing w:val="51"/>
        </w:rPr>
        <w:t xml:space="preserve"> </w:t>
      </w:r>
      <w:r>
        <w:rPr>
          <w:spacing w:val="-1"/>
        </w:rPr>
        <w:t>of</w:t>
      </w:r>
      <w:r>
        <w:rPr>
          <w:spacing w:val="53"/>
        </w:rPr>
        <w:t xml:space="preserve"> </w:t>
      </w:r>
      <w:r>
        <w:rPr>
          <w:spacing w:val="-1"/>
        </w:rPr>
        <w:t>the</w:t>
      </w:r>
      <w:r>
        <w:rPr>
          <w:spacing w:val="50"/>
        </w:rPr>
        <w:t xml:space="preserve"> </w:t>
      </w:r>
      <w:r>
        <w:rPr>
          <w:spacing w:val="-1"/>
        </w:rPr>
        <w:t>input</w:t>
      </w:r>
      <w:r>
        <w:rPr>
          <w:spacing w:val="51"/>
        </w:rPr>
        <w:t xml:space="preserve"> </w:t>
      </w:r>
      <w:r>
        <w:rPr>
          <w:spacing w:val="-1"/>
        </w:rPr>
        <w:t>data</w:t>
      </w:r>
      <w:r>
        <w:rPr>
          <w:spacing w:val="49"/>
        </w:rPr>
        <w:t xml:space="preserve"> </w:t>
      </w:r>
      <w:r>
        <w:rPr>
          <w:spacing w:val="-1"/>
        </w:rPr>
        <w:t>and</w:t>
      </w:r>
      <w:r>
        <w:rPr>
          <w:spacing w:val="58"/>
        </w:rPr>
        <w:t xml:space="preserve"> </w:t>
      </w:r>
      <w:r>
        <w:rPr>
          <w:spacing w:val="-1"/>
        </w:rPr>
        <w:t>the</w:t>
      </w:r>
      <w:r>
        <w:rPr>
          <w:spacing w:val="50"/>
        </w:rPr>
        <w:t xml:space="preserve"> </w:t>
      </w:r>
      <w:r>
        <w:rPr>
          <w:spacing w:val="-1"/>
        </w:rPr>
        <w:t>execution</w:t>
      </w:r>
      <w:r>
        <w:rPr>
          <w:spacing w:val="51"/>
        </w:rPr>
        <w:t xml:space="preserve"> </w:t>
      </w:r>
      <w:r>
        <w:rPr>
          <w:spacing w:val="-1"/>
        </w:rPr>
        <w:t>of</w:t>
      </w:r>
      <w:r>
        <w:rPr>
          <w:spacing w:val="53"/>
        </w:rPr>
        <w:t xml:space="preserve"> </w:t>
      </w:r>
      <w:r>
        <w:rPr>
          <w:spacing w:val="-1"/>
        </w:rPr>
        <w:t>exploratory</w:t>
      </w:r>
      <w:r>
        <w:rPr>
          <w:spacing w:val="46"/>
        </w:rPr>
        <w:t xml:space="preserve"> </w:t>
      </w:r>
      <w:r>
        <w:rPr/>
        <w:t>runs</w:t>
      </w:r>
      <w:r>
        <w:rPr>
          <w:spacing w:val="50"/>
        </w:rPr>
        <w:t xml:space="preserve"> </w:t>
      </w:r>
      <w:r>
        <w:rPr/>
        <w:t>until</w:t>
      </w:r>
      <w:r>
        <w:rPr>
          <w:spacing w:val="61"/>
        </w:rPr>
        <w:t xml:space="preserve"> </w:t>
      </w:r>
      <w:r>
        <w:rPr/>
        <w:t>optimal</w:t>
      </w:r>
      <w:r>
        <w:rPr>
          <w:spacing w:val="-7"/>
        </w:rPr>
        <w:t xml:space="preserve"> results </w:t>
      </w:r>
      <w:r>
        <w:rPr/>
        <w:t>are</w:t>
      </w:r>
      <w:r>
        <w:rPr>
          <w:spacing w:val="-7"/>
        </w:rPr>
        <w:t xml:space="preserve"> </w:t>
      </w:r>
      <w:r>
        <w:rPr>
          <w:spacing w:val="-1"/>
        </w:rPr>
        <w:t>obtained,</w:t>
      </w:r>
      <w:r>
        <w:rPr>
          <w:spacing w:val="-7"/>
        </w:rPr>
        <w:t xml:space="preserve"> </w:t>
      </w:r>
      <w:r>
        <w:rPr>
          <w:spacing w:val="-1"/>
        </w:rPr>
        <w:t>subsequent</w:t>
      </w:r>
      <w:r>
        <w:rPr>
          <w:spacing w:val="-7"/>
        </w:rPr>
        <w:t xml:space="preserve"> </w:t>
      </w:r>
      <w:r>
        <w:rPr>
          <w:spacing w:val="-1"/>
        </w:rPr>
        <w:t>homogenizations</w:t>
      </w:r>
      <w:r>
        <w:rPr>
          <w:spacing w:val="-7"/>
        </w:rPr>
        <w:t xml:space="preserve"> </w:t>
      </w:r>
      <w:r>
        <w:rPr>
          <w:spacing w:val="-1"/>
        </w:rPr>
        <w:t>of</w:t>
      </w:r>
      <w:r>
        <w:rPr>
          <w:spacing w:val="-5"/>
        </w:rPr>
        <w:t xml:space="preserve"> </w:t>
      </w:r>
      <w:r>
        <w:rPr>
          <w:spacing w:val="-1"/>
        </w:rPr>
        <w:t>the</w:t>
      </w:r>
      <w:r>
        <w:rPr>
          <w:spacing w:val="-4"/>
        </w:rPr>
        <w:t xml:space="preserve"> </w:t>
      </w:r>
      <w:r>
        <w:rPr>
          <w:spacing w:val="-1"/>
        </w:rPr>
        <w:t>same</w:t>
      </w:r>
      <w:r>
        <w:rPr>
          <w:spacing w:val="-6"/>
        </w:rPr>
        <w:t xml:space="preserve"> </w:t>
      </w:r>
      <w:r>
        <w:rPr>
          <w:spacing w:val="-1"/>
        </w:rPr>
        <w:t>dataset</w:t>
      </w:r>
      <w:r>
        <w:rPr>
          <w:spacing w:val="-4"/>
        </w:rPr>
        <w:t xml:space="preserve"> </w:t>
      </w:r>
      <w:r>
        <w:rPr>
          <w:spacing w:val="-1"/>
        </w:rPr>
        <w:t>will</w:t>
      </w:r>
      <w:r>
        <w:rPr>
          <w:spacing w:val="77"/>
        </w:rPr>
        <w:t xml:space="preserve"> </w:t>
      </w:r>
      <w:r>
        <w:rPr/>
        <w:t>be</w:t>
      </w:r>
      <w:r>
        <w:rPr>
          <w:spacing w:val="-2"/>
        </w:rPr>
        <w:t xml:space="preserve"> </w:t>
      </w:r>
      <w:r>
        <w:rPr/>
        <w:t>much</w:t>
      </w:r>
      <w:r>
        <w:rPr>
          <w:spacing w:val="-2"/>
        </w:rPr>
        <w:t xml:space="preserve"> </w:t>
      </w:r>
      <w:r>
        <w:rPr>
          <w:spacing w:val="-1"/>
        </w:rPr>
        <w:t>easier,</w:t>
      </w:r>
      <w:r>
        <w:rPr/>
        <w:t xml:space="preserve"> </w:t>
      </w:r>
      <w:r>
        <w:rPr>
          <w:spacing w:val="-1"/>
        </w:rPr>
        <w:t>especially</w:t>
      </w:r>
      <w:r>
        <w:rPr>
          <w:spacing w:val="-3"/>
        </w:rPr>
        <w:t xml:space="preserve"> </w:t>
      </w:r>
      <w:r>
        <w:rPr/>
        <w:t>if</w:t>
      </w:r>
      <w:r>
        <w:rPr>
          <w:spacing w:val="2"/>
        </w:rPr>
        <w:t xml:space="preserve"> </w:t>
      </w:r>
      <w:r>
        <w:rPr/>
        <w:t>the</w:t>
      </w:r>
      <w:r>
        <w:rPr>
          <w:spacing w:val="2"/>
        </w:rPr>
        <w:t xml:space="preserve"> </w:t>
      </w:r>
      <w:r>
        <w:rPr/>
        <w:t>process</w:t>
      </w:r>
      <w:r>
        <w:rPr>
          <w:spacing w:val="1"/>
        </w:rPr>
        <w:t xml:space="preserve"> </w:t>
      </w:r>
      <w:r>
        <w:rPr>
          <w:spacing w:val="-1"/>
        </w:rPr>
        <w:t>is</w:t>
      </w:r>
      <w:r>
        <w:rPr/>
        <w:t xml:space="preserve"> </w:t>
      </w:r>
      <w:r>
        <w:rPr>
          <w:spacing w:val="-1"/>
        </w:rPr>
        <w:t>implemented</w:t>
      </w:r>
      <w:r>
        <w:rPr/>
        <w:t xml:space="preserve"> in</w:t>
      </w:r>
      <w:r>
        <w:rPr>
          <w:spacing w:val="-2"/>
        </w:rPr>
        <w:t xml:space="preserve"> </w:t>
      </w:r>
      <w:r>
        <w:rPr/>
        <w:t>an</w:t>
      </w:r>
      <w:r>
        <w:rPr>
          <w:spacing w:val="-2"/>
        </w:rPr>
        <w:t xml:space="preserve"> </w:t>
      </w:r>
      <w:r>
        <w:rPr>
          <w:spacing w:val="-1"/>
        </w:rPr>
        <w:t>automatic</w:t>
      </w:r>
      <w:r>
        <w:rPr/>
        <w:t xml:space="preserve"> </w:t>
      </w:r>
      <w:r>
        <w:rPr>
          <w:spacing w:val="-1"/>
        </w:rPr>
        <w:t>script.</w:t>
      </w:r>
    </w:p>
    <w:p>
      <w:pPr>
        <w:pStyle w:val="Normal"/>
        <w:spacing w:lineRule="auto" w:line="240" w:before="6" w:after="0"/>
        <w:rPr>
          <w:rFonts w:ascii="Arial" w:hAnsi="Arial" w:eastAsia="Arial" w:cs="Arial"/>
          <w:sz w:val="20"/>
          <w:szCs w:val="20"/>
        </w:rPr>
      </w:pPr>
      <w:r>
        <w:rPr>
          <w:rFonts w:eastAsia="Arial" w:cs="Arial" w:ascii="Arial" w:hAnsi="Arial"/>
          <w:sz w:val="20"/>
          <w:szCs w:val="20"/>
        </w:rPr>
      </w:r>
    </w:p>
    <w:p>
      <w:pPr>
        <w:pStyle w:val="Normal"/>
        <w:spacing w:lineRule="atLeast" w:line="30"/>
        <w:ind w:left="101" w:right="0" w:hanging="0"/>
        <w:rPr>
          <w:rFonts w:ascii="Arial" w:hAnsi="Arial" w:eastAsia="Arial" w:cs="Arial"/>
          <w:sz w:val="3"/>
          <w:szCs w:val="3"/>
        </w:rPr>
      </w:pPr>
      <w:r>
        <w:rPr/>
        <mc:AlternateContent>
          <mc:Choice Requires="wpg">
            <w:drawing>
              <wp:inline distT="0" distB="0" distL="0" distR="0">
                <wp:extent cx="5760720" cy="635"/>
                <wp:effectExtent l="114300" t="0" r="114300" b="0"/>
                <wp:docPr id="2" name="Shape2"/>
                <a:graphic xmlns:a="http://schemas.openxmlformats.org/drawingml/2006/main">
                  <a:graphicData uri="http://schemas.microsoft.com/office/word/2010/wordprocessingGroup">
                    <wpg:wgp>
                      <wpg:cNvGrpSpPr/>
                      <wpg:grpSpPr>
                        <a:xfrm>
                          <a:off x="0" y="0"/>
                          <a:ext cx="5760720" cy="720"/>
                          <a:chOff x="0" y="0"/>
                          <a:chExt cx="5760720" cy="720"/>
                        </a:xfrm>
                      </wpg:grpSpPr>
                      <wpg:grpSp>
                        <wpg:cNvGrpSpPr/>
                        <wpg:grpSpPr>
                          <a:xfrm>
                            <a:off x="0" y="0"/>
                            <a:ext cx="5760720" cy="720"/>
                          </a:xfrm>
                        </wpg:grpSpPr>
                        <wps:wsp>
                          <wps:cNvSpPr/>
                          <wps:spPr>
                            <a:xfrm>
                              <a:off x="0" y="0"/>
                              <a:ext cx="5760720" cy="720"/>
                            </a:xfrm>
                            <a:prstGeom prst="line">
                              <a:avLst/>
                            </a:prstGeom>
                            <a:ln w="20160">
                              <a:solidFill>
                                <a:srgbClr val="9f9f9f"/>
                              </a:solidFill>
                              <a:round/>
                            </a:ln>
                          </wps:spPr>
                          <wps:style>
                            <a:lnRef idx="0"/>
                            <a:fillRef idx="0"/>
                            <a:effectRef idx="0"/>
                            <a:fontRef idx="minor"/>
                          </wps:style>
                          <wps:bodyPr/>
                        </wps:wsp>
                      </wpg:grpSp>
                    </wpg:wgp>
                  </a:graphicData>
                </a:graphic>
              </wp:inline>
            </w:drawing>
          </mc:Choice>
          <mc:Fallback>
            <w:pict>
              <v:group id="shape_0" alt="Shape2" style="position:absolute;margin-left:0pt;margin-top:-0.1pt;width:453.55pt;height:0pt" coordorigin="0,-2" coordsize="9071,0">
                <v:group id="shape_0" style="position:absolute;left:0;top:-2;width:9071;height:0">
                  <v:line id="shape_0" from="0,-2" to="9071,-2" stroked="t" o:allowincell="f" style="position:absolute;mso-position-vertical:top">
                    <v:stroke color="#9f9f9f" weight="20160" joinstyle="round" endcap="flat"/>
                    <v:fill o:detectmouseclick="t" on="false"/>
                    <w10:wrap type="square"/>
                  </v:line>
                </v:group>
              </v:group>
            </w:pict>
          </mc:Fallback>
        </mc:AlternateContent>
      </w:r>
    </w:p>
    <w:p>
      <w:pPr>
        <w:pStyle w:val="Normal"/>
        <w:spacing w:lineRule="auto" w:line="240" w:before="1" w:after="0"/>
        <w:rPr>
          <w:rFonts w:ascii="Arial" w:hAnsi="Arial" w:eastAsia="Arial" w:cs="Arial"/>
          <w:sz w:val="20"/>
          <w:szCs w:val="20"/>
        </w:rPr>
      </w:pPr>
      <w:r>
        <w:rPr>
          <w:rFonts w:eastAsia="Arial" w:cs="Arial" w:ascii="Arial" w:hAnsi="Arial"/>
          <w:sz w:val="20"/>
          <w:szCs w:val="20"/>
        </w:rPr>
      </w:r>
    </w:p>
    <w:p>
      <w:pPr>
        <w:pStyle w:val="Heading1"/>
        <w:numPr>
          <w:ilvl w:val="0"/>
          <w:numId w:val="1"/>
        </w:numPr>
        <w:tabs>
          <w:tab w:val="clear" w:pos="720"/>
          <w:tab w:val="left" w:pos="475" w:leader="none"/>
        </w:tabs>
        <w:spacing w:lineRule="auto" w:line="240" w:before="0" w:after="0"/>
        <w:ind w:left="474" w:right="0" w:hanging="358"/>
        <w:jc w:val="both"/>
        <w:rPr>
          <w:b w:val="false"/>
          <w:b w:val="false"/>
          <w:bCs w:val="false"/>
        </w:rPr>
      </w:pPr>
      <w:r>
        <w:rPr/>
        <w:t>Technical</w:t>
      </w:r>
      <w:r>
        <w:rPr>
          <w:spacing w:val="-20"/>
        </w:rPr>
        <w:t xml:space="preserve"> </w:t>
      </w:r>
      <w:r>
        <w:rPr/>
        <w:t>/</w:t>
      </w:r>
      <w:r>
        <w:rPr>
          <w:spacing w:val="-19"/>
        </w:rPr>
        <w:t xml:space="preserve"> </w:t>
      </w:r>
      <w:r>
        <w:rPr/>
        <w:t>Implementation</w:t>
      </w:r>
      <w:r>
        <w:rPr>
          <w:spacing w:val="-18"/>
        </w:rPr>
        <w:t xml:space="preserve"> </w:t>
      </w:r>
      <w:r>
        <w:rPr/>
        <w:t>Questions</w:t>
      </w:r>
    </w:p>
    <w:p>
      <w:pPr>
        <w:pStyle w:val="Heading2"/>
        <w:spacing w:lineRule="auto" w:line="240" w:before="280" w:after="0"/>
        <w:ind w:left="116" w:right="0" w:hanging="0"/>
        <w:jc w:val="both"/>
        <w:rPr>
          <w:b w:val="false"/>
          <w:b w:val="false"/>
          <w:bCs w:val="false"/>
        </w:rPr>
      </w:pPr>
      <w:r>
        <w:rPr/>
        <w:t xml:space="preserve">Q1: What </w:t>
      </w:r>
      <w:r>
        <w:rPr>
          <w:spacing w:val="-1"/>
        </w:rPr>
        <w:t>timescales</w:t>
      </w:r>
      <w:r>
        <w:rPr>
          <w:spacing w:val="-2"/>
        </w:rPr>
        <w:t xml:space="preserve"> </w:t>
      </w:r>
      <w:r>
        <w:rPr/>
        <w:t xml:space="preserve">are </w:t>
      </w:r>
      <w:r>
        <w:rPr>
          <w:spacing w:val="-1"/>
        </w:rPr>
        <w:t>typically</w:t>
      </w:r>
      <w:r>
        <w:rPr>
          <w:spacing w:val="-7"/>
        </w:rPr>
        <w:t xml:space="preserve"> </w:t>
      </w:r>
      <w:r>
        <w:rPr/>
        <w:t>homogenized?</w:t>
      </w:r>
    </w:p>
    <w:p>
      <w:pPr>
        <w:pStyle w:val="TextBody"/>
        <w:spacing w:lineRule="auto" w:line="240"/>
        <w:ind w:left="116" w:right="121" w:hanging="0"/>
        <w:jc w:val="both"/>
        <w:rPr/>
      </w:pPr>
      <w:r>
        <w:rPr>
          <w:b/>
          <w:spacing w:val="-3"/>
        </w:rPr>
        <w:t>A:</w:t>
      </w:r>
      <w:r>
        <w:rPr>
          <w:b/>
          <w:spacing w:val="21"/>
        </w:rPr>
        <w:t xml:space="preserve"> </w:t>
      </w:r>
      <w:r>
        <w:rPr>
          <w:spacing w:val="-1"/>
        </w:rPr>
        <w:t>Monthly,</w:t>
      </w:r>
      <w:r>
        <w:rPr>
          <w:spacing w:val="17"/>
        </w:rPr>
        <w:t xml:space="preserve"> </w:t>
      </w:r>
      <w:r>
        <w:rPr>
          <w:spacing w:val="-1"/>
        </w:rPr>
        <w:t>daily,</w:t>
      </w:r>
      <w:r>
        <w:rPr>
          <w:spacing w:val="17"/>
        </w:rPr>
        <w:t xml:space="preserve"> </w:t>
      </w:r>
      <w:r>
        <w:rPr/>
        <w:t>and</w:t>
      </w:r>
      <w:r>
        <w:rPr>
          <w:spacing w:val="15"/>
        </w:rPr>
        <w:t xml:space="preserve"> </w:t>
      </w:r>
      <w:r>
        <w:rPr/>
        <w:t>sub-daily</w:t>
      </w:r>
      <w:r>
        <w:rPr>
          <w:spacing w:val="14"/>
        </w:rPr>
        <w:t xml:space="preserve"> </w:t>
      </w:r>
      <w:r>
        <w:rPr>
          <w:spacing w:val="-1"/>
        </w:rPr>
        <w:t>timescales.</w:t>
      </w:r>
      <w:r>
        <w:rPr>
          <w:spacing w:val="15"/>
        </w:rPr>
        <w:t xml:space="preserve"> </w:t>
      </w:r>
      <w:r>
        <w:rPr>
          <w:spacing w:val="-1"/>
        </w:rPr>
        <w:t>The</w:t>
      </w:r>
      <w:r>
        <w:rPr>
          <w:spacing w:val="17"/>
        </w:rPr>
        <w:t xml:space="preserve"> </w:t>
      </w:r>
      <w:r>
        <w:rPr>
          <w:spacing w:val="-1"/>
        </w:rPr>
        <w:t>choice</w:t>
      </w:r>
      <w:r>
        <w:rPr>
          <w:spacing w:val="17"/>
        </w:rPr>
        <w:t xml:space="preserve"> </w:t>
      </w:r>
      <w:r>
        <w:rPr>
          <w:spacing w:val="-1"/>
        </w:rPr>
        <w:t>depends</w:t>
      </w:r>
      <w:r>
        <w:rPr>
          <w:spacing w:val="14"/>
        </w:rPr>
        <w:t xml:space="preserve"> </w:t>
      </w:r>
      <w:r>
        <w:rPr>
          <w:spacing w:val="-1"/>
        </w:rPr>
        <w:t>on</w:t>
      </w:r>
      <w:r>
        <w:rPr>
          <w:spacing w:val="17"/>
        </w:rPr>
        <w:t xml:space="preserve"> </w:t>
      </w:r>
      <w:r>
        <w:rPr>
          <w:spacing w:val="-1"/>
        </w:rPr>
        <w:t>data</w:t>
      </w:r>
      <w:r>
        <w:rPr>
          <w:spacing w:val="17"/>
        </w:rPr>
        <w:t xml:space="preserve"> </w:t>
      </w:r>
      <w:r>
        <w:rPr>
          <w:spacing w:val="-1"/>
        </w:rPr>
        <w:t>availability</w:t>
      </w:r>
      <w:r>
        <w:rPr>
          <w:spacing w:val="75"/>
        </w:rPr>
        <w:t xml:space="preserve"> </w:t>
      </w:r>
      <w:r>
        <w:rPr/>
        <w:t>and</w:t>
      </w:r>
      <w:r>
        <w:rPr>
          <w:spacing w:val="-2"/>
        </w:rPr>
        <w:t xml:space="preserve"> </w:t>
      </w:r>
      <w:r>
        <w:rPr/>
        <w:t>the</w:t>
      </w:r>
      <w:r>
        <w:rPr>
          <w:spacing w:val="-2"/>
        </w:rPr>
        <w:t xml:space="preserve"> </w:t>
      </w:r>
      <w:r>
        <w:rPr>
          <w:spacing w:val="-1"/>
        </w:rPr>
        <w:t>intended</w:t>
      </w:r>
      <w:r>
        <w:rPr/>
        <w:t xml:space="preserve"> </w:t>
      </w:r>
      <w:r>
        <w:rPr>
          <w:spacing w:val="-1"/>
        </w:rPr>
        <w:t>applications.</w:t>
      </w:r>
    </w:p>
    <w:p>
      <w:pPr>
        <w:pStyle w:val="Normal"/>
        <w:spacing w:lineRule="auto" w:line="240" w:before="0" w:after="0"/>
        <w:rPr>
          <w:rFonts w:ascii="Arial" w:hAnsi="Arial" w:eastAsia="Arial" w:cs="Arial"/>
          <w:sz w:val="24"/>
          <w:szCs w:val="24"/>
        </w:rPr>
      </w:pPr>
      <w:r>
        <w:rPr>
          <w:rFonts w:eastAsia="Arial" w:cs="Arial" w:ascii="Arial" w:hAnsi="Arial"/>
          <w:sz w:val="24"/>
          <w:szCs w:val="24"/>
        </w:rPr>
      </w:r>
    </w:p>
    <w:p>
      <w:pPr>
        <w:pStyle w:val="Heading2"/>
        <w:spacing w:lineRule="auto" w:line="240"/>
        <w:ind w:left="116" w:right="0" w:hanging="0"/>
        <w:jc w:val="both"/>
        <w:rPr>
          <w:b w:val="false"/>
          <w:b w:val="false"/>
          <w:bCs w:val="false"/>
        </w:rPr>
      </w:pPr>
      <w:r>
        <w:rPr/>
        <w:t xml:space="preserve">Q2: </w:t>
      </w:r>
      <w:r>
        <w:rPr>
          <w:spacing w:val="-2"/>
        </w:rPr>
        <w:t>How</w:t>
      </w:r>
      <w:r>
        <w:rPr>
          <w:spacing w:val="2"/>
        </w:rPr>
        <w:t xml:space="preserve"> </w:t>
      </w:r>
      <w:r>
        <w:rPr/>
        <w:t>do</w:t>
      </w:r>
      <w:r>
        <w:rPr>
          <w:spacing w:val="2"/>
        </w:rPr>
        <w:t xml:space="preserve"> </w:t>
      </w:r>
      <w:r>
        <w:rPr>
          <w:spacing w:val="-3"/>
        </w:rPr>
        <w:t>you</w:t>
      </w:r>
      <w:r>
        <w:rPr/>
        <w:t xml:space="preserve"> handle gaps</w:t>
      </w:r>
      <w:r>
        <w:rPr>
          <w:spacing w:val="-2"/>
        </w:rPr>
        <w:t xml:space="preserve"> </w:t>
      </w:r>
      <w:r>
        <w:rPr/>
        <w:t xml:space="preserve">in </w:t>
      </w:r>
      <w:r>
        <w:rPr>
          <w:spacing w:val="-1"/>
        </w:rPr>
        <w:t>historical</w:t>
      </w:r>
      <w:r>
        <w:rPr>
          <w:spacing w:val="-2"/>
        </w:rPr>
        <w:t xml:space="preserve"> </w:t>
      </w:r>
      <w:r>
        <w:rPr/>
        <w:t>data?</w:t>
      </w:r>
    </w:p>
    <w:p>
      <w:pPr>
        <w:pStyle w:val="TextBody"/>
        <w:spacing w:lineRule="auto" w:line="240"/>
        <w:ind w:left="116" w:right="116" w:hanging="0"/>
        <w:jc w:val="both"/>
        <w:rPr/>
      </w:pPr>
      <w:r>
        <w:rPr>
          <w:b/>
          <w:spacing w:val="-3"/>
        </w:rPr>
        <w:t>A:</w:t>
      </w:r>
      <w:r>
        <w:rPr>
          <w:b/>
          <w:spacing w:val="47"/>
        </w:rPr>
        <w:t xml:space="preserve"> </w:t>
      </w:r>
      <w:r>
        <w:rPr>
          <w:spacing w:val="-1"/>
        </w:rPr>
        <w:t>Through</w:t>
      </w:r>
      <w:r>
        <w:rPr>
          <w:spacing w:val="47"/>
        </w:rPr>
        <w:t xml:space="preserve"> </w:t>
      </w:r>
      <w:r>
        <w:rPr>
          <w:b/>
          <w:spacing w:val="-1"/>
        </w:rPr>
        <w:t>data</w:t>
      </w:r>
      <w:r>
        <w:rPr>
          <w:b/>
          <w:spacing w:val="46"/>
        </w:rPr>
        <w:t xml:space="preserve"> </w:t>
      </w:r>
      <w:r>
        <w:rPr>
          <w:b/>
          <w:spacing w:val="-1"/>
        </w:rPr>
        <w:t>rescue</w:t>
      </w:r>
      <w:r>
        <w:rPr>
          <w:spacing w:val="-1"/>
        </w:rPr>
        <w:t>,</w:t>
      </w:r>
      <w:r>
        <w:rPr>
          <w:spacing w:val="43"/>
        </w:rPr>
        <w:t xml:space="preserve"> </w:t>
      </w:r>
      <w:r>
        <w:rPr>
          <w:spacing w:val="-1"/>
        </w:rPr>
        <w:t>interpolation,</w:t>
      </w:r>
      <w:r>
        <w:rPr>
          <w:spacing w:val="44"/>
        </w:rPr>
        <w:t xml:space="preserve"> </w:t>
      </w:r>
      <w:r>
        <w:rPr/>
        <w:t>statistical</w:t>
      </w:r>
      <w:r>
        <w:rPr>
          <w:spacing w:val="45"/>
        </w:rPr>
        <w:t xml:space="preserve"> </w:t>
      </w:r>
      <w:r>
        <w:rPr>
          <w:spacing w:val="-1"/>
        </w:rPr>
        <w:t>methods and proxy series (reanalysis, etc) used as references in homogenization procedures.</w:t>
      </w:r>
      <w:r>
        <w:rPr>
          <w:spacing w:val="45"/>
        </w:rPr>
        <w:t xml:space="preserve"> </w:t>
      </w:r>
      <w:r>
        <w:rPr>
          <w:spacing w:val="-1"/>
        </w:rPr>
        <w:t>Metadata</w:t>
      </w:r>
      <w:r>
        <w:rPr>
          <w:spacing w:val="45"/>
        </w:rPr>
        <w:t xml:space="preserve"> </w:t>
      </w:r>
      <w:r>
        <w:rPr>
          <w:spacing w:val="-1"/>
        </w:rPr>
        <w:t>and</w:t>
      </w:r>
      <w:r>
        <w:rPr>
          <w:spacing w:val="71"/>
        </w:rPr>
        <w:t xml:space="preserve"> </w:t>
      </w:r>
      <w:r>
        <w:rPr>
          <w:spacing w:val="-1"/>
        </w:rPr>
        <w:t>documentation</w:t>
      </w:r>
      <w:r>
        <w:rPr>
          <w:spacing w:val="-2"/>
        </w:rPr>
        <w:t xml:space="preserve"> </w:t>
      </w:r>
      <w:r>
        <w:rPr/>
        <w:t xml:space="preserve">are </w:t>
      </w:r>
      <w:r>
        <w:rPr>
          <w:spacing w:val="-1"/>
        </w:rPr>
        <w:t>crucial</w:t>
      </w:r>
      <w:r>
        <w:rPr/>
        <w:t xml:space="preserve"> to </w:t>
      </w:r>
      <w:r>
        <w:rPr>
          <w:spacing w:val="-1"/>
        </w:rPr>
        <w:t>ensure</w:t>
      </w:r>
      <w:r>
        <w:rPr>
          <w:spacing w:val="-2"/>
        </w:rPr>
        <w:t xml:space="preserve"> </w:t>
      </w:r>
      <w:r>
        <w:rPr>
          <w:spacing w:val="-1"/>
        </w:rPr>
        <w:t>transparency.</w:t>
      </w:r>
    </w:p>
    <w:p>
      <w:pPr>
        <w:pStyle w:val="Normal"/>
        <w:spacing w:lineRule="auto" w:line="240" w:before="0" w:after="0"/>
        <w:rPr>
          <w:rFonts w:ascii="Arial" w:hAnsi="Arial" w:eastAsia="Arial" w:cs="Arial"/>
          <w:sz w:val="24"/>
          <w:szCs w:val="24"/>
        </w:rPr>
      </w:pPr>
      <w:r>
        <w:rPr>
          <w:rFonts w:eastAsia="Arial" w:cs="Arial" w:ascii="Arial" w:hAnsi="Arial"/>
          <w:sz w:val="24"/>
          <w:szCs w:val="24"/>
        </w:rPr>
      </w:r>
    </w:p>
    <w:p>
      <w:pPr>
        <w:pStyle w:val="Heading2"/>
        <w:spacing w:lineRule="auto" w:line="240"/>
        <w:ind w:left="116" w:right="0" w:hanging="0"/>
        <w:jc w:val="both"/>
        <w:rPr>
          <w:b w:val="false"/>
          <w:b w:val="false"/>
          <w:bCs w:val="false"/>
        </w:rPr>
      </w:pPr>
      <w:r>
        <w:rPr/>
        <w:t>Q3:</w:t>
      </w:r>
      <w:r>
        <w:rPr>
          <w:spacing w:val="1"/>
        </w:rPr>
        <w:t xml:space="preserve"> </w:t>
      </w:r>
      <w:r>
        <w:rPr>
          <w:spacing w:val="-2"/>
        </w:rPr>
        <w:t>Are</w:t>
      </w:r>
      <w:r>
        <w:rPr/>
        <w:t xml:space="preserve"> there </w:t>
      </w:r>
      <w:r>
        <w:rPr>
          <w:spacing w:val="-1"/>
        </w:rPr>
        <w:t>standard</w:t>
      </w:r>
      <w:r>
        <w:rPr/>
        <w:t xml:space="preserve"> </w:t>
      </w:r>
      <w:r>
        <w:rPr>
          <w:spacing w:val="-1"/>
        </w:rPr>
        <w:t>software</w:t>
      </w:r>
      <w:r>
        <w:rPr/>
        <w:t xml:space="preserve"> tools for </w:t>
      </w:r>
      <w:r>
        <w:rPr>
          <w:spacing w:val="-1"/>
        </w:rPr>
        <w:t>homogenization?</w:t>
      </w:r>
    </w:p>
    <w:p>
      <w:pPr>
        <w:pStyle w:val="TextBody"/>
        <w:spacing w:lineRule="auto" w:line="240"/>
        <w:ind w:left="116" w:right="110" w:hanging="0"/>
        <w:jc w:val="both"/>
        <w:rPr/>
      </w:pPr>
      <w:r>
        <w:rPr>
          <w:b/>
          <w:spacing w:val="-3"/>
        </w:rPr>
        <w:t>A:</w:t>
      </w:r>
      <w:r>
        <w:rPr>
          <w:b/>
          <w:spacing w:val="33"/>
        </w:rPr>
        <w:t xml:space="preserve"> </w:t>
      </w:r>
      <w:r>
        <w:rPr>
          <w:spacing w:val="-1"/>
        </w:rPr>
        <w:t>Yes.</w:t>
      </w:r>
      <w:r>
        <w:rPr>
          <w:spacing w:val="30"/>
        </w:rPr>
        <w:t xml:space="preserve"> </w:t>
      </w:r>
      <w:r>
        <w:rPr/>
        <w:t>For</w:t>
      </w:r>
      <w:r>
        <w:rPr>
          <w:spacing w:val="28"/>
        </w:rPr>
        <w:t xml:space="preserve"> </w:t>
      </w:r>
      <w:r>
        <w:rPr>
          <w:spacing w:val="-1"/>
        </w:rPr>
        <w:t>example,</w:t>
      </w:r>
      <w:r>
        <w:rPr>
          <w:spacing w:val="30"/>
        </w:rPr>
        <w:t xml:space="preserve"> </w:t>
      </w:r>
      <w:r>
        <w:rPr>
          <w:spacing w:val="-1"/>
        </w:rPr>
        <w:t>ACMANT,</w:t>
      </w:r>
      <w:r>
        <w:rPr>
          <w:spacing w:val="33"/>
        </w:rPr>
        <w:t xml:space="preserve"> </w:t>
      </w:r>
      <w:r>
        <w:rPr>
          <w:spacing w:val="-1"/>
        </w:rPr>
        <w:t>Climatol,</w:t>
      </w:r>
      <w:r>
        <w:rPr>
          <w:spacing w:val="30"/>
        </w:rPr>
        <w:t xml:space="preserve"> </w:t>
      </w:r>
      <w:r>
        <w:rPr>
          <w:spacing w:val="-1"/>
        </w:rPr>
        <w:t>MASH,</w:t>
      </w:r>
      <w:r>
        <w:rPr>
          <w:spacing w:val="29"/>
        </w:rPr>
        <w:t xml:space="preserve"> </w:t>
      </w:r>
      <w:r>
        <w:rPr>
          <w:spacing w:val="-1"/>
        </w:rPr>
        <w:t>RHtests</w:t>
      </w:r>
      <w:r>
        <w:rPr>
          <w:spacing w:val="29"/>
        </w:rPr>
        <w:t xml:space="preserve"> </w:t>
      </w:r>
      <w:r>
        <w:rPr/>
        <w:t>and</w:t>
      </w:r>
      <w:r>
        <w:rPr>
          <w:spacing w:val="27"/>
        </w:rPr>
        <w:t xml:space="preserve"> </w:t>
      </w:r>
      <w:r>
        <w:rPr>
          <w:spacing w:val="-1"/>
        </w:rPr>
        <w:t>other</w:t>
      </w:r>
      <w:r>
        <w:rPr>
          <w:spacing w:val="24"/>
        </w:rPr>
        <w:t xml:space="preserve"> </w:t>
      </w:r>
      <w:r>
        <w:rPr>
          <w:spacing w:val="2"/>
        </w:rPr>
        <w:t>WMO-</w:t>
      </w:r>
      <w:r>
        <w:rPr>
          <w:spacing w:val="59"/>
        </w:rPr>
        <w:t xml:space="preserve"> </w:t>
      </w:r>
      <w:r>
        <w:rPr>
          <w:spacing w:val="-1"/>
        </w:rPr>
        <w:t>recommended</w:t>
      </w:r>
      <w:r>
        <w:rPr>
          <w:spacing w:val="3"/>
        </w:rPr>
        <w:t xml:space="preserve"> </w:t>
      </w:r>
      <w:r>
        <w:rPr>
          <w:spacing w:val="-1"/>
        </w:rPr>
        <w:t>packages.</w:t>
      </w:r>
      <w:r>
        <w:rPr>
          <w:spacing w:val="3"/>
        </w:rPr>
        <w:t xml:space="preserve"> </w:t>
      </w:r>
      <w:r>
        <w:rPr>
          <w:spacing w:val="-1"/>
        </w:rPr>
        <w:t>The</w:t>
      </w:r>
      <w:r>
        <w:rPr>
          <w:spacing w:val="6"/>
        </w:rPr>
        <w:t xml:space="preserve"> </w:t>
      </w:r>
      <w:r>
        <w:rPr>
          <w:spacing w:val="-1"/>
        </w:rPr>
        <w:t>choice</w:t>
      </w:r>
      <w:r>
        <w:rPr>
          <w:spacing w:val="3"/>
        </w:rPr>
        <w:t xml:space="preserve"> </w:t>
      </w:r>
      <w:r>
        <w:rPr>
          <w:spacing w:val="-1"/>
        </w:rPr>
        <w:t>depends</w:t>
      </w:r>
      <w:r>
        <w:rPr>
          <w:spacing w:val="3"/>
        </w:rPr>
        <w:t xml:space="preserve"> </w:t>
      </w:r>
      <w:r>
        <w:rPr/>
        <w:t>on</w:t>
      </w:r>
      <w:r>
        <w:rPr>
          <w:spacing w:val="4"/>
        </w:rPr>
        <w:t xml:space="preserve"> </w:t>
      </w:r>
      <w:r>
        <w:rPr/>
        <w:t>national</w:t>
      </w:r>
      <w:r>
        <w:rPr>
          <w:spacing w:val="5"/>
        </w:rPr>
        <w:t xml:space="preserve"> </w:t>
      </w:r>
      <w:r>
        <w:rPr>
          <w:spacing w:val="-1"/>
        </w:rPr>
        <w:t>capacity</w:t>
      </w:r>
      <w:r>
        <w:rPr>
          <w:spacing w:val="3"/>
        </w:rPr>
        <w:t xml:space="preserve"> </w:t>
      </w:r>
      <w:r>
        <w:rPr/>
        <w:t>and</w:t>
      </w:r>
      <w:r>
        <w:rPr>
          <w:spacing w:val="3"/>
        </w:rPr>
        <w:t xml:space="preserve"> </w:t>
      </w:r>
      <w:r>
        <w:rPr>
          <w:spacing w:val="-1"/>
        </w:rPr>
        <w:t>dataset</w:t>
      </w:r>
      <w:r>
        <w:rPr>
          <w:spacing w:val="63"/>
        </w:rPr>
        <w:t xml:space="preserve"> </w:t>
      </w:r>
      <w:r>
        <w:rPr>
          <w:spacing w:val="-1"/>
        </w:rPr>
        <w:t>specifics.</w:t>
      </w:r>
    </w:p>
    <w:p>
      <w:pPr>
        <w:pStyle w:val="Normal"/>
        <w:spacing w:lineRule="auto" w:line="240" w:before="0" w:after="0"/>
        <w:rPr>
          <w:rFonts w:ascii="Arial" w:hAnsi="Arial" w:eastAsia="Arial" w:cs="Arial"/>
          <w:sz w:val="24"/>
          <w:szCs w:val="24"/>
        </w:rPr>
      </w:pPr>
      <w:r>
        <w:rPr>
          <w:rFonts w:eastAsia="Arial" w:cs="Arial" w:ascii="Arial" w:hAnsi="Arial"/>
          <w:sz w:val="24"/>
          <w:szCs w:val="24"/>
        </w:rPr>
      </w:r>
    </w:p>
    <w:p>
      <w:pPr>
        <w:pStyle w:val="Heading2"/>
        <w:spacing w:lineRule="auto" w:line="240"/>
        <w:ind w:left="116" w:right="0" w:hanging="0"/>
        <w:jc w:val="both"/>
        <w:rPr>
          <w:b w:val="false"/>
          <w:b w:val="false"/>
          <w:bCs w:val="false"/>
        </w:rPr>
      </w:pPr>
      <w:r>
        <w:rPr/>
        <w:t xml:space="preserve">Q4: </w:t>
      </w:r>
      <w:r>
        <w:rPr>
          <w:spacing w:val="-2"/>
        </w:rPr>
        <w:t>How</w:t>
      </w:r>
      <w:r>
        <w:rPr>
          <w:spacing w:val="2"/>
        </w:rPr>
        <w:t xml:space="preserve"> </w:t>
      </w:r>
      <w:r>
        <w:rPr/>
        <w:t>do</w:t>
      </w:r>
      <w:r>
        <w:rPr>
          <w:spacing w:val="2"/>
        </w:rPr>
        <w:t xml:space="preserve"> </w:t>
      </w:r>
      <w:r>
        <w:rPr>
          <w:spacing w:val="-3"/>
        </w:rPr>
        <w:t>you</w:t>
      </w:r>
      <w:r>
        <w:rPr/>
        <w:t xml:space="preserve"> </w:t>
      </w:r>
      <w:r>
        <w:rPr>
          <w:spacing w:val="-1"/>
        </w:rPr>
        <w:t>assess</w:t>
      </w:r>
      <w:r>
        <w:rPr/>
        <w:t xml:space="preserve"> the </w:t>
      </w:r>
      <w:r>
        <w:rPr>
          <w:spacing w:val="-1"/>
        </w:rPr>
        <w:t>quality</w:t>
      </w:r>
      <w:r>
        <w:rPr>
          <w:spacing w:val="-7"/>
        </w:rPr>
        <w:t xml:space="preserve"> </w:t>
      </w:r>
      <w:r>
        <w:rPr/>
        <w:t xml:space="preserve">of homogenized </w:t>
      </w:r>
      <w:r>
        <w:rPr>
          <w:spacing w:val="-1"/>
        </w:rPr>
        <w:t>datasets?</w:t>
      </w:r>
    </w:p>
    <w:p>
      <w:pPr>
        <w:pStyle w:val="TextBody"/>
        <w:spacing w:lineRule="auto" w:line="240"/>
        <w:ind w:left="116" w:right="120" w:hanging="0"/>
        <w:jc w:val="both"/>
        <w:rPr/>
      </w:pPr>
      <w:r>
        <w:rPr>
          <w:b/>
          <w:spacing w:val="-3"/>
        </w:rPr>
        <w:t>A:</w:t>
      </w:r>
      <w:r>
        <w:rPr>
          <w:b/>
          <w:spacing w:val="9"/>
        </w:rPr>
        <w:t xml:space="preserve"> </w:t>
      </w:r>
      <w:r>
        <w:rPr>
          <w:spacing w:val="1"/>
        </w:rPr>
        <w:t>By</w:t>
      </w:r>
      <w:r>
        <w:rPr>
          <w:spacing w:val="5"/>
        </w:rPr>
        <w:t xml:space="preserve"> </w:t>
      </w:r>
      <w:r>
        <w:rPr>
          <w:spacing w:val="-1"/>
        </w:rPr>
        <w:t>assigning</w:t>
      </w:r>
      <w:r>
        <w:rPr>
          <w:spacing w:val="7"/>
        </w:rPr>
        <w:t xml:space="preserve"> </w:t>
      </w:r>
      <w:r>
        <w:rPr>
          <w:b/>
        </w:rPr>
        <w:t>quality</w:t>
      </w:r>
      <w:r>
        <w:rPr>
          <w:b/>
          <w:spacing w:val="3"/>
        </w:rPr>
        <w:t xml:space="preserve"> </w:t>
      </w:r>
      <w:r>
        <w:rPr>
          <w:b/>
        </w:rPr>
        <w:t>levels</w:t>
      </w:r>
      <w:r>
        <w:rPr/>
        <w:t>,</w:t>
      </w:r>
      <w:r>
        <w:rPr>
          <w:spacing w:val="7"/>
        </w:rPr>
        <w:t xml:space="preserve"> </w:t>
      </w:r>
      <w:r>
        <w:rPr>
          <w:spacing w:val="-1"/>
        </w:rPr>
        <w:t>validating</w:t>
      </w:r>
      <w:r>
        <w:rPr>
          <w:spacing w:val="6"/>
        </w:rPr>
        <w:t xml:space="preserve"> </w:t>
      </w:r>
      <w:r>
        <w:rPr>
          <w:spacing w:val="-1"/>
        </w:rPr>
        <w:t>against</w:t>
      </w:r>
      <w:r>
        <w:rPr>
          <w:spacing w:val="8"/>
        </w:rPr>
        <w:t xml:space="preserve"> </w:t>
      </w:r>
      <w:r>
        <w:rPr>
          <w:spacing w:val="-1"/>
        </w:rPr>
        <w:t>reference</w:t>
      </w:r>
      <w:r>
        <w:rPr>
          <w:spacing w:val="8"/>
        </w:rPr>
        <w:t xml:space="preserve"> </w:t>
      </w:r>
      <w:r>
        <w:rPr>
          <w:spacing w:val="-1"/>
        </w:rPr>
        <w:t>series,</w:t>
      </w:r>
      <w:r>
        <w:rPr>
          <w:spacing w:val="5"/>
        </w:rPr>
        <w:t xml:space="preserve"> </w:t>
      </w:r>
      <w:r>
        <w:rPr/>
        <w:t>and</w:t>
      </w:r>
      <w:r>
        <w:rPr>
          <w:spacing w:val="6"/>
        </w:rPr>
        <w:t xml:space="preserve"> </w:t>
      </w:r>
      <w:r>
        <w:rPr>
          <w:spacing w:val="-1"/>
        </w:rPr>
        <w:t>documenting</w:t>
      </w:r>
      <w:r>
        <w:rPr>
          <w:spacing w:val="61"/>
        </w:rPr>
        <w:t xml:space="preserve"> </w:t>
      </w:r>
      <w:r>
        <w:rPr/>
        <w:t>all</w:t>
      </w:r>
      <w:r>
        <w:rPr>
          <w:spacing w:val="-1"/>
        </w:rPr>
        <w:t xml:space="preserve"> adjustments</w:t>
      </w:r>
      <w:r>
        <w:rPr>
          <w:spacing w:val="-2"/>
        </w:rPr>
        <w:t xml:space="preserve"> </w:t>
      </w:r>
      <w:r>
        <w:rPr>
          <w:spacing w:val="-1"/>
        </w:rPr>
        <w:t>made.</w:t>
      </w:r>
      <w:r>
        <w:rPr>
          <w:spacing w:val="1"/>
        </w:rPr>
        <w:t xml:space="preserve"> </w:t>
      </w:r>
      <w:r>
        <w:rPr>
          <w:spacing w:val="-1"/>
        </w:rPr>
        <w:t>Continuous</w:t>
      </w:r>
      <w:r>
        <w:rPr>
          <w:spacing w:val="-2"/>
        </w:rPr>
        <w:t xml:space="preserve"> </w:t>
      </w:r>
      <w:r>
        <w:rPr>
          <w:spacing w:val="-1"/>
        </w:rPr>
        <w:t>feedback</w:t>
      </w:r>
      <w:r>
        <w:rPr>
          <w:spacing w:val="-5"/>
        </w:rPr>
        <w:t xml:space="preserve"> </w:t>
      </w:r>
      <w:r>
        <w:rPr/>
        <w:t>from</w:t>
      </w:r>
      <w:r>
        <w:rPr>
          <w:spacing w:val="1"/>
        </w:rPr>
        <w:t xml:space="preserve"> </w:t>
      </w:r>
      <w:r>
        <w:rPr>
          <w:spacing w:val="-1"/>
        </w:rPr>
        <w:t>users</w:t>
      </w:r>
      <w:r>
        <w:rPr/>
        <w:t xml:space="preserve"> </w:t>
      </w:r>
      <w:r>
        <w:rPr>
          <w:spacing w:val="-1"/>
        </w:rPr>
        <w:t>is</w:t>
      </w:r>
      <w:r>
        <w:rPr/>
        <w:t xml:space="preserve"> also </w:t>
      </w:r>
      <w:r>
        <w:rPr>
          <w:spacing w:val="-1"/>
        </w:rPr>
        <w:t>important.</w:t>
      </w:r>
    </w:p>
    <w:p>
      <w:pPr>
        <w:pStyle w:val="Normal"/>
        <w:spacing w:lineRule="auto" w:line="240" w:before="5" w:after="0"/>
        <w:rPr>
          <w:rFonts w:ascii="Arial" w:hAnsi="Arial" w:eastAsia="Arial" w:cs="Arial"/>
          <w:sz w:val="20"/>
          <w:szCs w:val="20"/>
        </w:rPr>
      </w:pPr>
      <w:r>
        <w:rPr>
          <w:rFonts w:eastAsia="Arial" w:cs="Arial" w:ascii="Arial" w:hAnsi="Arial"/>
          <w:sz w:val="20"/>
          <w:szCs w:val="20"/>
        </w:rPr>
      </w:r>
    </w:p>
    <w:p>
      <w:pPr>
        <w:pStyle w:val="Normal"/>
        <w:spacing w:lineRule="atLeast" w:line="30"/>
        <w:ind w:left="101" w:right="0" w:hanging="0"/>
        <w:rPr>
          <w:rFonts w:ascii="Arial" w:hAnsi="Arial" w:eastAsia="Arial" w:cs="Arial"/>
          <w:sz w:val="3"/>
          <w:szCs w:val="3"/>
        </w:rPr>
      </w:pPr>
      <w:r>
        <w:rPr/>
        <mc:AlternateContent>
          <mc:Choice Requires="wpg">
            <w:drawing>
              <wp:inline distT="0" distB="0" distL="0" distR="0">
                <wp:extent cx="5760720" cy="635"/>
                <wp:effectExtent l="114300" t="0" r="114300" b="0"/>
                <wp:docPr id="3" name="Shape3"/>
                <a:graphic xmlns:a="http://schemas.openxmlformats.org/drawingml/2006/main">
                  <a:graphicData uri="http://schemas.microsoft.com/office/word/2010/wordprocessingGroup">
                    <wpg:wgp>
                      <wpg:cNvGrpSpPr/>
                      <wpg:grpSpPr>
                        <a:xfrm>
                          <a:off x="0" y="0"/>
                          <a:ext cx="5760720" cy="720"/>
                          <a:chOff x="0" y="0"/>
                          <a:chExt cx="5760720" cy="720"/>
                        </a:xfrm>
                      </wpg:grpSpPr>
                      <wpg:grpSp>
                        <wpg:cNvGrpSpPr/>
                        <wpg:grpSpPr>
                          <a:xfrm>
                            <a:off x="0" y="0"/>
                            <a:ext cx="5760720" cy="720"/>
                          </a:xfrm>
                        </wpg:grpSpPr>
                        <wps:wsp>
                          <wps:cNvSpPr/>
                          <wps:spPr>
                            <a:xfrm>
                              <a:off x="0" y="0"/>
                              <a:ext cx="5760720" cy="720"/>
                            </a:xfrm>
                            <a:prstGeom prst="line">
                              <a:avLst/>
                            </a:prstGeom>
                            <a:ln w="20160">
                              <a:solidFill>
                                <a:srgbClr val="9f9f9f"/>
                              </a:solidFill>
                              <a:round/>
                            </a:ln>
                          </wps:spPr>
                          <wps:style>
                            <a:lnRef idx="0"/>
                            <a:fillRef idx="0"/>
                            <a:effectRef idx="0"/>
                            <a:fontRef idx="minor"/>
                          </wps:style>
                          <wps:bodyPr/>
                        </wps:wsp>
                      </wpg:grpSp>
                    </wpg:wgp>
                  </a:graphicData>
                </a:graphic>
              </wp:inline>
            </w:drawing>
          </mc:Choice>
          <mc:Fallback>
            <w:pict>
              <v:group id="shape_0" alt="Shape3" style="position:absolute;margin-left:0pt;margin-top:-0.1pt;width:453.55pt;height:0pt" coordorigin="0,-2" coordsize="9071,0">
                <v:group id="shape_0" style="position:absolute;left:0;top:-2;width:9071;height:0">
                  <v:line id="shape_0" from="0,-2" to="9071,-2" stroked="t" o:allowincell="f" style="position:absolute;mso-position-vertical:top">
                    <v:stroke color="#9f9f9f" weight="20160" joinstyle="round" endcap="flat"/>
                    <v:fill o:detectmouseclick="t" on="false"/>
                    <w10:wrap type="square"/>
                  </v:line>
                </v:group>
              </v:group>
            </w:pict>
          </mc:Fallback>
        </mc:AlternateContent>
      </w:r>
    </w:p>
    <w:p>
      <w:pPr>
        <w:pStyle w:val="Normal"/>
        <w:spacing w:lineRule="auto" w:line="240" w:before="3" w:after="0"/>
        <w:rPr>
          <w:rFonts w:ascii="Arial" w:hAnsi="Arial" w:eastAsia="Arial" w:cs="Arial"/>
          <w:sz w:val="20"/>
          <w:szCs w:val="20"/>
        </w:rPr>
      </w:pPr>
      <w:r>
        <w:rPr>
          <w:rFonts w:eastAsia="Arial" w:cs="Arial" w:ascii="Arial" w:hAnsi="Arial"/>
          <w:sz w:val="20"/>
          <w:szCs w:val="20"/>
        </w:rPr>
      </w:r>
    </w:p>
    <w:p>
      <w:pPr>
        <w:pStyle w:val="Heading1"/>
        <w:numPr>
          <w:ilvl w:val="0"/>
          <w:numId w:val="1"/>
        </w:numPr>
        <w:tabs>
          <w:tab w:val="clear" w:pos="720"/>
          <w:tab w:val="left" w:pos="475" w:leader="none"/>
        </w:tabs>
        <w:spacing w:lineRule="auto" w:line="240" w:before="0" w:after="0"/>
        <w:ind w:left="474" w:right="0" w:hanging="358"/>
        <w:jc w:val="both"/>
        <w:rPr>
          <w:b w:val="false"/>
          <w:b w:val="false"/>
          <w:bCs w:val="false"/>
        </w:rPr>
      </w:pPr>
      <w:r>
        <w:rPr/>
        <w:t>Organizational</w:t>
      </w:r>
      <w:r>
        <w:rPr>
          <w:spacing w:val="-19"/>
        </w:rPr>
        <w:t xml:space="preserve"> </w:t>
      </w:r>
      <w:r>
        <w:rPr/>
        <w:t>/</w:t>
      </w:r>
      <w:r>
        <w:rPr>
          <w:spacing w:val="-17"/>
        </w:rPr>
        <w:t xml:space="preserve"> </w:t>
      </w:r>
      <w:r>
        <w:rPr/>
        <w:t>Strategic</w:t>
      </w:r>
      <w:r>
        <w:rPr>
          <w:spacing w:val="-18"/>
        </w:rPr>
        <w:t xml:space="preserve"> </w:t>
      </w:r>
      <w:r>
        <w:rPr/>
        <w:t>Questions</w:t>
      </w:r>
    </w:p>
    <w:p>
      <w:pPr>
        <w:sectPr>
          <w:type w:val="nextPage"/>
          <w:pgSz w:w="11906" w:h="16838"/>
          <w:pgMar w:left="1300" w:right="1300" w:gutter="0" w:header="0" w:top="1560" w:footer="0" w:bottom="280"/>
          <w:pgNumType w:fmt="decimal"/>
          <w:formProt w:val="false"/>
          <w:textDirection w:val="lrTb"/>
          <w:docGrid w:type="default" w:linePitch="100" w:charSpace="4096"/>
        </w:sectPr>
        <w:pStyle w:val="Normal"/>
        <w:spacing w:before="280" w:after="0"/>
        <w:ind w:left="116" w:right="111" w:hanging="0"/>
        <w:jc w:val="both"/>
        <w:rPr>
          <w:rFonts w:ascii="Arial" w:hAnsi="Arial" w:eastAsia="Arial" w:cs="Arial"/>
          <w:sz w:val="24"/>
          <w:szCs w:val="24"/>
        </w:rPr>
      </w:pPr>
      <w:r>
        <w:rPr>
          <w:rFonts w:ascii="Arial" w:hAnsi="Arial"/>
          <w:b/>
          <w:sz w:val="24"/>
        </w:rPr>
        <w:t xml:space="preserve">Q1: </w:t>
      </w:r>
      <w:r>
        <w:rPr>
          <w:rFonts w:ascii="Arial" w:hAnsi="Arial"/>
          <w:b/>
          <w:spacing w:val="31"/>
          <w:sz w:val="24"/>
        </w:rPr>
        <w:t xml:space="preserve"> </w:t>
      </w:r>
      <w:r>
        <w:rPr>
          <w:rFonts w:ascii="Arial" w:hAnsi="Arial"/>
          <w:b/>
          <w:sz w:val="24"/>
        </w:rPr>
        <w:t xml:space="preserve">What </w:t>
      </w:r>
      <w:r>
        <w:rPr>
          <w:rFonts w:ascii="Arial" w:hAnsi="Arial"/>
          <w:b/>
          <w:spacing w:val="29"/>
          <w:sz w:val="24"/>
        </w:rPr>
        <w:t xml:space="preserve"> </w:t>
      </w:r>
      <w:r>
        <w:rPr>
          <w:rFonts w:ascii="Arial" w:hAnsi="Arial"/>
          <w:b/>
          <w:sz w:val="24"/>
        </w:rPr>
        <w:t xml:space="preserve">are  </w:t>
      </w:r>
      <w:r>
        <w:rPr>
          <w:rFonts w:ascii="Arial" w:hAnsi="Arial"/>
          <w:b/>
          <w:spacing w:val="33"/>
          <w:sz w:val="24"/>
        </w:rPr>
        <w:t xml:space="preserve"> </w:t>
      </w:r>
      <w:r>
        <w:rPr>
          <w:rFonts w:ascii="Arial" w:hAnsi="Arial"/>
          <w:b/>
          <w:spacing w:val="-1"/>
          <w:sz w:val="24"/>
        </w:rPr>
        <w:t>the</w:t>
      </w:r>
      <w:r>
        <w:rPr>
          <w:rFonts w:ascii="Arial" w:hAnsi="Arial"/>
          <w:b/>
          <w:sz w:val="24"/>
        </w:rPr>
        <w:t xml:space="preserve">  </w:t>
      </w:r>
      <w:r>
        <w:rPr>
          <w:rFonts w:ascii="Arial" w:hAnsi="Arial"/>
          <w:b/>
          <w:spacing w:val="30"/>
          <w:sz w:val="24"/>
        </w:rPr>
        <w:t xml:space="preserve"> </w:t>
      </w:r>
      <w:r>
        <w:rPr>
          <w:rFonts w:ascii="Arial" w:hAnsi="Arial"/>
          <w:b/>
          <w:spacing w:val="1"/>
          <w:sz w:val="24"/>
        </w:rPr>
        <w:t>key</w:t>
      </w:r>
      <w:r>
        <w:rPr>
          <w:rFonts w:ascii="Arial" w:hAnsi="Arial"/>
          <w:b/>
          <w:sz w:val="24"/>
        </w:rPr>
        <w:t xml:space="preserve">  </w:t>
      </w:r>
      <w:r>
        <w:rPr>
          <w:rFonts w:ascii="Arial" w:hAnsi="Arial"/>
          <w:b/>
          <w:spacing w:val="26"/>
          <w:sz w:val="24"/>
        </w:rPr>
        <w:t xml:space="preserve"> </w:t>
      </w:r>
      <w:r>
        <w:rPr>
          <w:rFonts w:ascii="Arial" w:hAnsi="Arial"/>
          <w:b/>
          <w:spacing w:val="-1"/>
          <w:sz w:val="24"/>
        </w:rPr>
        <w:t>prerequisites</w:t>
      </w:r>
      <w:r>
        <w:rPr>
          <w:rFonts w:ascii="Arial" w:hAnsi="Arial"/>
          <w:b/>
          <w:sz w:val="24"/>
        </w:rPr>
        <w:t xml:space="preserve">  </w:t>
      </w:r>
      <w:r>
        <w:rPr>
          <w:rFonts w:ascii="Arial" w:hAnsi="Arial"/>
          <w:b/>
          <w:spacing w:val="30"/>
          <w:sz w:val="24"/>
        </w:rPr>
        <w:t xml:space="preserve"> </w:t>
      </w:r>
      <w:r>
        <w:rPr>
          <w:rFonts w:ascii="Arial" w:hAnsi="Arial"/>
          <w:b/>
          <w:spacing w:val="-1"/>
          <w:sz w:val="24"/>
        </w:rPr>
        <w:t>before</w:t>
      </w:r>
      <w:r>
        <w:rPr>
          <w:rFonts w:ascii="Arial" w:hAnsi="Arial"/>
          <w:b/>
          <w:sz w:val="24"/>
        </w:rPr>
        <w:t xml:space="preserve">  </w:t>
      </w:r>
      <w:r>
        <w:rPr>
          <w:rFonts w:ascii="Arial" w:hAnsi="Arial"/>
          <w:b/>
          <w:spacing w:val="33"/>
          <w:sz w:val="24"/>
        </w:rPr>
        <w:t xml:space="preserve"> </w:t>
      </w:r>
      <w:r>
        <w:rPr>
          <w:rFonts w:ascii="Arial" w:hAnsi="Arial"/>
          <w:b/>
          <w:sz w:val="24"/>
        </w:rPr>
        <w:t xml:space="preserve">starting  </w:t>
      </w:r>
      <w:r>
        <w:rPr>
          <w:rFonts w:ascii="Arial" w:hAnsi="Arial"/>
          <w:b/>
          <w:spacing w:val="29"/>
          <w:sz w:val="24"/>
        </w:rPr>
        <w:t xml:space="preserve"> </w:t>
      </w:r>
      <w:r>
        <w:rPr>
          <w:rFonts w:ascii="Arial" w:hAnsi="Arial"/>
          <w:b/>
          <w:spacing w:val="-1"/>
          <w:sz w:val="24"/>
        </w:rPr>
        <w:t>homogenization?</w:t>
      </w:r>
      <w:r>
        <w:rPr>
          <w:rFonts w:ascii="Arial" w:hAnsi="Arial"/>
          <w:b/>
          <w:spacing w:val="68"/>
          <w:sz w:val="24"/>
        </w:rPr>
        <w:t xml:space="preserve"> </w:t>
      </w:r>
      <w:r>
        <w:rPr>
          <w:rFonts w:ascii="Arial" w:hAnsi="Arial"/>
          <w:b/>
          <w:spacing w:val="-3"/>
          <w:sz w:val="24"/>
        </w:rPr>
        <w:t>A:</w:t>
      </w:r>
      <w:r>
        <w:rPr>
          <w:rFonts w:ascii="Arial" w:hAnsi="Arial"/>
          <w:b/>
          <w:spacing w:val="54"/>
          <w:sz w:val="24"/>
        </w:rPr>
        <w:t xml:space="preserve"> </w:t>
      </w:r>
      <w:r>
        <w:rPr>
          <w:rFonts w:ascii="Arial" w:hAnsi="Arial"/>
          <w:sz w:val="24"/>
        </w:rPr>
        <w:t>Strong</w:t>
      </w:r>
      <w:r>
        <w:rPr>
          <w:rFonts w:ascii="Arial" w:hAnsi="Arial"/>
          <w:spacing w:val="51"/>
          <w:sz w:val="24"/>
        </w:rPr>
        <w:t xml:space="preserve"> </w:t>
      </w:r>
      <w:r>
        <w:rPr>
          <w:rFonts w:ascii="Arial" w:hAnsi="Arial"/>
          <w:spacing w:val="-1"/>
          <w:sz w:val="24"/>
        </w:rPr>
        <w:t>governance,</w:t>
      </w:r>
      <w:r>
        <w:rPr>
          <w:rFonts w:ascii="Arial" w:hAnsi="Arial"/>
          <w:spacing w:val="53"/>
          <w:sz w:val="24"/>
        </w:rPr>
        <w:t xml:space="preserve"> </w:t>
      </w:r>
      <w:r>
        <w:rPr>
          <w:rFonts w:ascii="Arial" w:hAnsi="Arial"/>
          <w:spacing w:val="-1"/>
          <w:sz w:val="24"/>
        </w:rPr>
        <w:t>compliance</w:t>
      </w:r>
      <w:r>
        <w:rPr>
          <w:rFonts w:ascii="Arial" w:hAnsi="Arial"/>
          <w:spacing w:val="53"/>
          <w:sz w:val="24"/>
        </w:rPr>
        <w:t xml:space="preserve"> </w:t>
      </w:r>
      <w:r>
        <w:rPr>
          <w:rFonts w:ascii="Arial" w:hAnsi="Arial"/>
          <w:spacing w:val="-1"/>
          <w:sz w:val="24"/>
        </w:rPr>
        <w:t>with</w:t>
      </w:r>
      <w:r>
        <w:rPr>
          <w:rFonts w:ascii="Arial" w:hAnsi="Arial"/>
          <w:spacing w:val="56"/>
          <w:sz w:val="24"/>
        </w:rPr>
        <w:t xml:space="preserve"> </w:t>
      </w:r>
      <w:r>
        <w:rPr>
          <w:rFonts w:ascii="Arial" w:hAnsi="Arial"/>
          <w:b/>
          <w:spacing w:val="-1"/>
          <w:sz w:val="24"/>
        </w:rPr>
        <w:t>WMO</w:t>
      </w:r>
      <w:r>
        <w:rPr>
          <w:rFonts w:ascii="Arial" w:hAnsi="Arial"/>
          <w:b/>
          <w:spacing w:val="53"/>
          <w:sz w:val="24"/>
        </w:rPr>
        <w:t xml:space="preserve"> </w:t>
      </w:r>
      <w:r>
        <w:rPr>
          <w:rFonts w:ascii="Arial" w:hAnsi="Arial"/>
          <w:b/>
          <w:spacing w:val="-1"/>
          <w:sz w:val="24"/>
        </w:rPr>
        <w:t>standards</w:t>
      </w:r>
      <w:r>
        <w:rPr>
          <w:rFonts w:ascii="Arial" w:hAnsi="Arial"/>
          <w:spacing w:val="-1"/>
          <w:sz w:val="24"/>
        </w:rPr>
        <w:t>,</w:t>
      </w:r>
      <w:r>
        <w:rPr>
          <w:rFonts w:ascii="Arial" w:hAnsi="Arial"/>
          <w:spacing w:val="53"/>
          <w:sz w:val="24"/>
        </w:rPr>
        <w:t xml:space="preserve"> </w:t>
      </w:r>
      <w:r>
        <w:rPr>
          <w:rFonts w:ascii="Arial" w:hAnsi="Arial"/>
          <w:spacing w:val="-1"/>
          <w:sz w:val="24"/>
        </w:rPr>
        <w:t>knowledge</w:t>
      </w:r>
      <w:r>
        <w:rPr>
          <w:rFonts w:ascii="Arial" w:hAnsi="Arial"/>
          <w:spacing w:val="53"/>
          <w:sz w:val="24"/>
        </w:rPr>
        <w:t xml:space="preserve"> </w:t>
      </w:r>
      <w:r>
        <w:rPr>
          <w:rFonts w:ascii="Arial" w:hAnsi="Arial"/>
          <w:spacing w:val="-1"/>
          <w:sz w:val="24"/>
        </w:rPr>
        <w:t>of</w:t>
      </w:r>
      <w:r>
        <w:rPr>
          <w:rFonts w:ascii="Arial" w:hAnsi="Arial"/>
          <w:spacing w:val="51"/>
          <w:sz w:val="24"/>
        </w:rPr>
        <w:t xml:space="preserve"> </w:t>
      </w:r>
      <w:r>
        <w:rPr>
          <w:rFonts w:ascii="Arial" w:hAnsi="Arial"/>
          <w:spacing w:val="-1"/>
          <w:sz w:val="24"/>
        </w:rPr>
        <w:t>datasets</w:t>
      </w:r>
      <w:r>
        <w:rPr>
          <w:rFonts w:ascii="Arial" w:hAnsi="Arial"/>
          <w:spacing w:val="63"/>
          <w:sz w:val="24"/>
        </w:rPr>
        <w:t xml:space="preserve"> </w:t>
      </w:r>
      <w:r>
        <w:rPr>
          <w:rFonts w:ascii="Arial" w:hAnsi="Arial"/>
          <w:spacing w:val="-1"/>
          <w:sz w:val="24"/>
        </w:rPr>
        <w:t>(metadata,</w:t>
      </w:r>
      <w:r>
        <w:rPr>
          <w:rFonts w:ascii="Arial" w:hAnsi="Arial"/>
          <w:spacing w:val="38"/>
          <w:sz w:val="24"/>
        </w:rPr>
        <w:t xml:space="preserve"> </w:t>
      </w:r>
      <w:r>
        <w:rPr>
          <w:rFonts w:ascii="Arial" w:hAnsi="Arial"/>
          <w:sz w:val="24"/>
        </w:rPr>
        <w:t>QC,</w:t>
      </w:r>
      <w:r>
        <w:rPr>
          <w:rFonts w:ascii="Arial" w:hAnsi="Arial"/>
          <w:spacing w:val="41"/>
          <w:sz w:val="24"/>
        </w:rPr>
        <w:t xml:space="preserve"> </w:t>
      </w:r>
      <w:r>
        <w:rPr>
          <w:rFonts w:ascii="Arial" w:hAnsi="Arial"/>
          <w:spacing w:val="-1"/>
          <w:sz w:val="24"/>
        </w:rPr>
        <w:t>rescued</w:t>
      </w:r>
      <w:r>
        <w:rPr>
          <w:rFonts w:ascii="Arial" w:hAnsi="Arial"/>
          <w:spacing w:val="39"/>
          <w:sz w:val="24"/>
        </w:rPr>
        <w:t xml:space="preserve"> </w:t>
      </w:r>
      <w:r>
        <w:rPr>
          <w:rFonts w:ascii="Arial" w:hAnsi="Arial"/>
          <w:spacing w:val="-1"/>
          <w:sz w:val="24"/>
        </w:rPr>
        <w:t>data),</w:t>
      </w:r>
      <w:r>
        <w:rPr>
          <w:rFonts w:ascii="Arial" w:hAnsi="Arial"/>
          <w:spacing w:val="40"/>
          <w:sz w:val="24"/>
        </w:rPr>
        <w:t xml:space="preserve"> </w:t>
      </w:r>
      <w:r>
        <w:rPr>
          <w:rFonts w:ascii="Arial" w:hAnsi="Arial"/>
          <w:spacing w:val="-1"/>
          <w:sz w:val="24"/>
        </w:rPr>
        <w:t>and</w:t>
      </w:r>
      <w:r>
        <w:rPr>
          <w:rFonts w:ascii="Arial" w:hAnsi="Arial"/>
          <w:spacing w:val="39"/>
          <w:sz w:val="24"/>
        </w:rPr>
        <w:t xml:space="preserve"> </w:t>
      </w:r>
      <w:r>
        <w:rPr>
          <w:rFonts w:ascii="Arial" w:hAnsi="Arial"/>
          <w:sz w:val="24"/>
        </w:rPr>
        <w:t>a</w:t>
      </w:r>
      <w:r>
        <w:rPr>
          <w:rFonts w:ascii="Arial" w:hAnsi="Arial"/>
          <w:spacing w:val="39"/>
          <w:sz w:val="24"/>
        </w:rPr>
        <w:t xml:space="preserve"> </w:t>
      </w:r>
      <w:r>
        <w:rPr>
          <w:rFonts w:ascii="Arial" w:hAnsi="Arial"/>
          <w:sz w:val="24"/>
        </w:rPr>
        <w:t>clear</w:t>
      </w:r>
      <w:r>
        <w:rPr>
          <w:rFonts w:ascii="Arial" w:hAnsi="Arial"/>
          <w:spacing w:val="38"/>
          <w:sz w:val="24"/>
        </w:rPr>
        <w:t xml:space="preserve"> </w:t>
      </w:r>
      <w:r>
        <w:rPr>
          <w:rFonts w:ascii="Arial" w:hAnsi="Arial"/>
          <w:spacing w:val="-1"/>
          <w:sz w:val="24"/>
        </w:rPr>
        <w:t>vision</w:t>
      </w:r>
      <w:r>
        <w:rPr>
          <w:rFonts w:ascii="Arial" w:hAnsi="Arial"/>
          <w:spacing w:val="41"/>
          <w:sz w:val="24"/>
        </w:rPr>
        <w:t xml:space="preserve"> </w:t>
      </w:r>
      <w:r>
        <w:rPr>
          <w:rFonts w:ascii="Arial" w:hAnsi="Arial"/>
          <w:spacing w:val="-1"/>
          <w:sz w:val="24"/>
        </w:rPr>
        <w:t>aligned</w:t>
      </w:r>
      <w:r>
        <w:rPr>
          <w:rFonts w:ascii="Arial" w:hAnsi="Arial"/>
          <w:spacing w:val="42"/>
          <w:sz w:val="24"/>
        </w:rPr>
        <w:t xml:space="preserve"> </w:t>
      </w:r>
      <w:r>
        <w:rPr>
          <w:rFonts w:ascii="Arial" w:hAnsi="Arial"/>
          <w:spacing w:val="-1"/>
          <w:sz w:val="24"/>
        </w:rPr>
        <w:t>with</w:t>
      </w:r>
      <w:r>
        <w:rPr>
          <w:rFonts w:ascii="Arial" w:hAnsi="Arial"/>
          <w:spacing w:val="42"/>
          <w:sz w:val="24"/>
        </w:rPr>
        <w:t xml:space="preserve"> </w:t>
      </w:r>
      <w:r>
        <w:rPr>
          <w:rFonts w:ascii="Arial" w:hAnsi="Arial"/>
          <w:spacing w:val="-1"/>
          <w:sz w:val="24"/>
        </w:rPr>
        <w:t>national</w:t>
      </w:r>
      <w:r>
        <w:rPr>
          <w:rFonts w:ascii="Arial" w:hAnsi="Arial"/>
          <w:spacing w:val="39"/>
          <w:sz w:val="24"/>
        </w:rPr>
        <w:t xml:space="preserve"> </w:t>
      </w:r>
      <w:r>
        <w:rPr>
          <w:rFonts w:ascii="Arial" w:hAnsi="Arial"/>
          <w:spacing w:val="-1"/>
          <w:sz w:val="24"/>
        </w:rPr>
        <w:t>and</w:t>
      </w:r>
      <w:r>
        <w:rPr>
          <w:rFonts w:ascii="Arial" w:hAnsi="Arial"/>
          <w:spacing w:val="39"/>
          <w:sz w:val="24"/>
        </w:rPr>
        <w:t xml:space="preserve"> </w:t>
      </w:r>
      <w:r>
        <w:rPr>
          <w:rFonts w:ascii="Arial" w:hAnsi="Arial"/>
          <w:spacing w:val="1"/>
          <w:sz w:val="24"/>
        </w:rPr>
        <w:t>global</w:t>
      </w:r>
      <w:r>
        <w:rPr>
          <w:rFonts w:ascii="Arial" w:hAnsi="Arial"/>
          <w:spacing w:val="57"/>
          <w:sz w:val="24"/>
        </w:rPr>
        <w:t xml:space="preserve"> </w:t>
      </w:r>
      <w:r>
        <w:rPr>
          <w:rFonts w:ascii="Arial" w:hAnsi="Arial"/>
          <w:spacing w:val="-1"/>
          <w:sz w:val="24"/>
        </w:rPr>
        <w:t>priorities.</w:t>
      </w:r>
    </w:p>
    <w:p>
      <w:pPr>
        <w:pStyle w:val="Heading2"/>
        <w:spacing w:lineRule="auto" w:line="240" w:before="58" w:after="0"/>
        <w:ind w:left="116" w:right="0" w:hanging="0"/>
        <w:jc w:val="both"/>
        <w:rPr>
          <w:b w:val="false"/>
          <w:b w:val="false"/>
          <w:bCs w:val="false"/>
        </w:rPr>
      </w:pPr>
      <w:r>
        <w:rPr/>
        <w:t xml:space="preserve">Q2: </w:t>
      </w:r>
      <w:r>
        <w:rPr>
          <w:spacing w:val="-2"/>
        </w:rPr>
        <w:t>How</w:t>
      </w:r>
      <w:r>
        <w:rPr>
          <w:spacing w:val="2"/>
        </w:rPr>
        <w:t xml:space="preserve"> </w:t>
      </w:r>
      <w:r>
        <w:rPr/>
        <w:t xml:space="preserve">much </w:t>
      </w:r>
      <w:r>
        <w:rPr>
          <w:spacing w:val="-1"/>
        </w:rPr>
        <w:t>resources</w:t>
      </w:r>
      <w:r>
        <w:rPr>
          <w:spacing w:val="-2"/>
        </w:rPr>
        <w:t xml:space="preserve"> </w:t>
      </w:r>
      <w:r>
        <w:rPr/>
        <w:t xml:space="preserve">are </w:t>
      </w:r>
      <w:r>
        <w:rPr>
          <w:spacing w:val="-1"/>
        </w:rPr>
        <w:t>typically</w:t>
      </w:r>
      <w:r>
        <w:rPr>
          <w:spacing w:val="-7"/>
        </w:rPr>
        <w:t xml:space="preserve"> </w:t>
      </w:r>
      <w:r>
        <w:rPr/>
        <w:t>needed?</w:t>
      </w:r>
    </w:p>
    <w:p>
      <w:pPr>
        <w:pStyle w:val="TextBody"/>
        <w:spacing w:lineRule="auto" w:line="240"/>
        <w:ind w:left="116" w:right="121" w:hanging="0"/>
        <w:jc w:val="both"/>
        <w:rPr/>
      </w:pPr>
      <w:r>
        <w:rPr>
          <w:b/>
          <w:spacing w:val="-3"/>
        </w:rPr>
        <w:t>A:</w:t>
      </w:r>
      <w:r>
        <w:rPr>
          <w:b/>
          <w:spacing w:val="63"/>
        </w:rPr>
        <w:t xml:space="preserve"> </w:t>
      </w:r>
      <w:r>
        <w:rPr/>
        <w:t>It</w:t>
      </w:r>
      <w:r>
        <w:rPr>
          <w:spacing w:val="63"/>
        </w:rPr>
        <w:t xml:space="preserve"> </w:t>
      </w:r>
      <w:r>
        <w:rPr/>
        <w:t>depends</w:t>
      </w:r>
      <w:r>
        <w:rPr>
          <w:spacing w:val="60"/>
        </w:rPr>
        <w:t xml:space="preserve"> </w:t>
      </w:r>
      <w:r>
        <w:rPr/>
        <w:t>on</w:t>
      </w:r>
      <w:r>
        <w:rPr>
          <w:spacing w:val="60"/>
        </w:rPr>
        <w:t xml:space="preserve"> </w:t>
      </w:r>
      <w:r>
        <w:rPr/>
        <w:t>the</w:t>
      </w:r>
      <w:r>
        <w:rPr>
          <w:spacing w:val="61"/>
        </w:rPr>
        <w:t xml:space="preserve"> </w:t>
      </w:r>
      <w:r>
        <w:rPr>
          <w:spacing w:val="-1"/>
        </w:rPr>
        <w:t>dataset</w:t>
      </w:r>
      <w:r>
        <w:rPr>
          <w:spacing w:val="63"/>
        </w:rPr>
        <w:t xml:space="preserve"> </w:t>
      </w:r>
      <w:r>
        <w:rPr>
          <w:spacing w:val="-1"/>
        </w:rPr>
        <w:t>size</w:t>
      </w:r>
      <w:r>
        <w:rPr>
          <w:spacing w:val="63"/>
        </w:rPr>
        <w:t xml:space="preserve"> </w:t>
      </w:r>
      <w:r>
        <w:rPr>
          <w:spacing w:val="-1"/>
        </w:rPr>
        <w:t>and</w:t>
      </w:r>
      <w:r>
        <w:rPr>
          <w:spacing w:val="62"/>
        </w:rPr>
        <w:t xml:space="preserve"> </w:t>
      </w:r>
      <w:r>
        <w:rPr>
          <w:spacing w:val="-1"/>
        </w:rPr>
        <w:t>scope.</w:t>
      </w:r>
      <w:r>
        <w:rPr>
          <w:spacing w:val="61"/>
        </w:rPr>
        <w:t xml:space="preserve"> </w:t>
      </w:r>
      <w:r>
        <w:rPr>
          <w:spacing w:val="-1"/>
        </w:rPr>
        <w:t>You</w:t>
      </w:r>
      <w:r>
        <w:rPr>
          <w:spacing w:val="63"/>
        </w:rPr>
        <w:t xml:space="preserve"> </w:t>
      </w:r>
      <w:r>
        <w:rPr>
          <w:spacing w:val="-1"/>
        </w:rPr>
        <w:t>need</w:t>
      </w:r>
      <w:r>
        <w:rPr>
          <w:spacing w:val="60"/>
        </w:rPr>
        <w:t xml:space="preserve"> </w:t>
      </w:r>
      <w:r>
        <w:rPr>
          <w:spacing w:val="-1"/>
        </w:rPr>
        <w:t>trained</w:t>
      </w:r>
      <w:r>
        <w:rPr>
          <w:spacing w:val="63"/>
        </w:rPr>
        <w:t xml:space="preserve"> </w:t>
      </w:r>
      <w:r>
        <w:rPr>
          <w:spacing w:val="-1"/>
        </w:rPr>
        <w:t>staff,</w:t>
      </w:r>
      <w:r>
        <w:rPr>
          <w:spacing w:val="63"/>
        </w:rPr>
        <w:t xml:space="preserve"> </w:t>
      </w:r>
      <w:r>
        <w:rPr>
          <w:spacing w:val="-1"/>
        </w:rPr>
        <w:t>technical</w:t>
      </w:r>
      <w:r>
        <w:rPr>
          <w:spacing w:val="61"/>
        </w:rPr>
        <w:t xml:space="preserve"> </w:t>
      </w:r>
      <w:r>
        <w:rPr/>
        <w:t>infrastructure</w:t>
      </w:r>
      <w:r>
        <w:rPr>
          <w:spacing w:val="38"/>
        </w:rPr>
        <w:t xml:space="preserve"> </w:t>
      </w:r>
      <w:r>
        <w:rPr>
          <w:spacing w:val="-1"/>
        </w:rPr>
        <w:t>(hardware/software),</w:t>
      </w:r>
      <w:r>
        <w:rPr>
          <w:spacing w:val="41"/>
        </w:rPr>
        <w:t xml:space="preserve"> </w:t>
      </w:r>
      <w:r>
        <w:rPr>
          <w:spacing w:val="-1"/>
        </w:rPr>
        <w:t>and</w:t>
      </w:r>
      <w:r>
        <w:rPr>
          <w:spacing w:val="39"/>
        </w:rPr>
        <w:t xml:space="preserve"> </w:t>
      </w:r>
      <w:r>
        <w:rPr>
          <w:spacing w:val="-1"/>
        </w:rPr>
        <w:t>sustainable</w:t>
      </w:r>
      <w:r>
        <w:rPr>
          <w:spacing w:val="36"/>
        </w:rPr>
        <w:t xml:space="preserve"> </w:t>
      </w:r>
      <w:r>
        <w:rPr>
          <w:spacing w:val="-1"/>
        </w:rPr>
        <w:t>funding.</w:t>
      </w:r>
      <w:r>
        <w:rPr>
          <w:spacing w:val="41"/>
        </w:rPr>
        <w:t xml:space="preserve"> </w:t>
      </w:r>
      <w:r>
        <w:rPr>
          <w:spacing w:val="-1"/>
        </w:rPr>
        <w:t>Even</w:t>
      </w:r>
      <w:r>
        <w:rPr>
          <w:spacing w:val="37"/>
        </w:rPr>
        <w:t xml:space="preserve"> </w:t>
      </w:r>
      <w:r>
        <w:rPr/>
        <w:t>small</w:t>
      </w:r>
      <w:r>
        <w:rPr>
          <w:spacing w:val="40"/>
        </w:rPr>
        <w:t xml:space="preserve"> </w:t>
      </w:r>
      <w:r>
        <w:rPr>
          <w:spacing w:val="-1"/>
        </w:rPr>
        <w:t>teams</w:t>
      </w:r>
      <w:r>
        <w:rPr>
          <w:spacing w:val="40"/>
        </w:rPr>
        <w:t xml:space="preserve"> </w:t>
      </w:r>
      <w:r>
        <w:rPr>
          <w:spacing w:val="-1"/>
        </w:rPr>
        <w:t>can</w:t>
      </w:r>
      <w:r>
        <w:rPr>
          <w:spacing w:val="73"/>
        </w:rPr>
        <w:t xml:space="preserve"> </w:t>
      </w:r>
      <w:r>
        <w:rPr/>
        <w:t xml:space="preserve">start </w:t>
      </w:r>
      <w:r>
        <w:rPr>
          <w:spacing w:val="-1"/>
        </w:rPr>
        <w:t>and</w:t>
      </w:r>
      <w:r>
        <w:rPr/>
        <w:t xml:space="preserve"> </w:t>
      </w:r>
      <w:r>
        <w:rPr>
          <w:spacing w:val="-1"/>
        </w:rPr>
        <w:t>gradually</w:t>
      </w:r>
      <w:r>
        <w:rPr>
          <w:spacing w:val="-3"/>
        </w:rPr>
        <w:t xml:space="preserve"> </w:t>
      </w:r>
      <w:r>
        <w:rPr/>
        <w:t>scale up.</w:t>
      </w:r>
    </w:p>
    <w:p>
      <w:pPr>
        <w:pStyle w:val="Normal"/>
        <w:spacing w:lineRule="auto" w:line="240" w:before="0" w:after="0"/>
        <w:rPr>
          <w:rFonts w:ascii="Arial" w:hAnsi="Arial" w:eastAsia="Arial" w:cs="Arial"/>
          <w:sz w:val="24"/>
          <w:szCs w:val="24"/>
        </w:rPr>
      </w:pPr>
      <w:r>
        <w:rPr>
          <w:rFonts w:eastAsia="Arial" w:cs="Arial" w:ascii="Arial" w:hAnsi="Arial"/>
          <w:sz w:val="24"/>
          <w:szCs w:val="24"/>
        </w:rPr>
      </w:r>
    </w:p>
    <w:p>
      <w:pPr>
        <w:pStyle w:val="Heading2"/>
        <w:spacing w:lineRule="auto" w:line="240"/>
        <w:ind w:left="116" w:right="0" w:hanging="0"/>
        <w:jc w:val="both"/>
        <w:rPr>
          <w:b w:val="false"/>
          <w:b w:val="false"/>
          <w:bCs w:val="false"/>
        </w:rPr>
      </w:pPr>
      <w:r>
        <w:rPr/>
        <w:t xml:space="preserve">Q3: </w:t>
      </w:r>
      <w:r>
        <w:rPr>
          <w:spacing w:val="-2"/>
        </w:rPr>
        <w:t>How</w:t>
      </w:r>
      <w:r>
        <w:rPr>
          <w:spacing w:val="2"/>
        </w:rPr>
        <w:t xml:space="preserve"> </w:t>
      </w:r>
      <w:r>
        <w:rPr/>
        <w:t>do</w:t>
      </w:r>
      <w:r>
        <w:rPr>
          <w:spacing w:val="2"/>
        </w:rPr>
        <w:t xml:space="preserve"> </w:t>
      </w:r>
      <w:r>
        <w:rPr>
          <w:spacing w:val="-3"/>
        </w:rPr>
        <w:t>you</w:t>
      </w:r>
      <w:r>
        <w:rPr/>
        <w:t xml:space="preserve"> ensure the </w:t>
      </w:r>
      <w:r>
        <w:rPr>
          <w:spacing w:val="-1"/>
        </w:rPr>
        <w:t>process</w:t>
      </w:r>
      <w:r>
        <w:rPr>
          <w:spacing w:val="-2"/>
        </w:rPr>
        <w:t xml:space="preserve"> </w:t>
      </w:r>
      <w:r>
        <w:rPr/>
        <w:t>is</w:t>
      </w:r>
      <w:r>
        <w:rPr>
          <w:spacing w:val="-2"/>
        </w:rPr>
        <w:t xml:space="preserve"> </w:t>
      </w:r>
      <w:r>
        <w:rPr>
          <w:spacing w:val="-1"/>
        </w:rPr>
        <w:t>sustainable?</w:t>
      </w:r>
    </w:p>
    <w:p>
      <w:pPr>
        <w:pStyle w:val="TextBody"/>
        <w:spacing w:lineRule="auto" w:line="240"/>
        <w:ind w:left="116" w:right="119" w:hanging="0"/>
        <w:jc w:val="both"/>
        <w:rPr/>
      </w:pPr>
      <w:r>
        <w:rPr>
          <w:b/>
          <w:spacing w:val="-3"/>
        </w:rPr>
        <w:t xml:space="preserve">A: </w:t>
      </w:r>
      <w:r>
        <w:rPr>
          <w:spacing w:val="-1"/>
        </w:rPr>
        <w:t>Through</w:t>
      </w:r>
      <w:r>
        <w:rPr>
          <w:spacing w:val="-4"/>
        </w:rPr>
        <w:t xml:space="preserve"> </w:t>
      </w:r>
      <w:r>
        <w:rPr/>
        <w:t>a</w:t>
      </w:r>
      <w:r>
        <w:rPr>
          <w:spacing w:val="-4"/>
        </w:rPr>
        <w:t xml:space="preserve"> </w:t>
      </w:r>
      <w:r>
        <w:rPr>
          <w:spacing w:val="-1"/>
        </w:rPr>
        <w:t>structured</w:t>
      </w:r>
      <w:r>
        <w:rPr>
          <w:spacing w:val="-4"/>
        </w:rPr>
        <w:t xml:space="preserve"> </w:t>
      </w:r>
      <w:r>
        <w:rPr>
          <w:spacing w:val="-1"/>
        </w:rPr>
        <w:t>plan,</w:t>
      </w:r>
      <w:r>
        <w:rPr>
          <w:spacing w:val="-4"/>
        </w:rPr>
        <w:t xml:space="preserve"> </w:t>
      </w:r>
      <w:r>
        <w:rPr/>
        <w:t>clear</w:t>
      </w:r>
      <w:r>
        <w:rPr>
          <w:spacing w:val="-6"/>
        </w:rPr>
        <w:t xml:space="preserve"> </w:t>
      </w:r>
      <w:r>
        <w:rPr>
          <w:spacing w:val="-1"/>
        </w:rPr>
        <w:t>responsibilities,</w:t>
      </w:r>
      <w:r>
        <w:rPr>
          <w:spacing w:val="-4"/>
        </w:rPr>
        <w:t xml:space="preserve"> </w:t>
      </w:r>
      <w:r>
        <w:rPr>
          <w:spacing w:val="-1"/>
        </w:rPr>
        <w:t>staff</w:t>
      </w:r>
      <w:r>
        <w:rPr>
          <w:spacing w:val="-4"/>
        </w:rPr>
        <w:t xml:space="preserve"> </w:t>
      </w:r>
      <w:r>
        <w:rPr>
          <w:spacing w:val="-1"/>
        </w:rPr>
        <w:t>training,</w:t>
      </w:r>
      <w:r>
        <w:rPr>
          <w:spacing w:val="-4"/>
        </w:rPr>
        <w:t xml:space="preserve"> </w:t>
      </w:r>
      <w:r>
        <w:rPr>
          <w:spacing w:val="-1"/>
        </w:rPr>
        <w:t>secure</w:t>
      </w:r>
      <w:r>
        <w:rPr>
          <w:spacing w:val="-5"/>
        </w:rPr>
        <w:t xml:space="preserve"> </w:t>
      </w:r>
      <w:r>
        <w:rPr>
          <w:spacing w:val="-1"/>
        </w:rPr>
        <w:t>data</w:t>
      </w:r>
      <w:r>
        <w:rPr>
          <w:spacing w:val="-4"/>
        </w:rPr>
        <w:t xml:space="preserve"> </w:t>
      </w:r>
      <w:r>
        <w:rPr>
          <w:spacing w:val="-1"/>
        </w:rPr>
        <w:t>storage,</w:t>
      </w:r>
      <w:r>
        <w:rPr>
          <w:spacing w:val="87"/>
        </w:rPr>
        <w:t xml:space="preserve"> </w:t>
      </w:r>
      <w:r>
        <w:rPr/>
        <w:t xml:space="preserve">and </w:t>
      </w:r>
      <w:r>
        <w:rPr>
          <w:spacing w:val="-1"/>
        </w:rPr>
        <w:t>regular</w:t>
      </w:r>
      <w:r>
        <w:rPr>
          <w:spacing w:val="-3"/>
        </w:rPr>
        <w:t xml:space="preserve"> </w:t>
      </w:r>
      <w:r>
        <w:rPr>
          <w:spacing w:val="-1"/>
        </w:rPr>
        <w:t>updates.</w:t>
      </w:r>
      <w:r>
        <w:rPr>
          <w:spacing w:val="3"/>
        </w:rPr>
        <w:t xml:space="preserve"> </w:t>
      </w:r>
      <w:r>
        <w:rPr>
          <w:spacing w:val="-1"/>
        </w:rPr>
        <w:t>Collaboration</w:t>
      </w:r>
      <w:r>
        <w:rPr>
          <w:spacing w:val="-2"/>
        </w:rPr>
        <w:t xml:space="preserve"> </w:t>
      </w:r>
      <w:r>
        <w:rPr/>
        <w:t xml:space="preserve">at </w:t>
      </w:r>
      <w:r>
        <w:rPr>
          <w:spacing w:val="-1"/>
        </w:rPr>
        <w:t>regional</w:t>
      </w:r>
      <w:r>
        <w:rPr>
          <w:spacing w:val="-3"/>
        </w:rPr>
        <w:t xml:space="preserve"> </w:t>
      </w:r>
      <w:r>
        <w:rPr/>
        <w:t>and</w:t>
      </w:r>
      <w:r>
        <w:rPr>
          <w:spacing w:val="-2"/>
        </w:rPr>
        <w:t xml:space="preserve"> </w:t>
      </w:r>
      <w:r>
        <w:rPr/>
        <w:t xml:space="preserve">global </w:t>
      </w:r>
      <w:r>
        <w:rPr>
          <w:spacing w:val="-1"/>
        </w:rPr>
        <w:t>levels</w:t>
      </w:r>
      <w:r>
        <w:rPr/>
        <w:t xml:space="preserve"> also</w:t>
      </w:r>
      <w:r>
        <w:rPr>
          <w:spacing w:val="-2"/>
        </w:rPr>
        <w:t xml:space="preserve"> </w:t>
      </w:r>
      <w:r>
        <w:rPr/>
        <w:t>helps.</w:t>
      </w:r>
    </w:p>
    <w:p>
      <w:pPr>
        <w:pStyle w:val="Normal"/>
        <w:spacing w:lineRule="auto" w:line="240" w:before="8" w:after="0"/>
        <w:rPr>
          <w:rFonts w:ascii="Arial" w:hAnsi="Arial" w:eastAsia="Arial" w:cs="Arial"/>
          <w:sz w:val="20"/>
          <w:szCs w:val="20"/>
        </w:rPr>
      </w:pPr>
      <w:r>
        <w:rPr>
          <w:rFonts w:eastAsia="Arial" w:cs="Arial" w:ascii="Arial" w:hAnsi="Arial"/>
          <w:sz w:val="20"/>
          <w:szCs w:val="20"/>
        </w:rPr>
      </w:r>
    </w:p>
    <w:p>
      <w:pPr>
        <w:pStyle w:val="Normal"/>
        <w:spacing w:lineRule="atLeast" w:line="30"/>
        <w:ind w:left="101" w:right="0" w:hanging="0"/>
        <w:rPr>
          <w:rFonts w:ascii="Arial" w:hAnsi="Arial" w:eastAsia="Arial" w:cs="Arial"/>
          <w:sz w:val="3"/>
          <w:szCs w:val="3"/>
        </w:rPr>
      </w:pPr>
      <w:r>
        <w:rPr/>
        <mc:AlternateContent>
          <mc:Choice Requires="wpg">
            <w:drawing>
              <wp:inline distT="0" distB="0" distL="0" distR="0">
                <wp:extent cx="5760720" cy="635"/>
                <wp:effectExtent l="114300" t="0" r="114300" b="0"/>
                <wp:docPr id="4" name="Shape4"/>
                <a:graphic xmlns:a="http://schemas.openxmlformats.org/drawingml/2006/main">
                  <a:graphicData uri="http://schemas.microsoft.com/office/word/2010/wordprocessingGroup">
                    <wpg:wgp>
                      <wpg:cNvGrpSpPr/>
                      <wpg:grpSpPr>
                        <a:xfrm>
                          <a:off x="0" y="0"/>
                          <a:ext cx="5760720" cy="720"/>
                          <a:chOff x="0" y="0"/>
                          <a:chExt cx="5760720" cy="720"/>
                        </a:xfrm>
                      </wpg:grpSpPr>
                      <wpg:grpSp>
                        <wpg:cNvGrpSpPr/>
                        <wpg:grpSpPr>
                          <a:xfrm>
                            <a:off x="0" y="0"/>
                            <a:ext cx="5760720" cy="720"/>
                          </a:xfrm>
                        </wpg:grpSpPr>
                        <wps:wsp>
                          <wps:cNvSpPr/>
                          <wps:spPr>
                            <a:xfrm>
                              <a:off x="0" y="0"/>
                              <a:ext cx="5760720" cy="720"/>
                            </a:xfrm>
                            <a:prstGeom prst="line">
                              <a:avLst/>
                            </a:prstGeom>
                            <a:ln w="20160">
                              <a:solidFill>
                                <a:srgbClr val="9f9f9f"/>
                              </a:solidFill>
                              <a:round/>
                            </a:ln>
                          </wps:spPr>
                          <wps:style>
                            <a:lnRef idx="0"/>
                            <a:fillRef idx="0"/>
                            <a:effectRef idx="0"/>
                            <a:fontRef idx="minor"/>
                          </wps:style>
                          <wps:bodyPr/>
                        </wps:wsp>
                      </wpg:grpSp>
                    </wpg:wgp>
                  </a:graphicData>
                </a:graphic>
              </wp:inline>
            </w:drawing>
          </mc:Choice>
          <mc:Fallback>
            <w:pict>
              <v:group id="shape_0" alt="Shape4" style="position:absolute;margin-left:0pt;margin-top:-0.1pt;width:453.55pt;height:0pt" coordorigin="0,-2" coordsize="9071,0">
                <v:group id="shape_0" style="position:absolute;left:0;top:-2;width:9071;height:0">
                  <v:line id="shape_0" from="0,-2" to="9071,-2" stroked="t" o:allowincell="f" style="position:absolute;mso-position-vertical:top">
                    <v:stroke color="#9f9f9f" weight="20160" joinstyle="round" endcap="flat"/>
                    <v:fill o:detectmouseclick="t" on="false"/>
                    <w10:wrap type="square"/>
                  </v:line>
                </v:group>
              </v:group>
            </w:pict>
          </mc:Fallback>
        </mc:AlternateContent>
      </w:r>
    </w:p>
    <w:p>
      <w:pPr>
        <w:pStyle w:val="Normal"/>
        <w:spacing w:lineRule="auto" w:line="240" w:before="0" w:after="0"/>
        <w:rPr>
          <w:rFonts w:ascii="Arial" w:hAnsi="Arial" w:eastAsia="Arial" w:cs="Arial"/>
          <w:sz w:val="20"/>
          <w:szCs w:val="20"/>
        </w:rPr>
      </w:pPr>
      <w:r>
        <w:rPr>
          <w:rFonts w:eastAsia="Arial" w:cs="Arial" w:ascii="Arial" w:hAnsi="Arial"/>
          <w:sz w:val="20"/>
          <w:szCs w:val="20"/>
        </w:rPr>
      </w:r>
    </w:p>
    <w:p>
      <w:pPr>
        <w:pStyle w:val="Heading1"/>
        <w:numPr>
          <w:ilvl w:val="0"/>
          <w:numId w:val="1"/>
        </w:numPr>
        <w:tabs>
          <w:tab w:val="clear" w:pos="720"/>
          <w:tab w:val="left" w:pos="475" w:leader="none"/>
        </w:tabs>
        <w:spacing w:lineRule="auto" w:line="240" w:before="0" w:after="0"/>
        <w:ind w:left="474" w:right="0" w:hanging="358"/>
        <w:jc w:val="both"/>
        <w:rPr>
          <w:b w:val="false"/>
          <w:b w:val="false"/>
          <w:bCs w:val="false"/>
        </w:rPr>
      </w:pPr>
      <w:r>
        <w:rPr/>
        <w:t>User</w:t>
      </w:r>
      <w:r>
        <w:rPr>
          <w:spacing w:val="-13"/>
        </w:rPr>
        <w:t xml:space="preserve"> </w:t>
      </w:r>
      <w:r>
        <w:rPr/>
        <w:t>/</w:t>
      </w:r>
      <w:r>
        <w:rPr>
          <w:spacing w:val="-11"/>
        </w:rPr>
        <w:t xml:space="preserve"> </w:t>
      </w:r>
      <w:r>
        <w:rPr/>
        <w:t>Impact</w:t>
      </w:r>
      <w:r>
        <w:rPr>
          <w:spacing w:val="-10"/>
        </w:rPr>
        <w:t xml:space="preserve"> </w:t>
      </w:r>
      <w:r>
        <w:rPr>
          <w:spacing w:val="-1"/>
        </w:rPr>
        <w:t>Questions</w:t>
      </w:r>
    </w:p>
    <w:p>
      <w:pPr>
        <w:pStyle w:val="Heading2"/>
        <w:spacing w:lineRule="auto" w:line="240" w:before="280" w:after="0"/>
        <w:ind w:left="116" w:right="0" w:hanging="0"/>
        <w:jc w:val="both"/>
        <w:rPr>
          <w:b w:val="false"/>
          <w:b w:val="false"/>
          <w:bCs w:val="false"/>
        </w:rPr>
      </w:pPr>
      <w:r>
        <w:rPr/>
        <w:t xml:space="preserve">Q1: </w:t>
      </w:r>
      <w:r>
        <w:rPr>
          <w:spacing w:val="-2"/>
        </w:rPr>
        <w:t>How</w:t>
      </w:r>
      <w:r>
        <w:rPr>
          <w:spacing w:val="2"/>
        </w:rPr>
        <w:t xml:space="preserve"> </w:t>
      </w:r>
      <w:r>
        <w:rPr/>
        <w:t xml:space="preserve">does </w:t>
      </w:r>
      <w:r>
        <w:rPr>
          <w:spacing w:val="-1"/>
        </w:rPr>
        <w:t>homogenization</w:t>
      </w:r>
      <w:r>
        <w:rPr/>
        <w:t xml:space="preserve"> benefit</w:t>
      </w:r>
      <w:r>
        <w:rPr>
          <w:spacing w:val="-3"/>
        </w:rPr>
        <w:t xml:space="preserve"> </w:t>
      </w:r>
      <w:r>
        <w:rPr>
          <w:spacing w:val="-1"/>
        </w:rPr>
        <w:t>sectors</w:t>
      </w:r>
      <w:r>
        <w:rPr/>
        <w:t xml:space="preserve"> </w:t>
      </w:r>
      <w:r>
        <w:rPr>
          <w:spacing w:val="-1"/>
        </w:rPr>
        <w:t>like</w:t>
      </w:r>
      <w:r>
        <w:rPr/>
        <w:t xml:space="preserve"> </w:t>
      </w:r>
      <w:r>
        <w:rPr>
          <w:spacing w:val="-1"/>
        </w:rPr>
        <w:t>agriculture</w:t>
      </w:r>
      <w:r>
        <w:rPr>
          <w:spacing w:val="-2"/>
        </w:rPr>
        <w:t xml:space="preserve"> </w:t>
      </w:r>
      <w:r>
        <w:rPr/>
        <w:t xml:space="preserve">or </w:t>
      </w:r>
      <w:r>
        <w:rPr>
          <w:spacing w:val="-1"/>
        </w:rPr>
        <w:t>energy?</w:t>
      </w:r>
    </w:p>
    <w:p>
      <w:pPr>
        <w:pStyle w:val="TextBody"/>
        <w:spacing w:lineRule="auto" w:line="240"/>
        <w:ind w:left="116" w:right="112" w:hanging="0"/>
        <w:jc w:val="both"/>
        <w:rPr/>
      </w:pPr>
      <w:r>
        <w:rPr>
          <w:rFonts w:eastAsia="Arial" w:cs="Arial"/>
          <w:b/>
          <w:bCs/>
          <w:spacing w:val="-3"/>
        </w:rPr>
        <w:t>A:</w:t>
      </w:r>
      <w:r>
        <w:rPr>
          <w:rFonts w:eastAsia="Arial" w:cs="Arial"/>
          <w:b/>
          <w:bCs/>
          <w:spacing w:val="56"/>
        </w:rPr>
        <w:t xml:space="preserve"> </w:t>
      </w:r>
      <w:r>
        <w:rPr>
          <w:spacing w:val="-1"/>
        </w:rPr>
        <w:t>Homogenized</w:t>
      </w:r>
      <w:r>
        <w:rPr>
          <w:spacing w:val="56"/>
        </w:rPr>
        <w:t xml:space="preserve"> </w:t>
      </w:r>
      <w:r>
        <w:rPr/>
        <w:t>data</w:t>
      </w:r>
      <w:r>
        <w:rPr>
          <w:spacing w:val="54"/>
        </w:rPr>
        <w:t xml:space="preserve"> </w:t>
      </w:r>
      <w:r>
        <w:rPr>
          <w:spacing w:val="-1"/>
        </w:rPr>
        <w:t>provide</w:t>
      </w:r>
      <w:r>
        <w:rPr>
          <w:spacing w:val="55"/>
        </w:rPr>
        <w:t xml:space="preserve"> </w:t>
      </w:r>
      <w:r>
        <w:rPr>
          <w:spacing w:val="-1"/>
        </w:rPr>
        <w:t>reliable</w:t>
      </w:r>
      <w:r>
        <w:rPr>
          <w:spacing w:val="53"/>
        </w:rPr>
        <w:t xml:space="preserve"> </w:t>
      </w:r>
      <w:r>
        <w:rPr/>
        <w:t>long-term</w:t>
      </w:r>
      <w:r>
        <w:rPr>
          <w:spacing w:val="56"/>
        </w:rPr>
        <w:t xml:space="preserve"> </w:t>
      </w:r>
      <w:r>
        <w:rPr>
          <w:spacing w:val="-1"/>
        </w:rPr>
        <w:t>climate</w:t>
      </w:r>
      <w:r>
        <w:rPr>
          <w:spacing w:val="54"/>
        </w:rPr>
        <w:t xml:space="preserve"> </w:t>
      </w:r>
      <w:r>
        <w:rPr/>
        <w:t>records,</w:t>
      </w:r>
      <w:r>
        <w:rPr>
          <w:spacing w:val="53"/>
        </w:rPr>
        <w:t xml:space="preserve"> </w:t>
      </w:r>
      <w:r>
        <w:rPr>
          <w:spacing w:val="-1"/>
        </w:rPr>
        <w:t>enabling</w:t>
      </w:r>
      <w:r>
        <w:rPr>
          <w:spacing w:val="57"/>
        </w:rPr>
        <w:t xml:space="preserve"> </w:t>
      </w:r>
      <w:r>
        <w:rPr>
          <w:rFonts w:eastAsia="Arial" w:cs="Arial"/>
          <w:b/>
          <w:bCs/>
          <w:spacing w:val="-1"/>
        </w:rPr>
        <w:t>better</w:t>
      </w:r>
      <w:r>
        <w:rPr>
          <w:rFonts w:eastAsia="Arial" w:cs="Arial"/>
          <w:b/>
          <w:bCs/>
          <w:spacing w:val="69"/>
        </w:rPr>
        <w:t xml:space="preserve"> </w:t>
      </w:r>
      <w:r>
        <w:rPr>
          <w:rFonts w:eastAsia="Arial" w:cs="Arial"/>
          <w:b/>
          <w:bCs/>
        </w:rPr>
        <w:t>planning</w:t>
      </w:r>
      <w:r>
        <w:rPr>
          <w:rFonts w:eastAsia="Arial" w:cs="Arial"/>
          <w:b/>
          <w:bCs/>
          <w:spacing w:val="24"/>
        </w:rPr>
        <w:t xml:space="preserve"> </w:t>
      </w:r>
      <w:r>
        <w:rPr>
          <w:rFonts w:eastAsia="Arial" w:cs="Arial"/>
        </w:rPr>
        <w:t>—</w:t>
      </w:r>
      <w:r>
        <w:rPr>
          <w:rFonts w:eastAsia="Arial" w:cs="Arial"/>
          <w:spacing w:val="24"/>
        </w:rPr>
        <w:t xml:space="preserve"> </w:t>
      </w:r>
      <w:r>
        <w:rPr/>
        <w:t>for</w:t>
      </w:r>
      <w:r>
        <w:rPr>
          <w:spacing w:val="24"/>
        </w:rPr>
        <w:t xml:space="preserve"> </w:t>
      </w:r>
      <w:r>
        <w:rPr>
          <w:spacing w:val="-1"/>
        </w:rPr>
        <w:t>example,</w:t>
      </w:r>
      <w:r>
        <w:rPr>
          <w:spacing w:val="25"/>
        </w:rPr>
        <w:t xml:space="preserve"> </w:t>
      </w:r>
      <w:r>
        <w:rPr>
          <w:spacing w:val="-1"/>
        </w:rPr>
        <w:t>irrigation</w:t>
      </w:r>
      <w:r>
        <w:rPr>
          <w:spacing w:val="25"/>
        </w:rPr>
        <w:t xml:space="preserve"> </w:t>
      </w:r>
      <w:r>
        <w:rPr>
          <w:spacing w:val="-1"/>
        </w:rPr>
        <w:t>schedules,</w:t>
      </w:r>
      <w:r>
        <w:rPr>
          <w:spacing w:val="25"/>
        </w:rPr>
        <w:t xml:space="preserve"> </w:t>
      </w:r>
      <w:r>
        <w:rPr/>
        <w:t>crop</w:t>
      </w:r>
      <w:r>
        <w:rPr>
          <w:spacing w:val="25"/>
        </w:rPr>
        <w:t xml:space="preserve"> </w:t>
      </w:r>
      <w:r>
        <w:rPr>
          <w:spacing w:val="-1"/>
        </w:rPr>
        <w:t>selection,</w:t>
      </w:r>
      <w:r>
        <w:rPr>
          <w:spacing w:val="22"/>
        </w:rPr>
        <w:t xml:space="preserve"> </w:t>
      </w:r>
      <w:r>
        <w:rPr>
          <w:spacing w:val="-1"/>
        </w:rPr>
        <w:t>energy</w:t>
      </w:r>
      <w:r>
        <w:rPr>
          <w:spacing w:val="22"/>
        </w:rPr>
        <w:t xml:space="preserve"> </w:t>
      </w:r>
      <w:r>
        <w:rPr>
          <w:spacing w:val="-1"/>
        </w:rPr>
        <w:t>demand</w:t>
      </w:r>
      <w:r>
        <w:rPr>
          <w:spacing w:val="65"/>
        </w:rPr>
        <w:t xml:space="preserve"> </w:t>
      </w:r>
      <w:r>
        <w:rPr>
          <w:spacing w:val="-1"/>
        </w:rPr>
        <w:t>forecasting,</w:t>
      </w:r>
      <w:r>
        <w:rPr>
          <w:spacing w:val="-2"/>
        </w:rPr>
        <w:t xml:space="preserve"> </w:t>
      </w:r>
      <w:r>
        <w:rPr/>
        <w:t>or</w:t>
      </w:r>
      <w:r>
        <w:rPr>
          <w:spacing w:val="-3"/>
        </w:rPr>
        <w:t xml:space="preserve"> </w:t>
      </w:r>
      <w:r>
        <w:rPr/>
        <w:t xml:space="preserve">flood </w:t>
      </w:r>
      <w:r>
        <w:rPr>
          <w:spacing w:val="-1"/>
        </w:rPr>
        <w:t>risk</w:t>
      </w:r>
      <w:r>
        <w:rPr/>
        <w:t xml:space="preserve"> </w:t>
      </w:r>
      <w:r>
        <w:rPr>
          <w:spacing w:val="-1"/>
        </w:rPr>
        <w:t>assessment.</w:t>
      </w:r>
    </w:p>
    <w:p>
      <w:pPr>
        <w:pStyle w:val="Normal"/>
        <w:spacing w:lineRule="auto" w:line="240" w:before="0" w:after="0"/>
        <w:rPr>
          <w:rFonts w:ascii="Arial" w:hAnsi="Arial" w:eastAsia="Arial" w:cs="Arial"/>
          <w:sz w:val="24"/>
          <w:szCs w:val="24"/>
        </w:rPr>
      </w:pPr>
      <w:r>
        <w:rPr>
          <w:rFonts w:eastAsia="Arial" w:cs="Arial" w:ascii="Arial" w:hAnsi="Arial"/>
          <w:sz w:val="24"/>
          <w:szCs w:val="24"/>
        </w:rPr>
      </w:r>
    </w:p>
    <w:p>
      <w:pPr>
        <w:pStyle w:val="Heading2"/>
        <w:spacing w:lineRule="auto" w:line="240"/>
        <w:ind w:left="116" w:right="0" w:hanging="0"/>
        <w:jc w:val="both"/>
        <w:rPr>
          <w:b w:val="false"/>
          <w:b w:val="false"/>
          <w:bCs w:val="false"/>
        </w:rPr>
      </w:pPr>
      <w:r>
        <w:rPr/>
        <w:t xml:space="preserve">Q2: </w:t>
      </w:r>
      <w:r>
        <w:rPr>
          <w:spacing w:val="-2"/>
        </w:rPr>
        <w:t>How</w:t>
      </w:r>
      <w:r>
        <w:rPr>
          <w:spacing w:val="2"/>
        </w:rPr>
        <w:t xml:space="preserve"> </w:t>
      </w:r>
      <w:r>
        <w:rPr/>
        <w:t>do</w:t>
      </w:r>
      <w:r>
        <w:rPr>
          <w:spacing w:val="2"/>
        </w:rPr>
        <w:t xml:space="preserve"> </w:t>
      </w:r>
      <w:r>
        <w:rPr>
          <w:spacing w:val="-3"/>
        </w:rPr>
        <w:t>you</w:t>
      </w:r>
      <w:r>
        <w:rPr/>
        <w:t xml:space="preserve"> communicate</w:t>
      </w:r>
      <w:r>
        <w:rPr>
          <w:spacing w:val="-2"/>
        </w:rPr>
        <w:t xml:space="preserve"> </w:t>
      </w:r>
      <w:r>
        <w:rPr/>
        <w:t xml:space="preserve">with </w:t>
      </w:r>
      <w:r>
        <w:rPr>
          <w:spacing w:val="-1"/>
        </w:rPr>
        <w:t>users?</w:t>
      </w:r>
    </w:p>
    <w:p>
      <w:pPr>
        <w:pStyle w:val="TextBody"/>
        <w:spacing w:lineRule="auto" w:line="240"/>
        <w:ind w:left="116" w:right="113" w:hanging="0"/>
        <w:jc w:val="both"/>
        <w:rPr>
          <w:rFonts w:ascii="Arial" w:hAnsi="Arial" w:eastAsia="Arial" w:cs="Arial"/>
        </w:rPr>
      </w:pPr>
      <w:r>
        <w:rPr>
          <w:rFonts w:eastAsia="Arial" w:cs="Arial"/>
          <w:b/>
          <w:bCs/>
          <w:spacing w:val="-3"/>
        </w:rPr>
        <w:t>A:</w:t>
      </w:r>
      <w:r>
        <w:rPr>
          <w:rFonts w:eastAsia="Arial" w:cs="Arial"/>
          <w:b/>
          <w:bCs/>
          <w:spacing w:val="14"/>
        </w:rPr>
        <w:t xml:space="preserve"> </w:t>
      </w:r>
      <w:r>
        <w:rPr>
          <w:spacing w:val="-1"/>
        </w:rPr>
        <w:t>Through</w:t>
      </w:r>
      <w:r>
        <w:rPr>
          <w:spacing w:val="10"/>
        </w:rPr>
        <w:t xml:space="preserve"> </w:t>
      </w:r>
      <w:r>
        <w:rPr>
          <w:spacing w:val="-1"/>
        </w:rPr>
        <w:t>webinars,</w:t>
      </w:r>
      <w:r>
        <w:rPr>
          <w:spacing w:val="9"/>
        </w:rPr>
        <w:t xml:space="preserve"> </w:t>
      </w:r>
      <w:r>
        <w:rPr>
          <w:spacing w:val="-1"/>
        </w:rPr>
        <w:t>workshops,</w:t>
      </w:r>
      <w:r>
        <w:rPr>
          <w:spacing w:val="10"/>
        </w:rPr>
        <w:t xml:space="preserve"> </w:t>
      </w:r>
      <w:r>
        <w:rPr/>
        <w:t>forums,</w:t>
      </w:r>
      <w:r>
        <w:rPr>
          <w:spacing w:val="7"/>
        </w:rPr>
        <w:t xml:space="preserve"> </w:t>
      </w:r>
      <w:r>
        <w:rPr/>
        <w:t>or</w:t>
      </w:r>
      <w:r>
        <w:rPr>
          <w:spacing w:val="9"/>
        </w:rPr>
        <w:t xml:space="preserve"> </w:t>
      </w:r>
      <w:r>
        <w:rPr>
          <w:spacing w:val="-1"/>
        </w:rPr>
        <w:t>direct</w:t>
      </w:r>
      <w:r>
        <w:rPr>
          <w:spacing w:val="10"/>
        </w:rPr>
        <w:t xml:space="preserve"> </w:t>
      </w:r>
      <w:r>
        <w:rPr>
          <w:spacing w:val="-1"/>
        </w:rPr>
        <w:t>feedback</w:t>
      </w:r>
      <w:r>
        <w:rPr>
          <w:spacing w:val="9"/>
        </w:rPr>
        <w:t xml:space="preserve"> </w:t>
      </w:r>
      <w:r>
        <w:rPr>
          <w:spacing w:val="-1"/>
        </w:rPr>
        <w:t>channels.</w:t>
      </w:r>
      <w:r>
        <w:rPr>
          <w:spacing w:val="18"/>
        </w:rPr>
        <w:t xml:space="preserve"> </w:t>
      </w:r>
      <w:r>
        <w:rPr/>
        <w:t>This</w:t>
      </w:r>
      <w:r>
        <w:rPr>
          <w:spacing w:val="9"/>
        </w:rPr>
        <w:t xml:space="preserve"> </w:t>
      </w:r>
      <w:r>
        <w:rPr>
          <w:spacing w:val="-1"/>
        </w:rPr>
        <w:t>ensures</w:t>
      </w:r>
      <w:r>
        <w:rPr>
          <w:spacing w:val="81"/>
        </w:rPr>
        <w:t xml:space="preserve"> </w:t>
      </w:r>
      <w:r>
        <w:rPr>
          <w:rFonts w:eastAsia="Arial" w:cs="Arial"/>
          <w:spacing w:val="-1"/>
        </w:rPr>
        <w:t>datasets</w:t>
      </w:r>
      <w:r>
        <w:rPr>
          <w:rFonts w:eastAsia="Arial" w:cs="Arial"/>
          <w:spacing w:val="-2"/>
        </w:rPr>
        <w:t xml:space="preserve"> </w:t>
      </w:r>
      <w:r>
        <w:rPr>
          <w:rFonts w:eastAsia="Arial" w:cs="Arial"/>
          <w:spacing w:val="-1"/>
        </w:rPr>
        <w:t>meet</w:t>
      </w:r>
      <w:r>
        <w:rPr>
          <w:rFonts w:eastAsia="Arial" w:cs="Arial"/>
        </w:rPr>
        <w:t xml:space="preserve"> </w:t>
      </w:r>
      <w:r>
        <w:rPr>
          <w:rFonts w:eastAsia="Arial" w:cs="Arial"/>
          <w:spacing w:val="-1"/>
        </w:rPr>
        <w:t>users’</w:t>
      </w:r>
      <w:r>
        <w:rPr>
          <w:rFonts w:eastAsia="Arial" w:cs="Arial"/>
          <w:spacing w:val="-2"/>
        </w:rPr>
        <w:t xml:space="preserve"> </w:t>
      </w:r>
      <w:r>
        <w:rPr>
          <w:rFonts w:eastAsia="Arial" w:cs="Arial"/>
          <w:spacing w:val="-1"/>
        </w:rPr>
        <w:t>needs</w:t>
      </w:r>
      <w:r>
        <w:rPr>
          <w:rFonts w:eastAsia="Arial" w:cs="Arial"/>
          <w:spacing w:val="-2"/>
        </w:rPr>
        <w:t xml:space="preserve"> </w:t>
      </w:r>
      <w:r>
        <w:rPr>
          <w:rFonts w:eastAsia="Arial" w:cs="Arial"/>
        </w:rPr>
        <w:t>and</w:t>
      </w:r>
      <w:r>
        <w:rPr>
          <w:rFonts w:eastAsia="Arial" w:cs="Arial"/>
          <w:spacing w:val="-2"/>
        </w:rPr>
        <w:t xml:space="preserve"> </w:t>
      </w:r>
      <w:r>
        <w:rPr>
          <w:rFonts w:eastAsia="Arial" w:cs="Arial"/>
        </w:rPr>
        <w:t>builds</w:t>
      </w:r>
      <w:r>
        <w:rPr>
          <w:rFonts w:eastAsia="Arial" w:cs="Arial"/>
          <w:spacing w:val="-3"/>
        </w:rPr>
        <w:t xml:space="preserve"> </w:t>
      </w:r>
      <w:r>
        <w:rPr>
          <w:rFonts w:eastAsia="Arial" w:cs="Arial"/>
        </w:rPr>
        <w:t>trust.</w:t>
      </w:r>
    </w:p>
    <w:p>
      <w:pPr>
        <w:pStyle w:val="Normal"/>
        <w:spacing w:lineRule="auto" w:line="240" w:before="7" w:after="0"/>
        <w:rPr>
          <w:rFonts w:ascii="Arial" w:hAnsi="Arial" w:eastAsia="Arial" w:cs="Arial"/>
          <w:sz w:val="20"/>
          <w:szCs w:val="20"/>
        </w:rPr>
      </w:pPr>
      <w:r>
        <w:rPr>
          <w:rFonts w:eastAsia="Arial" w:cs="Arial" w:ascii="Arial" w:hAnsi="Arial"/>
          <w:sz w:val="20"/>
          <w:szCs w:val="20"/>
        </w:rPr>
      </w:r>
    </w:p>
    <w:p>
      <w:pPr>
        <w:pStyle w:val="Normal"/>
        <w:spacing w:lineRule="atLeast" w:line="30"/>
        <w:ind w:left="101" w:right="0" w:hanging="0"/>
        <w:rPr>
          <w:rFonts w:ascii="Arial" w:hAnsi="Arial" w:eastAsia="Arial" w:cs="Arial"/>
          <w:sz w:val="3"/>
          <w:szCs w:val="3"/>
        </w:rPr>
      </w:pPr>
      <w:r>
        <w:rPr/>
        <mc:AlternateContent>
          <mc:Choice Requires="wpg">
            <w:drawing>
              <wp:inline distT="0" distB="0" distL="0" distR="0">
                <wp:extent cx="5760720" cy="635"/>
                <wp:effectExtent l="114300" t="0" r="114300" b="0"/>
                <wp:docPr id="5" name="Shape5"/>
                <a:graphic xmlns:a="http://schemas.openxmlformats.org/drawingml/2006/main">
                  <a:graphicData uri="http://schemas.microsoft.com/office/word/2010/wordprocessingGroup">
                    <wpg:wgp>
                      <wpg:cNvGrpSpPr/>
                      <wpg:grpSpPr>
                        <a:xfrm>
                          <a:off x="0" y="0"/>
                          <a:ext cx="5760720" cy="720"/>
                          <a:chOff x="0" y="0"/>
                          <a:chExt cx="5760720" cy="720"/>
                        </a:xfrm>
                      </wpg:grpSpPr>
                      <wpg:grpSp>
                        <wpg:cNvGrpSpPr/>
                        <wpg:grpSpPr>
                          <a:xfrm>
                            <a:off x="0" y="0"/>
                            <a:ext cx="5760720" cy="720"/>
                          </a:xfrm>
                        </wpg:grpSpPr>
                        <wps:wsp>
                          <wps:cNvSpPr/>
                          <wps:spPr>
                            <a:xfrm>
                              <a:off x="0" y="0"/>
                              <a:ext cx="5760720" cy="720"/>
                            </a:xfrm>
                            <a:prstGeom prst="line">
                              <a:avLst/>
                            </a:prstGeom>
                            <a:ln w="20160">
                              <a:solidFill>
                                <a:srgbClr val="9f9f9f"/>
                              </a:solidFill>
                              <a:round/>
                            </a:ln>
                          </wps:spPr>
                          <wps:style>
                            <a:lnRef idx="0"/>
                            <a:fillRef idx="0"/>
                            <a:effectRef idx="0"/>
                            <a:fontRef idx="minor"/>
                          </wps:style>
                          <wps:bodyPr/>
                        </wps:wsp>
                      </wpg:grpSp>
                    </wpg:wgp>
                  </a:graphicData>
                </a:graphic>
              </wp:inline>
            </w:drawing>
          </mc:Choice>
          <mc:Fallback>
            <w:pict>
              <v:group id="shape_0" alt="Shape5" style="position:absolute;margin-left:0pt;margin-top:-0.1pt;width:453.55pt;height:0pt" coordorigin="0,-2" coordsize="9071,0">
                <v:group id="shape_0" style="position:absolute;left:0;top:-2;width:9071;height:0">
                  <v:line id="shape_0" from="0,-2" to="9071,-2" stroked="t" o:allowincell="f" style="position:absolute;mso-position-vertical:top">
                    <v:stroke color="#9f9f9f" weight="20160" joinstyle="round" endcap="flat"/>
                    <v:fill o:detectmouseclick="t" on="false"/>
                    <w10:wrap type="square"/>
                  </v:line>
                </v:group>
              </v:group>
            </w:pict>
          </mc:Fallback>
        </mc:AlternateContent>
      </w:r>
    </w:p>
    <w:p>
      <w:pPr>
        <w:pStyle w:val="Heading1"/>
        <w:numPr>
          <w:ilvl w:val="0"/>
          <w:numId w:val="1"/>
        </w:numPr>
        <w:tabs>
          <w:tab w:val="clear" w:pos="720"/>
          <w:tab w:val="left" w:pos="475" w:leader="none"/>
        </w:tabs>
        <w:spacing w:lineRule="auto" w:line="240" w:before="0" w:after="0"/>
        <w:ind w:left="474" w:right="0" w:hanging="358"/>
        <w:jc w:val="both"/>
        <w:rPr>
          <w:b w:val="false"/>
          <w:b w:val="false"/>
          <w:bCs w:val="false"/>
        </w:rPr>
      </w:pPr>
      <w:r>
        <w:rPr>
          <w:spacing w:val="-1"/>
        </w:rPr>
        <w:t>Questions put in the chat of the consultations</w:t>
      </w:r>
    </w:p>
    <w:p>
      <w:pPr>
        <w:pStyle w:val="Heading1"/>
        <w:numPr>
          <w:ilvl w:val="0"/>
          <w:numId w:val="0"/>
        </w:numPr>
        <w:tabs>
          <w:tab w:val="clear" w:pos="720"/>
          <w:tab w:val="left" w:pos="475" w:leader="none"/>
        </w:tabs>
        <w:spacing w:lineRule="auto" w:line="240" w:before="0" w:after="0"/>
        <w:ind w:left="116" w:right="0" w:hanging="0"/>
        <w:jc w:val="both"/>
        <w:rPr>
          <w:b w:val="false"/>
          <w:b w:val="false"/>
          <w:bCs w:val="false"/>
        </w:rPr>
      </w:pPr>
      <w:r>
        <w:rPr>
          <w:b w:val="false"/>
          <w:bCs w:val="false"/>
        </w:rPr>
      </w:r>
    </w:p>
    <w:p>
      <w:pPr>
        <w:pStyle w:val="Heading1"/>
        <w:numPr>
          <w:ilvl w:val="0"/>
          <w:numId w:val="0"/>
        </w:numPr>
        <w:tabs>
          <w:tab w:val="clear" w:pos="720"/>
          <w:tab w:val="left" w:pos="475" w:leader="none"/>
        </w:tabs>
        <w:spacing w:lineRule="auto" w:line="240" w:before="0" w:after="0"/>
        <w:ind w:left="116" w:right="0" w:hanging="0"/>
        <w:jc w:val="both"/>
        <w:rPr>
          <w:b w:val="false"/>
          <w:b w:val="false"/>
          <w:bCs w:val="false"/>
        </w:rPr>
      </w:pPr>
      <w:r>
        <w:rPr/>
        <w:t xml:space="preserve">6.1. </w:t>
      </w:r>
      <w:r>
        <w:rPr>
          <w:b/>
          <w:bCs/>
          <w:color w:val="0070C0"/>
          <w:sz w:val="28"/>
          <w:szCs w:val="28"/>
        </w:rPr>
        <w:t>Homogenization Tools and Methods</w:t>
      </w:r>
    </w:p>
    <w:p>
      <w:pPr>
        <w:pStyle w:val="Heading1"/>
        <w:tabs>
          <w:tab w:val="clear" w:pos="720"/>
          <w:tab w:val="left" w:pos="475" w:leader="none"/>
        </w:tabs>
        <w:spacing w:lineRule="auto" w:line="240" w:before="0" w:after="0"/>
        <w:ind w:left="474" w:right="0" w:hanging="0"/>
        <w:jc w:val="both"/>
        <w:rPr/>
      </w:pPr>
      <w:r>
        <w:rPr/>
        <w:t xml:space="preserve"> </w:t>
      </w:r>
    </w:p>
    <w:p>
      <w:pPr>
        <w:pStyle w:val="Heading1"/>
        <w:tabs>
          <w:tab w:val="clear" w:pos="720"/>
          <w:tab w:val="left" w:pos="475" w:leader="none"/>
        </w:tabs>
        <w:spacing w:lineRule="auto" w:line="240" w:before="0" w:after="0"/>
        <w:ind w:left="474" w:right="0" w:hanging="0"/>
        <w:jc w:val="both"/>
        <w:rPr/>
      </w:pPr>
      <w:r>
        <w:rPr>
          <w:sz w:val="24"/>
          <w:szCs w:val="24"/>
        </w:rPr>
        <w:t>Q1: Except MASH and MISH, what homogenization tools are available?</w:t>
      </w:r>
    </w:p>
    <w:p>
      <w:pPr>
        <w:pStyle w:val="Heading1"/>
        <w:tabs>
          <w:tab w:val="clear" w:pos="720"/>
          <w:tab w:val="left" w:pos="475" w:leader="none"/>
        </w:tabs>
        <w:spacing w:lineRule="auto" w:line="240" w:before="0" w:after="0"/>
        <w:ind w:left="474" w:right="0" w:hanging="0"/>
        <w:jc w:val="both"/>
        <w:rPr>
          <w:sz w:val="24"/>
          <w:szCs w:val="24"/>
        </w:rPr>
      </w:pPr>
      <w:r>
        <w:rPr>
          <w:rFonts w:eastAsia="Arial" w:cs="Arial"/>
          <w:b/>
          <w:bCs/>
          <w:spacing w:val="-3"/>
          <w:sz w:val="24"/>
          <w:szCs w:val="24"/>
        </w:rPr>
        <w:t>A:</w:t>
      </w:r>
      <w:r>
        <w:rPr>
          <w:rFonts w:eastAsia="Arial" w:cs="Arial"/>
          <w:b/>
          <w:bCs/>
          <w:spacing w:val="56"/>
          <w:sz w:val="24"/>
          <w:szCs w:val="24"/>
        </w:rPr>
        <w:t xml:space="preserve"> </w:t>
      </w:r>
      <w:r>
        <w:rPr>
          <w:rFonts w:eastAsia="Arial" w:cs="Arial"/>
          <w:b w:val="false"/>
          <w:bCs w:val="false"/>
          <w:spacing w:val="-1"/>
          <w:sz w:val="24"/>
          <w:szCs w:val="24"/>
        </w:rPr>
        <w:t xml:space="preserve">Currently, the most commonly used </w:t>
      </w:r>
      <w:r>
        <w:rPr>
          <w:rFonts w:eastAsia="Arial" w:cs="Arial"/>
          <w:b/>
          <w:bCs/>
          <w:spacing w:val="-1"/>
          <w:sz w:val="24"/>
          <w:szCs w:val="24"/>
        </w:rPr>
        <w:t>publicly available</w:t>
      </w:r>
      <w:r>
        <w:rPr>
          <w:rFonts w:eastAsia="Arial" w:cs="Arial"/>
          <w:b w:val="false"/>
          <w:bCs w:val="false"/>
          <w:spacing w:val="-1"/>
          <w:sz w:val="24"/>
          <w:szCs w:val="24"/>
        </w:rPr>
        <w:t xml:space="preserve"> homogenization software packages are, in alphabetical order: ACMANT, Climatol, HOMER, MASH, PHA and Rhtests.</w:t>
      </w:r>
    </w:p>
    <w:p>
      <w:pPr>
        <w:pStyle w:val="Heading1"/>
        <w:tabs>
          <w:tab w:val="clear" w:pos="720"/>
          <w:tab w:val="left" w:pos="475" w:leader="none"/>
        </w:tabs>
        <w:spacing w:lineRule="auto" w:line="240" w:before="0" w:after="0"/>
        <w:ind w:left="474" w:right="0" w:hanging="0"/>
        <w:jc w:val="both"/>
        <w:rPr>
          <w:rFonts w:eastAsia="Arial" w:cs="Arial"/>
          <w:b w:val="false"/>
          <w:b w:val="false"/>
          <w:bCs w:val="false"/>
          <w:spacing w:val="-1"/>
        </w:rPr>
      </w:pPr>
      <w:r>
        <w:rPr>
          <w:rFonts w:eastAsia="Arial" w:cs="Arial"/>
          <w:b w:val="false"/>
          <w:bCs w:val="false"/>
          <w:spacing w:val="-1"/>
        </w:rPr>
      </w:r>
    </w:p>
    <w:p>
      <w:pPr>
        <w:pStyle w:val="Heading1"/>
        <w:tabs>
          <w:tab w:val="clear" w:pos="720"/>
          <w:tab w:val="left" w:pos="475" w:leader="none"/>
        </w:tabs>
        <w:spacing w:lineRule="auto" w:line="240" w:before="0" w:after="0"/>
        <w:ind w:left="474" w:right="0" w:hanging="0"/>
        <w:jc w:val="both"/>
        <w:rPr/>
      </w:pPr>
      <w:r>
        <w:rPr>
          <w:sz w:val="24"/>
          <w:szCs w:val="24"/>
        </w:rPr>
        <w:t>Q2: Is there an option for the Climatol algorithm to detect changes in standard deviation as a criterion?</w:t>
      </w:r>
    </w:p>
    <w:p>
      <w:pPr>
        <w:pStyle w:val="Heading1"/>
        <w:tabs>
          <w:tab w:val="clear" w:pos="720"/>
          <w:tab w:val="left" w:pos="475" w:leader="none"/>
        </w:tabs>
        <w:spacing w:lineRule="auto" w:line="240" w:before="0" w:after="0"/>
        <w:ind w:left="474" w:right="0" w:hanging="0"/>
        <w:jc w:val="both"/>
        <w:rPr/>
      </w:pPr>
      <w:r>
        <w:rPr>
          <w:rFonts w:eastAsia="Arial" w:cs="Arial"/>
          <w:b/>
          <w:bCs/>
          <w:spacing w:val="-3"/>
          <w:sz w:val="24"/>
          <w:szCs w:val="24"/>
        </w:rPr>
        <w:t>A:</w:t>
      </w:r>
      <w:r>
        <w:rPr>
          <w:rFonts w:eastAsia="Arial" w:cs="Arial"/>
          <w:b/>
          <w:bCs/>
          <w:spacing w:val="56"/>
          <w:sz w:val="24"/>
          <w:szCs w:val="24"/>
        </w:rPr>
        <w:t xml:space="preserve"> </w:t>
      </w:r>
      <w:r>
        <w:rPr>
          <w:rFonts w:eastAsia="Arial" w:cs="Arial"/>
          <w:b w:val="false"/>
          <w:bCs w:val="false"/>
          <w:spacing w:val="-1"/>
          <w:sz w:val="24"/>
          <w:szCs w:val="24"/>
        </w:rPr>
        <w:t>Yes, using the parameter test=’cuct’, changes in the mean and/or in the standard deviation will be detected and corrected. However, it can only be used with complete datasets, since changes in the distance to the reference stations would change the standard deviation of the spatial anomalies, hence producing false positives.</w:t>
      </w:r>
    </w:p>
    <w:p>
      <w:pPr>
        <w:pStyle w:val="Heading1"/>
        <w:tabs>
          <w:tab w:val="clear" w:pos="720"/>
          <w:tab w:val="left" w:pos="475" w:leader="none"/>
        </w:tabs>
        <w:spacing w:lineRule="auto" w:line="240" w:before="0" w:after="0"/>
        <w:ind w:left="474" w:right="0" w:hanging="0"/>
        <w:jc w:val="both"/>
        <w:rPr>
          <w:rFonts w:eastAsia="Arial" w:cs="Arial"/>
          <w:b w:val="false"/>
          <w:b w:val="false"/>
          <w:bCs w:val="false"/>
          <w:spacing w:val="-1"/>
          <w:sz w:val="24"/>
          <w:szCs w:val="24"/>
        </w:rPr>
      </w:pPr>
      <w:r>
        <w:rPr>
          <w:rFonts w:eastAsia="Arial" w:cs="Arial"/>
          <w:b w:val="false"/>
          <w:bCs w:val="false"/>
          <w:spacing w:val="-1"/>
          <w:sz w:val="24"/>
          <w:szCs w:val="24"/>
        </w:rPr>
      </w:r>
    </w:p>
    <w:p>
      <w:pPr>
        <w:pStyle w:val="Heading1"/>
        <w:tabs>
          <w:tab w:val="clear" w:pos="720"/>
          <w:tab w:val="left" w:pos="475" w:leader="none"/>
        </w:tabs>
        <w:spacing w:lineRule="auto" w:line="240" w:before="0" w:after="0"/>
        <w:ind w:left="474" w:right="0" w:hanging="0"/>
        <w:jc w:val="both"/>
        <w:rPr/>
      </w:pPr>
      <w:r>
        <w:rPr>
          <w:sz w:val="24"/>
          <w:szCs w:val="24"/>
        </w:rPr>
        <w:t>Q3: Have any NMHSs been using 2–3 automatic tools simultaneously to identify breakpoints, considering lack of good metadata?</w:t>
      </w:r>
    </w:p>
    <w:p>
      <w:pPr>
        <w:pStyle w:val="Heading1"/>
        <w:tabs>
          <w:tab w:val="clear" w:pos="720"/>
          <w:tab w:val="left" w:pos="475" w:leader="none"/>
        </w:tabs>
        <w:spacing w:lineRule="auto" w:line="240" w:before="0" w:after="0"/>
        <w:ind w:left="474" w:right="0" w:hanging="0"/>
        <w:jc w:val="both"/>
        <w:rPr/>
      </w:pPr>
      <w:r>
        <w:rPr>
          <w:rFonts w:eastAsia="Arial" w:cs="Arial"/>
          <w:b/>
          <w:bCs/>
          <w:spacing w:val="-3"/>
          <w:sz w:val="24"/>
          <w:szCs w:val="24"/>
        </w:rPr>
        <w:t>A:</w:t>
      </w:r>
      <w:r>
        <w:rPr>
          <w:rFonts w:eastAsia="Arial" w:cs="Arial"/>
          <w:b/>
          <w:bCs/>
          <w:spacing w:val="56"/>
          <w:sz w:val="24"/>
          <w:szCs w:val="24"/>
        </w:rPr>
        <w:t xml:space="preserve"> </w:t>
      </w:r>
      <w:r>
        <w:rPr>
          <w:rFonts w:eastAsia="Arial" w:cs="Arial"/>
          <w:b w:val="false"/>
          <w:bCs w:val="false"/>
          <w:spacing w:val="-1"/>
          <w:sz w:val="24"/>
          <w:szCs w:val="24"/>
        </w:rPr>
        <w:t>There are several papers published by University and NMHSs researchers making use of 2 or 3 homogenization tools. They acknowledge that all results improve the series, although it is often difficult to tell which method performs best.</w:t>
      </w:r>
    </w:p>
    <w:p>
      <w:pPr>
        <w:pStyle w:val="Heading1"/>
        <w:tabs>
          <w:tab w:val="clear" w:pos="720"/>
          <w:tab w:val="left" w:pos="475" w:leader="none"/>
        </w:tabs>
        <w:spacing w:lineRule="auto" w:line="240" w:before="0" w:after="0"/>
        <w:ind w:left="474" w:right="0" w:hanging="0"/>
        <w:jc w:val="both"/>
        <w:rPr>
          <w:rFonts w:eastAsia="Arial" w:cs="Arial"/>
          <w:b w:val="false"/>
          <w:b w:val="false"/>
          <w:bCs w:val="false"/>
          <w:spacing w:val="-1"/>
          <w:sz w:val="24"/>
          <w:szCs w:val="24"/>
        </w:rPr>
      </w:pPr>
      <w:r>
        <w:rPr>
          <w:rFonts w:eastAsia="Arial" w:cs="Arial"/>
          <w:b w:val="false"/>
          <w:bCs w:val="false"/>
          <w:spacing w:val="-1"/>
          <w:sz w:val="24"/>
          <w:szCs w:val="24"/>
        </w:rPr>
      </w:r>
    </w:p>
    <w:p>
      <w:pPr>
        <w:pStyle w:val="Heading1"/>
        <w:tabs>
          <w:tab w:val="clear" w:pos="720"/>
          <w:tab w:val="left" w:pos="475" w:leader="none"/>
        </w:tabs>
        <w:spacing w:lineRule="auto" w:line="240" w:before="0" w:after="0"/>
        <w:ind w:left="474" w:right="0" w:hanging="0"/>
        <w:jc w:val="both"/>
        <w:rPr/>
      </w:pPr>
      <w:r>
        <w:rPr>
          <w:sz w:val="24"/>
          <w:szCs w:val="24"/>
        </w:rPr>
        <w:t>Q4: Different homogenization methods may come from different expert teams, producing different dataset versions. How to share these and help users select the appropriate dataset?</w:t>
      </w:r>
    </w:p>
    <w:p>
      <w:pPr>
        <w:pStyle w:val="Heading1"/>
        <w:tabs>
          <w:tab w:val="clear" w:pos="720"/>
          <w:tab w:val="left" w:pos="475" w:leader="none"/>
        </w:tabs>
        <w:spacing w:lineRule="auto" w:line="240" w:before="0" w:after="0"/>
        <w:ind w:left="474" w:right="0" w:hanging="0"/>
        <w:jc w:val="both"/>
        <w:rPr/>
      </w:pPr>
      <w:r>
        <w:rPr>
          <w:rFonts w:eastAsia="Arial" w:cs="Arial"/>
          <w:b/>
          <w:bCs/>
          <w:spacing w:val="-3"/>
          <w:sz w:val="24"/>
          <w:szCs w:val="24"/>
        </w:rPr>
        <w:t>A:</w:t>
      </w:r>
      <w:r>
        <w:rPr>
          <w:rFonts w:eastAsia="Arial" w:cs="Arial"/>
          <w:b/>
          <w:bCs/>
          <w:spacing w:val="56"/>
          <w:sz w:val="24"/>
          <w:szCs w:val="24"/>
        </w:rPr>
        <w:t xml:space="preserve"> </w:t>
      </w:r>
      <w:r>
        <w:rPr>
          <w:rFonts w:eastAsia="Arial" w:cs="Arial"/>
          <w:b w:val="false"/>
          <w:bCs w:val="false"/>
          <w:spacing w:val="-1"/>
          <w:sz w:val="24"/>
          <w:szCs w:val="24"/>
        </w:rPr>
        <w:t>As in real cases it is impossible to know which results, either produced by different methods or with different parameterizations of the same method, are the best, an interesting possibility is to calculate climatic normals, trends, etc., with all of them. The differences will offer an idea of the uncertainty of the results, and the user can choose those adapting better to the desired product or use a mean or a median of all of them.</w:t>
      </w:r>
    </w:p>
    <w:p>
      <w:pPr>
        <w:pStyle w:val="Heading1"/>
        <w:tabs>
          <w:tab w:val="clear" w:pos="720"/>
          <w:tab w:val="left" w:pos="475" w:leader="none"/>
        </w:tabs>
        <w:spacing w:lineRule="auto" w:line="240" w:before="0" w:after="0"/>
        <w:ind w:left="474" w:right="0" w:hanging="0"/>
        <w:jc w:val="both"/>
        <w:rPr>
          <w:rFonts w:eastAsia="Arial" w:cs="Arial"/>
          <w:b w:val="false"/>
          <w:b w:val="false"/>
          <w:bCs w:val="false"/>
          <w:spacing w:val="-1"/>
          <w:sz w:val="24"/>
          <w:szCs w:val="24"/>
        </w:rPr>
      </w:pPr>
      <w:r>
        <w:rPr>
          <w:rFonts w:eastAsia="Arial" w:cs="Arial"/>
          <w:b w:val="false"/>
          <w:bCs w:val="false"/>
          <w:spacing w:val="-1"/>
          <w:sz w:val="24"/>
          <w:szCs w:val="24"/>
        </w:rPr>
      </w:r>
    </w:p>
    <w:p>
      <w:pPr>
        <w:pStyle w:val="Heading1"/>
        <w:numPr>
          <w:ilvl w:val="0"/>
          <w:numId w:val="0"/>
        </w:numPr>
        <w:tabs>
          <w:tab w:val="clear" w:pos="720"/>
          <w:tab w:val="left" w:pos="475" w:leader="none"/>
        </w:tabs>
        <w:spacing w:lineRule="auto" w:line="240" w:before="0" w:after="0"/>
        <w:ind w:left="116" w:right="0" w:hanging="0"/>
        <w:jc w:val="both"/>
        <w:rPr>
          <w:b w:val="false"/>
          <w:b w:val="false"/>
          <w:bCs w:val="false"/>
        </w:rPr>
      </w:pPr>
      <w:r>
        <w:rPr/>
        <w:t xml:space="preserve">6.2. </w:t>
      </w:r>
      <w:r>
        <w:rPr>
          <w:b/>
          <w:bCs/>
          <w:color w:val="0070C0"/>
          <w:sz w:val="28"/>
          <w:szCs w:val="28"/>
        </w:rPr>
        <w:t>Metadata and Data Validation</w:t>
      </w:r>
    </w:p>
    <w:p>
      <w:pPr>
        <w:pStyle w:val="Heading1"/>
        <w:numPr>
          <w:ilvl w:val="0"/>
          <w:numId w:val="0"/>
        </w:numPr>
        <w:tabs>
          <w:tab w:val="clear" w:pos="720"/>
          <w:tab w:val="left" w:pos="475" w:leader="none"/>
        </w:tabs>
        <w:spacing w:lineRule="auto" w:line="240" w:before="0" w:after="0"/>
        <w:ind w:left="116" w:right="0" w:hanging="0"/>
        <w:jc w:val="both"/>
        <w:rPr>
          <w:b w:val="false"/>
          <w:b w:val="false"/>
          <w:bCs w:val="false"/>
        </w:rPr>
      </w:pPr>
      <w:r>
        <w:rPr>
          <w:b w:val="false"/>
          <w:bCs w:val="false"/>
        </w:rPr>
      </w:r>
    </w:p>
    <w:p>
      <w:pPr>
        <w:pStyle w:val="Heading1"/>
        <w:tabs>
          <w:tab w:val="clear" w:pos="720"/>
          <w:tab w:val="left" w:pos="475" w:leader="none"/>
        </w:tabs>
        <w:spacing w:lineRule="auto" w:line="240" w:before="0" w:after="0"/>
        <w:ind w:left="474" w:right="0" w:hanging="0"/>
        <w:jc w:val="both"/>
        <w:rPr/>
      </w:pPr>
      <w:r>
        <w:rPr>
          <w:sz w:val="24"/>
          <w:szCs w:val="24"/>
        </w:rPr>
        <w:t>Q1: How can we validate breakpoints detected through homogenization techniques if historical metadata is scarce?</w:t>
      </w:r>
    </w:p>
    <w:p>
      <w:pPr>
        <w:pStyle w:val="Heading1"/>
        <w:tabs>
          <w:tab w:val="clear" w:pos="720"/>
          <w:tab w:val="left" w:pos="475" w:leader="none"/>
        </w:tabs>
        <w:spacing w:lineRule="auto" w:line="240" w:before="0" w:after="0"/>
        <w:ind w:left="474" w:right="0" w:hanging="0"/>
        <w:jc w:val="both"/>
        <w:rPr/>
      </w:pPr>
      <w:r>
        <w:rPr>
          <w:rFonts w:eastAsia="Arial" w:cs="Arial"/>
          <w:b/>
          <w:bCs/>
          <w:spacing w:val="-3"/>
          <w:sz w:val="24"/>
          <w:szCs w:val="24"/>
        </w:rPr>
        <w:t>A:</w:t>
      </w:r>
      <w:r>
        <w:rPr>
          <w:rFonts w:eastAsia="Arial" w:cs="Arial"/>
          <w:b/>
          <w:bCs/>
          <w:spacing w:val="56"/>
          <w:sz w:val="24"/>
          <w:szCs w:val="24"/>
        </w:rPr>
        <w:t xml:space="preserve"> </w:t>
      </w:r>
      <w:r>
        <w:rPr>
          <w:rFonts w:eastAsia="Arial" w:cs="Arial"/>
          <w:b w:val="false"/>
          <w:bCs w:val="false"/>
          <w:spacing w:val="-1"/>
          <w:sz w:val="24"/>
          <w:szCs w:val="24"/>
        </w:rPr>
        <w:t xml:space="preserve">A high value of the inhomogeneity test is a strong evidence of a real breakpoint. When the test gives a value near the detection threshold, the acceptance of the breakpoint depends on the tolerance to have false positives. </w:t>
      </w:r>
    </w:p>
    <w:p>
      <w:pPr>
        <w:pStyle w:val="Heading1"/>
        <w:tabs>
          <w:tab w:val="clear" w:pos="720"/>
          <w:tab w:val="left" w:pos="475" w:leader="none"/>
        </w:tabs>
        <w:spacing w:lineRule="auto" w:line="240" w:before="0" w:after="0"/>
        <w:ind w:left="474" w:right="0" w:hanging="0"/>
        <w:jc w:val="both"/>
        <w:rPr>
          <w:sz w:val="24"/>
          <w:szCs w:val="24"/>
        </w:rPr>
      </w:pPr>
      <w:r>
        <w:rPr>
          <w:sz w:val="24"/>
          <w:szCs w:val="24"/>
        </w:rPr>
      </w:r>
    </w:p>
    <w:p>
      <w:pPr>
        <w:pStyle w:val="Heading1"/>
        <w:tabs>
          <w:tab w:val="clear" w:pos="720"/>
          <w:tab w:val="left" w:pos="475" w:leader="none"/>
        </w:tabs>
        <w:spacing w:lineRule="auto" w:line="240" w:before="0" w:after="0"/>
        <w:ind w:left="474" w:right="0" w:hanging="0"/>
        <w:jc w:val="both"/>
        <w:rPr/>
      </w:pPr>
      <w:r>
        <w:rPr>
          <w:sz w:val="24"/>
          <w:szCs w:val="24"/>
        </w:rPr>
        <w:t>Q2: I have heard about homogenization by Members. How about homogenization across and between Members?</w:t>
      </w:r>
    </w:p>
    <w:p>
      <w:pPr>
        <w:pStyle w:val="Heading1"/>
        <w:tabs>
          <w:tab w:val="clear" w:pos="720"/>
          <w:tab w:val="left" w:pos="475" w:leader="none"/>
        </w:tabs>
        <w:spacing w:lineRule="auto" w:line="240" w:before="0" w:after="0"/>
        <w:ind w:left="474" w:right="0" w:hanging="0"/>
        <w:jc w:val="both"/>
        <w:rPr/>
      </w:pPr>
      <w:r>
        <w:rPr>
          <w:rFonts w:eastAsia="Arial" w:cs="Arial"/>
          <w:b/>
          <w:bCs/>
          <w:spacing w:val="-3"/>
          <w:sz w:val="24"/>
          <w:szCs w:val="24"/>
        </w:rPr>
        <w:t>A:</w:t>
      </w:r>
      <w:r>
        <w:rPr>
          <w:rFonts w:eastAsia="Arial" w:cs="Arial"/>
          <w:b/>
          <w:bCs/>
          <w:spacing w:val="56"/>
          <w:sz w:val="24"/>
          <w:szCs w:val="24"/>
        </w:rPr>
        <w:t xml:space="preserve"> </w:t>
      </w:r>
      <w:r>
        <w:rPr>
          <w:rFonts w:eastAsia="Arial" w:cs="Arial"/>
          <w:b w:val="false"/>
          <w:bCs w:val="false"/>
          <w:spacing w:val="-1"/>
          <w:sz w:val="24"/>
          <w:szCs w:val="24"/>
        </w:rPr>
        <w:t>There have been regional homogenization projects spanning several countries. Also there have been national projects including cross-border data provided by neighboring countries.</w:t>
      </w:r>
    </w:p>
    <w:p>
      <w:pPr>
        <w:pStyle w:val="Heading1"/>
        <w:tabs>
          <w:tab w:val="clear" w:pos="720"/>
          <w:tab w:val="left" w:pos="475" w:leader="none"/>
        </w:tabs>
        <w:spacing w:lineRule="auto" w:line="240" w:before="0" w:after="0"/>
        <w:ind w:left="474" w:right="0" w:hanging="0"/>
        <w:jc w:val="both"/>
        <w:rPr/>
      </w:pPr>
      <w:r>
        <w:rPr/>
      </w:r>
    </w:p>
    <w:p>
      <w:pPr>
        <w:pStyle w:val="Heading1"/>
        <w:tabs>
          <w:tab w:val="clear" w:pos="720"/>
          <w:tab w:val="left" w:pos="475" w:leader="none"/>
        </w:tabs>
        <w:spacing w:lineRule="auto" w:line="240" w:before="0" w:after="0"/>
        <w:ind w:left="474" w:right="0" w:hanging="0"/>
        <w:jc w:val="both"/>
        <w:rPr/>
      </w:pPr>
      <w:r>
        <w:rPr>
          <w:sz w:val="24"/>
          <w:szCs w:val="24"/>
        </w:rPr>
        <w:t>Q3: How can we verify that homogenized data are correct? What data and methods can be used to validate homogenization results themselves—ensuring accuracy and avoiding over-correction?</w:t>
      </w:r>
    </w:p>
    <w:p>
      <w:pPr>
        <w:pStyle w:val="Heading1"/>
        <w:tabs>
          <w:tab w:val="clear" w:pos="720"/>
          <w:tab w:val="left" w:pos="475" w:leader="none"/>
        </w:tabs>
        <w:spacing w:lineRule="auto" w:line="240" w:before="0" w:after="0"/>
        <w:ind w:left="474" w:right="0" w:hanging="0"/>
        <w:jc w:val="both"/>
        <w:rPr/>
      </w:pPr>
      <w:r>
        <w:rPr>
          <w:rFonts w:eastAsia="Arial" w:cs="Arial"/>
          <w:b/>
          <w:bCs/>
          <w:spacing w:val="-3"/>
          <w:sz w:val="24"/>
          <w:szCs w:val="24"/>
        </w:rPr>
        <w:t>A:</w:t>
      </w:r>
      <w:r>
        <w:rPr>
          <w:rFonts w:eastAsia="Arial" w:cs="Arial"/>
          <w:b/>
          <w:bCs/>
          <w:spacing w:val="56"/>
          <w:sz w:val="24"/>
          <w:szCs w:val="24"/>
        </w:rPr>
        <w:t xml:space="preserve"> </w:t>
      </w:r>
      <w:r>
        <w:rPr>
          <w:rFonts w:eastAsia="Arial" w:cs="Arial"/>
          <w:b w:val="false"/>
          <w:bCs w:val="false"/>
          <w:spacing w:val="-1"/>
          <w:sz w:val="24"/>
          <w:szCs w:val="24"/>
        </w:rPr>
        <w:t>Validation is difficult without knowing the truth. However, a better temporal and spatial consistency of the homogenized series and of any statistical parameters calculated from them (normals, trends, etc.) gives confidence on the validity of the results.</w:t>
      </w:r>
    </w:p>
    <w:p>
      <w:pPr>
        <w:pStyle w:val="Heading1"/>
        <w:tabs>
          <w:tab w:val="clear" w:pos="720"/>
          <w:tab w:val="left" w:pos="475" w:leader="none"/>
        </w:tabs>
        <w:spacing w:lineRule="auto" w:line="240" w:before="0" w:after="0"/>
        <w:ind w:left="474" w:right="0" w:hanging="0"/>
        <w:jc w:val="both"/>
        <w:rPr/>
      </w:pPr>
      <w:r>
        <w:rPr/>
      </w:r>
    </w:p>
    <w:p>
      <w:pPr>
        <w:pStyle w:val="Heading1"/>
        <w:numPr>
          <w:ilvl w:val="0"/>
          <w:numId w:val="0"/>
        </w:numPr>
        <w:tabs>
          <w:tab w:val="clear" w:pos="720"/>
          <w:tab w:val="left" w:pos="475" w:leader="none"/>
        </w:tabs>
        <w:spacing w:lineRule="auto" w:line="240" w:before="0" w:after="0"/>
        <w:ind w:left="116" w:right="0" w:hanging="0"/>
        <w:jc w:val="both"/>
        <w:rPr>
          <w:b w:val="false"/>
          <w:b w:val="false"/>
          <w:bCs w:val="false"/>
        </w:rPr>
      </w:pPr>
      <w:r>
        <w:rPr/>
        <w:t xml:space="preserve">6.3. </w:t>
      </w:r>
      <w:r>
        <w:rPr>
          <w:b/>
          <w:bCs/>
          <w:color w:val="0070C0"/>
          <w:sz w:val="28"/>
          <w:szCs w:val="28"/>
        </w:rPr>
        <w:t>Training, Tutorials and Capacity Development</w:t>
      </w:r>
    </w:p>
    <w:p>
      <w:pPr>
        <w:pStyle w:val="Heading1"/>
        <w:numPr>
          <w:ilvl w:val="0"/>
          <w:numId w:val="0"/>
        </w:numPr>
        <w:tabs>
          <w:tab w:val="clear" w:pos="720"/>
          <w:tab w:val="left" w:pos="475" w:leader="none"/>
        </w:tabs>
        <w:spacing w:lineRule="auto" w:line="240" w:before="0" w:after="0"/>
        <w:ind w:left="0" w:right="0" w:hanging="0"/>
        <w:jc w:val="both"/>
        <w:rPr/>
      </w:pPr>
      <w:r>
        <w:rPr/>
      </w:r>
    </w:p>
    <w:p>
      <w:pPr>
        <w:pStyle w:val="Heading1"/>
        <w:tabs>
          <w:tab w:val="clear" w:pos="720"/>
          <w:tab w:val="left" w:pos="475" w:leader="none"/>
        </w:tabs>
        <w:spacing w:lineRule="auto" w:line="240" w:before="0" w:after="0"/>
        <w:ind w:left="474" w:right="0" w:hanging="0"/>
        <w:jc w:val="both"/>
        <w:rPr/>
      </w:pPr>
      <w:r>
        <w:rPr>
          <w:sz w:val="24"/>
          <w:szCs w:val="24"/>
        </w:rPr>
        <w:t>Q1: Any suggestions on tutorials/training materials or workshops for beginners?</w:t>
      </w:r>
    </w:p>
    <w:p>
      <w:pPr>
        <w:pStyle w:val="Heading1"/>
        <w:tabs>
          <w:tab w:val="clear" w:pos="720"/>
          <w:tab w:val="left" w:pos="475" w:leader="none"/>
        </w:tabs>
        <w:spacing w:lineRule="auto" w:line="240" w:before="0" w:after="0"/>
        <w:ind w:left="474" w:right="0" w:hanging="0"/>
        <w:jc w:val="both"/>
        <w:rPr/>
      </w:pPr>
      <w:r>
        <w:rPr>
          <w:rFonts w:eastAsia="Arial" w:cs="Arial"/>
          <w:b/>
          <w:bCs/>
          <w:spacing w:val="-3"/>
          <w:sz w:val="24"/>
          <w:szCs w:val="24"/>
        </w:rPr>
        <w:t>A:</w:t>
      </w:r>
      <w:r>
        <w:rPr>
          <w:rFonts w:eastAsia="Arial" w:cs="Arial"/>
          <w:b/>
          <w:bCs/>
          <w:spacing w:val="56"/>
          <w:sz w:val="24"/>
          <w:szCs w:val="24"/>
        </w:rPr>
        <w:t xml:space="preserve"> </w:t>
      </w:r>
      <w:r>
        <w:rPr>
          <w:rFonts w:eastAsia="Arial" w:cs="Arial"/>
          <w:b w:val="false"/>
          <w:bCs w:val="false"/>
          <w:spacing w:val="-1"/>
          <w:sz w:val="24"/>
          <w:szCs w:val="24"/>
        </w:rPr>
        <w:t xml:space="preserve">Homogenization software packages include manuals on their use. In </w:t>
      </w:r>
      <w:hyperlink r:id="rId2">
        <w:r>
          <w:rPr>
            <w:rStyle w:val="InternetLink"/>
            <w:rFonts w:eastAsia="Arial" w:cs="Arial"/>
            <w:b w:val="false"/>
            <w:bCs w:val="false"/>
            <w:spacing w:val="-1"/>
            <w:sz w:val="24"/>
            <w:szCs w:val="24"/>
          </w:rPr>
          <w:t>https://climatol.eu</w:t>
        </w:r>
      </w:hyperlink>
      <w:r>
        <w:rPr>
          <w:rFonts w:eastAsia="Arial" w:cs="Arial"/>
          <w:b w:val="false"/>
          <w:bCs w:val="false"/>
          <w:spacing w:val="-1"/>
          <w:sz w:val="24"/>
          <w:szCs w:val="24"/>
        </w:rPr>
        <w:t xml:space="preserve"> there are also some videos on the use of Climatol. Some workshops are organized from time to time by different institutions, depending of fund availability.</w:t>
      </w:r>
    </w:p>
    <w:p>
      <w:pPr>
        <w:pStyle w:val="Heading1"/>
        <w:tabs>
          <w:tab w:val="clear" w:pos="720"/>
          <w:tab w:val="left" w:pos="475" w:leader="none"/>
        </w:tabs>
        <w:spacing w:lineRule="auto" w:line="240" w:before="0" w:after="0"/>
        <w:ind w:left="474" w:right="0" w:hanging="0"/>
        <w:jc w:val="both"/>
        <w:rPr>
          <w:rFonts w:eastAsia="Arial" w:cs="Arial"/>
          <w:b w:val="false"/>
          <w:b w:val="false"/>
          <w:bCs w:val="false"/>
          <w:spacing w:val="-1"/>
          <w:sz w:val="24"/>
          <w:szCs w:val="24"/>
        </w:rPr>
      </w:pPr>
      <w:r>
        <w:rPr>
          <w:rFonts w:eastAsia="Arial" w:cs="Arial"/>
          <w:b w:val="false"/>
          <w:bCs w:val="false"/>
          <w:spacing w:val="-1"/>
          <w:sz w:val="24"/>
          <w:szCs w:val="24"/>
        </w:rPr>
      </w:r>
    </w:p>
    <w:p>
      <w:pPr>
        <w:pStyle w:val="Heading1"/>
        <w:tabs>
          <w:tab w:val="clear" w:pos="720"/>
          <w:tab w:val="left" w:pos="475" w:leader="none"/>
        </w:tabs>
        <w:spacing w:lineRule="auto" w:line="240" w:before="0" w:after="0"/>
        <w:ind w:left="474" w:right="0" w:hanging="0"/>
        <w:jc w:val="both"/>
        <w:rPr/>
      </w:pPr>
      <w:r>
        <w:rPr>
          <w:sz w:val="24"/>
          <w:szCs w:val="24"/>
        </w:rPr>
        <w:t>Q2a: Can WMO organize a training course focused on climate observation data homogenization? We have limited human resources and technical expertise.</w:t>
      </w:r>
    </w:p>
    <w:p>
      <w:pPr>
        <w:pStyle w:val="Heading1"/>
        <w:tabs>
          <w:tab w:val="clear" w:pos="720"/>
          <w:tab w:val="left" w:pos="475" w:leader="none"/>
        </w:tabs>
        <w:spacing w:lineRule="auto" w:line="240" w:before="0" w:after="0"/>
        <w:ind w:left="474" w:right="0" w:hanging="0"/>
        <w:jc w:val="both"/>
        <w:rPr/>
      </w:pPr>
      <w:r>
        <w:rPr>
          <w:sz w:val="24"/>
          <w:szCs w:val="24"/>
        </w:rPr>
        <w:t>Q2b: What is the status of the training on the homogenization component?</w:t>
      </w:r>
    </w:p>
    <w:p>
      <w:pPr>
        <w:pStyle w:val="Heading1"/>
        <w:tabs>
          <w:tab w:val="clear" w:pos="720"/>
          <w:tab w:val="left" w:pos="475" w:leader="none"/>
        </w:tabs>
        <w:spacing w:lineRule="auto" w:line="240" w:before="0" w:after="0"/>
        <w:ind w:left="474" w:right="0" w:hanging="0"/>
        <w:jc w:val="both"/>
        <w:rPr>
          <w:sz w:val="24"/>
          <w:szCs w:val="24"/>
        </w:rPr>
      </w:pPr>
      <w:r>
        <w:rPr>
          <w:rFonts w:eastAsia="Arial" w:cs="Arial"/>
          <w:b/>
          <w:bCs/>
          <w:spacing w:val="-3"/>
          <w:sz w:val="24"/>
          <w:szCs w:val="24"/>
        </w:rPr>
        <w:t>A:</w:t>
      </w:r>
      <w:r>
        <w:rPr>
          <w:rFonts w:eastAsia="Arial" w:cs="Arial"/>
          <w:b/>
          <w:bCs/>
          <w:spacing w:val="56"/>
          <w:sz w:val="24"/>
          <w:szCs w:val="24"/>
        </w:rPr>
        <w:t xml:space="preserve"> </w:t>
      </w:r>
      <w:r>
        <w:rPr>
          <w:rFonts w:eastAsia="Arial" w:cs="Arial"/>
          <w:b w:val="false"/>
          <w:bCs w:val="false"/>
          <w:spacing w:val="-1"/>
          <w:sz w:val="24"/>
          <w:szCs w:val="24"/>
        </w:rPr>
        <w:t>WMO takes note of the training requests. Members are strongly encouraged to add a work package on homogenisation training to national or international projects. WMO will be happy to help drafting an agenda for homogenisation training and identify international experts/trainers.</w:t>
      </w:r>
    </w:p>
    <w:p>
      <w:pPr>
        <w:pStyle w:val="Heading1"/>
        <w:tabs>
          <w:tab w:val="clear" w:pos="720"/>
          <w:tab w:val="left" w:pos="475" w:leader="none"/>
        </w:tabs>
        <w:spacing w:lineRule="auto" w:line="240" w:before="0" w:after="0"/>
        <w:ind w:left="474" w:right="0" w:hanging="0"/>
        <w:jc w:val="both"/>
        <w:rPr>
          <w:rFonts w:eastAsia="Arial" w:cs="Arial"/>
          <w:b w:val="false"/>
          <w:b w:val="false"/>
          <w:bCs w:val="false"/>
          <w:spacing w:val="-1"/>
        </w:rPr>
      </w:pPr>
      <w:r>
        <w:rPr>
          <w:rFonts w:eastAsia="Arial" w:cs="Arial"/>
          <w:b w:val="false"/>
          <w:bCs w:val="false"/>
          <w:spacing w:val="-1"/>
        </w:rPr>
      </w:r>
    </w:p>
    <w:p>
      <w:pPr>
        <w:pStyle w:val="Heading1"/>
        <w:tabs>
          <w:tab w:val="clear" w:pos="720"/>
          <w:tab w:val="left" w:pos="475" w:leader="none"/>
        </w:tabs>
        <w:spacing w:lineRule="auto" w:line="240" w:before="0" w:after="0"/>
        <w:ind w:left="116" w:right="0" w:hanging="0"/>
        <w:jc w:val="both"/>
        <w:rPr>
          <w:b w:val="false"/>
          <w:b w:val="false"/>
          <w:bCs w:val="false"/>
        </w:rPr>
      </w:pPr>
      <w:r>
        <w:rPr>
          <w:rFonts w:eastAsia="Arial" w:cs="Arial"/>
          <w:b/>
          <w:bCs/>
          <w:spacing w:val="-1"/>
        </w:rPr>
        <w:t>6.4.</w:t>
      </w:r>
      <w:r>
        <w:rPr>
          <w:rFonts w:eastAsia="Arial" w:cs="Arial"/>
          <w:b w:val="false"/>
          <w:bCs w:val="false"/>
          <w:spacing w:val="-1"/>
        </w:rPr>
        <w:t xml:space="preserve"> </w:t>
      </w:r>
      <w:r>
        <w:rPr>
          <w:rFonts w:eastAsia="Arial" w:cs="Arial"/>
          <w:b/>
          <w:bCs/>
          <w:color w:val="0070C0"/>
          <w:spacing w:val="-1"/>
          <w:sz w:val="28"/>
          <w:szCs w:val="28"/>
        </w:rPr>
        <w:t>Technical Challenges / Software</w:t>
      </w:r>
    </w:p>
    <w:p>
      <w:pPr>
        <w:pStyle w:val="Heading1"/>
        <w:tabs>
          <w:tab w:val="clear" w:pos="720"/>
          <w:tab w:val="left" w:pos="475" w:leader="none"/>
        </w:tabs>
        <w:spacing w:lineRule="auto" w:line="240" w:before="0" w:after="0"/>
        <w:ind w:left="474" w:right="0" w:hanging="0"/>
        <w:jc w:val="both"/>
        <w:rPr>
          <w:rFonts w:eastAsia="Arial" w:cs="Arial"/>
          <w:b w:val="false"/>
          <w:b w:val="false"/>
          <w:bCs w:val="false"/>
          <w:spacing w:val="-1"/>
        </w:rPr>
      </w:pPr>
      <w:r>
        <w:rPr>
          <w:rFonts w:eastAsia="Arial" w:cs="Arial"/>
          <w:b w:val="false"/>
          <w:bCs w:val="false"/>
          <w:spacing w:val="-1"/>
        </w:rPr>
      </w:r>
    </w:p>
    <w:p>
      <w:pPr>
        <w:pStyle w:val="Heading1"/>
        <w:tabs>
          <w:tab w:val="clear" w:pos="720"/>
          <w:tab w:val="left" w:pos="475" w:leader="none"/>
        </w:tabs>
        <w:spacing w:lineRule="auto" w:line="240" w:before="0" w:after="0"/>
        <w:ind w:left="474" w:right="0" w:hanging="0"/>
        <w:jc w:val="both"/>
        <w:rPr/>
      </w:pPr>
      <w:r>
        <w:rPr>
          <w:sz w:val="24"/>
          <w:szCs w:val="24"/>
        </w:rPr>
        <w:t>Q1: What impact will the ban on mercury thermometers have on homogenization processes? Digital thermometers have additional issues with technology, maintenance, and costs.</w:t>
      </w:r>
    </w:p>
    <w:p>
      <w:pPr>
        <w:pStyle w:val="Heading1"/>
        <w:tabs>
          <w:tab w:val="clear" w:pos="720"/>
          <w:tab w:val="left" w:pos="475" w:leader="none"/>
        </w:tabs>
        <w:spacing w:lineRule="auto" w:line="240" w:before="0" w:after="0"/>
        <w:ind w:left="474" w:right="0" w:hanging="0"/>
        <w:jc w:val="both"/>
        <w:rPr>
          <w:sz w:val="24"/>
          <w:szCs w:val="24"/>
        </w:rPr>
      </w:pPr>
      <w:r>
        <w:rPr>
          <w:rFonts w:eastAsia="Arial" w:cs="Arial"/>
          <w:b/>
          <w:bCs/>
          <w:spacing w:val="-3"/>
          <w:sz w:val="24"/>
          <w:szCs w:val="24"/>
        </w:rPr>
        <w:t>A:</w:t>
      </w:r>
      <w:r>
        <w:rPr>
          <w:rFonts w:eastAsia="Arial" w:cs="Arial"/>
          <w:b w:val="false"/>
          <w:bCs w:val="false"/>
          <w:spacing w:val="56"/>
          <w:sz w:val="24"/>
          <w:szCs w:val="24"/>
        </w:rPr>
        <w:t xml:space="preserve"> </w:t>
      </w:r>
      <w:r>
        <w:rPr>
          <w:rFonts w:eastAsia="Arial" w:cs="Arial"/>
          <w:b w:val="false"/>
          <w:bCs w:val="false"/>
          <w:spacing w:val="-1"/>
          <w:sz w:val="24"/>
          <w:szCs w:val="24"/>
        </w:rPr>
        <w:t>Yes, those changes will introduce biases in the series, similar to those derived from changes to automatic measurements. A couple of years of parallel observations is always recommended, although not always possible.</w:t>
      </w:r>
    </w:p>
    <w:p>
      <w:pPr>
        <w:pStyle w:val="Heading1"/>
        <w:tabs>
          <w:tab w:val="clear" w:pos="720"/>
          <w:tab w:val="left" w:pos="475" w:leader="none"/>
        </w:tabs>
        <w:spacing w:lineRule="auto" w:line="240" w:before="0" w:after="0"/>
        <w:ind w:left="474" w:right="0" w:hanging="0"/>
        <w:jc w:val="both"/>
        <w:rPr>
          <w:sz w:val="24"/>
          <w:szCs w:val="24"/>
        </w:rPr>
      </w:pPr>
      <w:r>
        <w:rPr>
          <w:sz w:val="24"/>
          <w:szCs w:val="24"/>
        </w:rPr>
      </w:r>
    </w:p>
    <w:p>
      <w:pPr>
        <w:pStyle w:val="Heading1"/>
        <w:tabs>
          <w:tab w:val="clear" w:pos="720"/>
          <w:tab w:val="left" w:pos="475" w:leader="none"/>
        </w:tabs>
        <w:spacing w:lineRule="auto" w:line="240" w:before="0" w:after="0"/>
        <w:ind w:left="474" w:right="0" w:hanging="0"/>
        <w:jc w:val="both"/>
        <w:rPr/>
      </w:pPr>
      <w:r>
        <w:rPr>
          <w:sz w:val="24"/>
          <w:szCs w:val="24"/>
        </w:rPr>
        <w:t>Q2: Is it recommended to use the CDT (Climate Data Tools) software to complete and homogenize the data?</w:t>
      </w:r>
    </w:p>
    <w:p>
      <w:pPr>
        <w:pStyle w:val="Heading1"/>
        <w:tabs>
          <w:tab w:val="clear" w:pos="720"/>
          <w:tab w:val="left" w:pos="475" w:leader="none"/>
        </w:tabs>
        <w:spacing w:lineRule="auto" w:line="240" w:before="0" w:after="0"/>
        <w:ind w:left="474" w:right="0" w:hanging="0"/>
        <w:jc w:val="both"/>
        <w:rPr>
          <w:sz w:val="24"/>
          <w:szCs w:val="24"/>
        </w:rPr>
      </w:pPr>
      <w:r>
        <w:rPr>
          <w:rFonts w:eastAsia="Arial" w:cs="Arial"/>
          <w:b/>
          <w:bCs/>
          <w:spacing w:val="-3"/>
          <w:sz w:val="24"/>
          <w:szCs w:val="24"/>
        </w:rPr>
        <w:t>A:</w:t>
      </w:r>
      <w:r>
        <w:rPr>
          <w:rFonts w:eastAsia="Arial" w:cs="Arial"/>
          <w:b/>
          <w:bCs/>
          <w:spacing w:val="56"/>
          <w:sz w:val="24"/>
          <w:szCs w:val="24"/>
        </w:rPr>
        <w:t xml:space="preserve"> </w:t>
      </w:r>
      <w:r>
        <w:rPr>
          <w:rFonts w:eastAsia="Arial" w:cs="Arial"/>
          <w:b w:val="false"/>
          <w:bCs w:val="false"/>
          <w:spacing w:val="-1"/>
          <w:sz w:val="24"/>
          <w:szCs w:val="24"/>
        </w:rPr>
        <w:t>CDT seems to include a homogenization module, but it is unclear in the documentation which algorithm is implemented.</w:t>
      </w:r>
    </w:p>
    <w:p>
      <w:pPr>
        <w:pStyle w:val="Heading1"/>
        <w:tabs>
          <w:tab w:val="clear" w:pos="720"/>
          <w:tab w:val="left" w:pos="475" w:leader="none"/>
        </w:tabs>
        <w:spacing w:lineRule="auto" w:line="240" w:before="0" w:after="0"/>
        <w:ind w:left="474" w:right="0" w:hanging="0"/>
        <w:jc w:val="both"/>
        <w:rPr>
          <w:rFonts w:eastAsia="Arial" w:cs="Arial"/>
          <w:b w:val="false"/>
          <w:b w:val="false"/>
          <w:bCs w:val="false"/>
          <w:spacing w:val="-1"/>
        </w:rPr>
      </w:pPr>
      <w:r>
        <w:rPr>
          <w:rFonts w:eastAsia="Arial" w:cs="Arial"/>
          <w:b w:val="false"/>
          <w:bCs w:val="false"/>
          <w:spacing w:val="-1"/>
        </w:rPr>
      </w:r>
    </w:p>
    <w:p>
      <w:pPr>
        <w:pStyle w:val="Heading1"/>
        <w:tabs>
          <w:tab w:val="clear" w:pos="720"/>
          <w:tab w:val="left" w:pos="475" w:leader="none"/>
        </w:tabs>
        <w:spacing w:lineRule="auto" w:line="240" w:before="0" w:after="0"/>
        <w:ind w:left="116" w:right="0" w:hanging="0"/>
        <w:jc w:val="both"/>
        <w:rPr>
          <w:b w:val="false"/>
          <w:b w:val="false"/>
          <w:bCs w:val="false"/>
        </w:rPr>
      </w:pPr>
      <w:r>
        <w:rPr>
          <w:rFonts w:eastAsia="Arial" w:cs="Arial"/>
          <w:b/>
          <w:bCs/>
          <w:spacing w:val="-1"/>
        </w:rPr>
        <w:t>6.5.</w:t>
      </w:r>
      <w:r>
        <w:rPr>
          <w:rFonts w:eastAsia="Arial" w:cs="Arial"/>
          <w:b w:val="false"/>
          <w:bCs w:val="false"/>
          <w:spacing w:val="-1"/>
        </w:rPr>
        <w:t xml:space="preserve"> </w:t>
      </w:r>
      <w:r>
        <w:rPr>
          <w:rFonts w:eastAsia="Arial" w:cs="Arial"/>
          <w:b/>
          <w:bCs/>
          <w:color w:val="0070C0"/>
          <w:spacing w:val="-1"/>
          <w:sz w:val="28"/>
          <w:szCs w:val="28"/>
        </w:rPr>
        <w:t>Information Management / Policy</w:t>
      </w:r>
    </w:p>
    <w:p>
      <w:pPr>
        <w:pStyle w:val="Heading1"/>
        <w:tabs>
          <w:tab w:val="clear" w:pos="720"/>
          <w:tab w:val="left" w:pos="475" w:leader="none"/>
        </w:tabs>
        <w:spacing w:lineRule="auto" w:line="240" w:before="0" w:after="0"/>
        <w:ind w:left="474" w:right="0" w:hanging="0"/>
        <w:jc w:val="both"/>
        <w:rPr>
          <w:rFonts w:eastAsia="Arial" w:cs="Arial"/>
          <w:b w:val="false"/>
          <w:b w:val="false"/>
          <w:bCs w:val="false"/>
          <w:spacing w:val="-1"/>
          <w:sz w:val="24"/>
          <w:szCs w:val="24"/>
        </w:rPr>
      </w:pPr>
      <w:r>
        <w:rPr>
          <w:rFonts w:eastAsia="Arial" w:cs="Arial"/>
          <w:b w:val="false"/>
          <w:bCs w:val="false"/>
          <w:spacing w:val="-1"/>
          <w:sz w:val="24"/>
          <w:szCs w:val="24"/>
        </w:rPr>
      </w:r>
    </w:p>
    <w:p>
      <w:pPr>
        <w:pStyle w:val="Heading1"/>
        <w:tabs>
          <w:tab w:val="clear" w:pos="720"/>
          <w:tab w:val="left" w:pos="475" w:leader="none"/>
        </w:tabs>
        <w:spacing w:lineRule="auto" w:line="240" w:before="0" w:after="0"/>
        <w:ind w:left="474" w:right="0" w:hanging="0"/>
        <w:jc w:val="both"/>
        <w:rPr/>
      </w:pPr>
      <w:r>
        <w:rPr>
          <w:sz w:val="24"/>
          <w:szCs w:val="24"/>
        </w:rPr>
        <w:t>Q1: What possibilities are there for making this information publicly available and providing training to observers, who are the first filter of information?</w:t>
      </w:r>
    </w:p>
    <w:p>
      <w:pPr>
        <w:pStyle w:val="Heading1"/>
        <w:tabs>
          <w:tab w:val="clear" w:pos="720"/>
          <w:tab w:val="left" w:pos="475" w:leader="none"/>
        </w:tabs>
        <w:spacing w:lineRule="auto" w:line="240" w:before="0" w:after="0"/>
        <w:ind w:left="474" w:right="0" w:hanging="0"/>
        <w:jc w:val="both"/>
        <w:rPr>
          <w:sz w:val="24"/>
          <w:szCs w:val="24"/>
        </w:rPr>
      </w:pPr>
      <w:r>
        <w:rPr>
          <w:rFonts w:eastAsia="Arial" w:cs="Arial"/>
          <w:b/>
          <w:bCs/>
          <w:spacing w:val="-3"/>
          <w:sz w:val="24"/>
          <w:szCs w:val="24"/>
        </w:rPr>
        <w:t>A:</w:t>
      </w:r>
      <w:r>
        <w:rPr>
          <w:rFonts w:eastAsia="Arial" w:cs="Arial"/>
          <w:b/>
          <w:bCs/>
          <w:spacing w:val="56"/>
          <w:sz w:val="24"/>
          <w:szCs w:val="24"/>
        </w:rPr>
        <w:t xml:space="preserve"> </w:t>
      </w:r>
      <w:r>
        <w:rPr>
          <w:rFonts w:eastAsia="Arial" w:cs="Arial"/>
          <w:b w:val="false"/>
          <w:bCs w:val="false"/>
          <w:spacing w:val="-1"/>
          <w:sz w:val="24"/>
          <w:szCs w:val="24"/>
        </w:rPr>
        <w:t>Training to observers is provided at NMHSs level</w:t>
      </w:r>
      <w:r>
        <w:rPr>
          <w:rFonts w:eastAsia="Arial" w:cs="Arial"/>
          <w:b w:val="false"/>
          <w:bCs w:val="false"/>
          <w:spacing w:val="-1"/>
          <w:sz w:val="24"/>
          <w:szCs w:val="24"/>
        </w:rPr>
        <w:t xml:space="preserve"> following the guidelines</w:t>
      </w:r>
      <w:r>
        <w:rPr>
          <w:rFonts w:eastAsia="Arial" w:cs="Arial"/>
          <w:b w:val="false"/>
          <w:bCs w:val="false"/>
          <w:spacing w:val="-1"/>
          <w:sz w:val="24"/>
          <w:szCs w:val="24"/>
        </w:rPr>
        <w:t xml:space="preserve"> published </w:t>
      </w:r>
      <w:r>
        <w:rPr>
          <w:rFonts w:eastAsia="Arial" w:cs="Arial"/>
          <w:b w:val="false"/>
          <w:bCs w:val="false"/>
          <w:spacing w:val="-1"/>
          <w:sz w:val="24"/>
          <w:szCs w:val="24"/>
        </w:rPr>
        <w:t>by</w:t>
      </w:r>
      <w:r>
        <w:rPr>
          <w:rFonts w:eastAsia="Arial" w:cs="Arial"/>
          <w:b w:val="false"/>
          <w:bCs w:val="false"/>
          <w:spacing w:val="-1"/>
          <w:sz w:val="24"/>
          <w:szCs w:val="24"/>
        </w:rPr>
        <w:t xml:space="preserve"> WMO. Homogenization is more a task to be undertaken at the climatology departments.</w:t>
      </w:r>
    </w:p>
    <w:p>
      <w:pPr>
        <w:pStyle w:val="Heading1"/>
        <w:tabs>
          <w:tab w:val="clear" w:pos="720"/>
          <w:tab w:val="left" w:pos="475" w:leader="none"/>
        </w:tabs>
        <w:spacing w:lineRule="auto" w:line="240" w:before="0" w:after="0"/>
        <w:ind w:left="474" w:right="0" w:hanging="0"/>
        <w:jc w:val="both"/>
        <w:rPr>
          <w:rFonts w:eastAsia="Arial" w:cs="Arial"/>
          <w:b w:val="false"/>
          <w:b w:val="false"/>
          <w:bCs w:val="false"/>
          <w:spacing w:val="-1"/>
          <w:sz w:val="24"/>
          <w:szCs w:val="24"/>
        </w:rPr>
      </w:pPr>
      <w:r>
        <w:rPr/>
      </w:r>
    </w:p>
    <w:sectPr>
      <w:type w:val="nextPage"/>
      <w:pgSz w:w="11906" w:h="16838"/>
      <w:pgMar w:left="1300" w:right="1300" w:gutter="0" w:header="0" w:top="134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74" w:hanging="358"/>
      </w:pPr>
      <w:rPr>
        <w:sz w:val="32"/>
        <w:b/>
        <w:szCs w:val="32"/>
        <w:bCs/>
        <w:w w:val="99"/>
        <w:rFonts w:ascii="Arial" w:hAnsi="Arial" w:eastAsia="Arial"/>
      </w:rPr>
    </w:lvl>
    <w:lvl w:ilvl="1">
      <w:start w:val="1"/>
      <w:numFmt w:val="bullet"/>
      <w:lvlText w:val=""/>
      <w:lvlJc w:val="left"/>
      <w:pPr>
        <w:tabs>
          <w:tab w:val="num" w:pos="0"/>
        </w:tabs>
        <w:ind w:left="1357" w:hanging="358"/>
      </w:pPr>
      <w:rPr>
        <w:rFonts w:ascii="Symbol" w:hAnsi="Symbol" w:cs="Symbol" w:hint="default"/>
      </w:rPr>
    </w:lvl>
    <w:lvl w:ilvl="2">
      <w:start w:val="1"/>
      <w:numFmt w:val="bullet"/>
      <w:lvlText w:val=""/>
      <w:lvlJc w:val="left"/>
      <w:pPr>
        <w:tabs>
          <w:tab w:val="num" w:pos="0"/>
        </w:tabs>
        <w:ind w:left="2240" w:hanging="358"/>
      </w:pPr>
      <w:rPr>
        <w:rFonts w:ascii="Symbol" w:hAnsi="Symbol" w:cs="Symbol" w:hint="default"/>
      </w:rPr>
    </w:lvl>
    <w:lvl w:ilvl="3">
      <w:start w:val="1"/>
      <w:numFmt w:val="bullet"/>
      <w:lvlText w:val=""/>
      <w:lvlJc w:val="left"/>
      <w:pPr>
        <w:tabs>
          <w:tab w:val="num" w:pos="0"/>
        </w:tabs>
        <w:ind w:left="3123" w:hanging="358"/>
      </w:pPr>
      <w:rPr>
        <w:rFonts w:ascii="Symbol" w:hAnsi="Symbol" w:cs="Symbol" w:hint="default"/>
      </w:rPr>
    </w:lvl>
    <w:lvl w:ilvl="4">
      <w:start w:val="1"/>
      <w:numFmt w:val="bullet"/>
      <w:lvlText w:val=""/>
      <w:lvlJc w:val="left"/>
      <w:pPr>
        <w:tabs>
          <w:tab w:val="num" w:pos="0"/>
        </w:tabs>
        <w:ind w:left="4007" w:hanging="358"/>
      </w:pPr>
      <w:rPr>
        <w:rFonts w:ascii="Symbol" w:hAnsi="Symbol" w:cs="Symbol" w:hint="default"/>
      </w:rPr>
    </w:lvl>
    <w:lvl w:ilvl="5">
      <w:start w:val="1"/>
      <w:numFmt w:val="bullet"/>
      <w:lvlText w:val=""/>
      <w:lvlJc w:val="left"/>
      <w:pPr>
        <w:tabs>
          <w:tab w:val="num" w:pos="0"/>
        </w:tabs>
        <w:ind w:left="4890" w:hanging="358"/>
      </w:pPr>
      <w:rPr>
        <w:rFonts w:ascii="Symbol" w:hAnsi="Symbol" w:cs="Symbol" w:hint="default"/>
      </w:rPr>
    </w:lvl>
    <w:lvl w:ilvl="6">
      <w:start w:val="1"/>
      <w:numFmt w:val="bullet"/>
      <w:lvlText w:val=""/>
      <w:lvlJc w:val="left"/>
      <w:pPr>
        <w:tabs>
          <w:tab w:val="num" w:pos="0"/>
        </w:tabs>
        <w:ind w:left="5773" w:hanging="358"/>
      </w:pPr>
      <w:rPr>
        <w:rFonts w:ascii="Symbol" w:hAnsi="Symbol" w:cs="Symbol" w:hint="default"/>
      </w:rPr>
    </w:lvl>
    <w:lvl w:ilvl="7">
      <w:start w:val="1"/>
      <w:numFmt w:val="bullet"/>
      <w:lvlText w:val=""/>
      <w:lvlJc w:val="left"/>
      <w:pPr>
        <w:tabs>
          <w:tab w:val="num" w:pos="0"/>
        </w:tabs>
        <w:ind w:left="6656" w:hanging="358"/>
      </w:pPr>
      <w:rPr>
        <w:rFonts w:ascii="Symbol" w:hAnsi="Symbol" w:cs="Symbol" w:hint="default"/>
      </w:rPr>
    </w:lvl>
    <w:lvl w:ilvl="8">
      <w:start w:val="1"/>
      <w:numFmt w:val="bullet"/>
      <w:lvlText w:val=""/>
      <w:lvlJc w:val="left"/>
      <w:pPr>
        <w:tabs>
          <w:tab w:val="num" w:pos="0"/>
        </w:tabs>
        <w:ind w:left="7539" w:hanging="358"/>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1"/>
    <w:qFormat/>
    <w:pPr>
      <w:ind w:left="474" w:hanging="358"/>
      <w:outlineLvl w:val="1"/>
    </w:pPr>
    <w:rPr>
      <w:rFonts w:ascii="Arial" w:hAnsi="Arial" w:eastAsia="Arial"/>
      <w:b/>
      <w:bCs/>
      <w:sz w:val="32"/>
      <w:szCs w:val="32"/>
    </w:rPr>
  </w:style>
  <w:style w:type="paragraph" w:styleId="Heading2">
    <w:name w:val="Heading 2"/>
    <w:basedOn w:val="Normal"/>
    <w:uiPriority w:val="1"/>
    <w:qFormat/>
    <w:pPr>
      <w:ind w:left="116" w:hanging="0"/>
      <w:outlineLvl w:val="2"/>
    </w:pPr>
    <w:rPr>
      <w:rFonts w:ascii="Arial" w:hAnsi="Arial" w:eastAsia="Arial"/>
      <w:b/>
      <w:bCs/>
      <w:sz w:val="24"/>
      <w:szCs w:val="24"/>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FreeSans"/>
      <w:sz w:val="28"/>
      <w:szCs w:val="28"/>
    </w:rPr>
  </w:style>
  <w:style w:type="paragraph" w:styleId="TextBody">
    <w:name w:val="Body Text"/>
    <w:basedOn w:val="Normal"/>
    <w:uiPriority w:val="1"/>
    <w:qFormat/>
    <w:pPr>
      <w:ind w:left="116" w:hanging="0"/>
    </w:pPr>
    <w:rPr>
      <w:rFonts w:ascii="Arial" w:hAnsi="Arial" w:eastAsia="Arial"/>
      <w:sz w:val="24"/>
      <w:szCs w:val="24"/>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1"/>
    <w:qFormat/>
    <w:pPr/>
    <w:rPr/>
  </w:style>
  <w:style w:type="paragraph" w:styleId="TableParagraph">
    <w:name w:val="Table Paragraph"/>
    <w:basedOn w:val="Normal"/>
    <w:uiPriority w:val="1"/>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imatol.eu/"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793</TotalTime>
  <Application>LibreOffice/7.4.7.2$Linux_X86_64 LibreOffice_project/40$Build-2</Application>
  <AppVersion>15.0000</AppVersion>
  <Pages>5</Pages>
  <Words>1476</Words>
  <Characters>8456</Characters>
  <CharactersWithSpaces>9882</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2025-11-24T12:06:02Z</dcterms:created>
  <dc:creator>STUBER Denis</dc:creator>
  <dc:description/>
  <dc:language>es-ES</dc:language>
  <cp:lastModifiedBy>José A. Guijarro</cp:lastModifiedBy>
  <dcterms:modified xsi:type="dcterms:W3CDTF">2025-12-01T16:42:22Z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LastSaved">
    <vt:filetime>2025-11-24T00:00:00Z</vt:filetime>
  </property>
</Properties>
</file>