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D74A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Dear all,</w:t>
      </w:r>
    </w:p>
    <w:p w14:paraId="4E9BF325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4FCBB44C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Please find here after the agenda for Wednesday 12 of March 2025:</w:t>
      </w:r>
    </w:p>
    <w:p w14:paraId="54D0A9FD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64163BB4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en-MU"/>
          <w14:ligatures w14:val="none"/>
        </w:rPr>
        <w:t>Agenda</w:t>
      </w:r>
    </w:p>
    <w:p w14:paraId="43FD5EB4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MU"/>
          <w14:ligatures w14:val="none"/>
        </w:rPr>
        <w:t> </w:t>
      </w:r>
    </w:p>
    <w:p w14:paraId="6A26F1F6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1.      Summary of actions since the last meeting (11/02/2025)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br/>
        <w:t>2.      DAYCLI (Guidelines and other related subjects)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br/>
        <w:t>3.      Consultation on homogenization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br/>
        <w:t>4.      Any Other Business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br/>
        <w:t>5.      Date of next meeting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br/>
        <w:t>6.      Coming events</w:t>
      </w:r>
    </w:p>
    <w:p w14:paraId="332E6029" w14:textId="77777777" w:rsidR="003A1102" w:rsidRDefault="003A1102"/>
    <w:p w14:paraId="1FA4CD8B" w14:textId="68BC483D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Also,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 xml:space="preserve"> we have now a shared WMO drive to exchange and review documents. The link is : </w:t>
      </w:r>
      <w:hyperlink r:id="rId4" w:tgtFrame="_blank" w:history="1">
        <w:r w:rsidRPr="003A110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MU"/>
            <w14:ligatures w14:val="none"/>
          </w:rPr>
          <w:t>https://wmoomm.sharepoint.com/:f:/s/wmocpdb/Eg2e2xXiWlpHrGvSPE7l6rAB_h7wFSGiSkg5mSRAYCOLcg?e=HTqEKX</w:t>
        </w:r>
      </w:hyperlink>
    </w:p>
    <w:p w14:paraId="106E0C37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68D74EBA" w14:textId="0911A5EA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(1) Could you please check if the 2 documents on the homogenization consultation are available under directories: /</w:t>
      </w:r>
      <w:r w:rsidRPr="003A1102">
        <w:rPr>
          <w:rFonts w:ascii="Times New Roman" w:eastAsia="Times New Roman" w:hAnsi="Times New Roman" w:cs="Times New Roman"/>
          <w:b/>
          <w:bCs/>
          <w:kern w:val="0"/>
          <w:lang w:eastAsia="en-MU"/>
          <w14:ligatures w14:val="none"/>
        </w:rPr>
        <w:t>Consultations/Homogenization</w:t>
      </w:r>
    </w:p>
    <w:p w14:paraId="26F430FB" w14:textId="27E6DD92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0107C6E2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(2) Check if you are able to read/edit and update the two documents.</w:t>
      </w:r>
    </w:p>
    <w:p w14:paraId="22657A56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2A12EB7E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(3) And</w:t>
      </w:r>
      <w:r w:rsidRPr="003A1102">
        <w:rPr>
          <w:rFonts w:ascii="Times New Roman" w:eastAsia="Times New Roman" w:hAnsi="Times New Roman" w:cs="Times New Roman"/>
          <w:kern w:val="0"/>
          <w:u w:val="single"/>
          <w:lang w:eastAsia="en-MU"/>
          <w14:ligatures w14:val="none"/>
        </w:rPr>
        <w:t xml:space="preserve"> review these two documents for our meeting</w:t>
      </w:r>
      <w:r w:rsidRPr="003A1102">
        <w:rPr>
          <w:rFonts w:ascii="Times New Roman" w:eastAsia="Times New Roman" w:hAnsi="Times New Roman" w:cs="Times New Roman"/>
          <w:kern w:val="0"/>
          <w:lang w:eastAsia="en-MU"/>
          <w14:ligatures w14:val="none"/>
        </w:rPr>
        <w:t>.</w:t>
      </w:r>
    </w:p>
    <w:p w14:paraId="32E1133C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7FABA771" w14:textId="77777777" w:rsidR="003A1102" w:rsidRPr="003A1102" w:rsidRDefault="003A1102" w:rsidP="003A1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MU"/>
          <w14:ligatures w14:val="none"/>
        </w:rPr>
      </w:pPr>
    </w:p>
    <w:p w14:paraId="45C5ABCE" w14:textId="77777777" w:rsidR="003A1102" w:rsidRDefault="003A1102"/>
    <w:sectPr w:rsidR="003A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02"/>
    <w:rsid w:val="00317ED3"/>
    <w:rsid w:val="003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725B"/>
  <w15:chartTrackingRefBased/>
  <w15:docId w15:val="{1A1F85E6-31DB-44F1-AD64-F02CBB88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moomm.sharepoint.com/:f:/s/wmocpdb/Eg2e2xXiWlpHrGvSPE7l6rAB_h7wFSGiSkg5mSRAYCOLcg?e=HTqE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Dindyal</dc:creator>
  <cp:keywords/>
  <dc:description/>
  <cp:lastModifiedBy>Sandhya Dindyal</cp:lastModifiedBy>
  <cp:revision>2</cp:revision>
  <dcterms:created xsi:type="dcterms:W3CDTF">2025-03-10T08:42:00Z</dcterms:created>
  <dcterms:modified xsi:type="dcterms:W3CDTF">2025-03-10T08:46:00Z</dcterms:modified>
</cp:coreProperties>
</file>