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B848B" w14:textId="77777777" w:rsidR="005D13D3" w:rsidRDefault="0032412D" w:rsidP="005A003D">
      <w:pPr>
        <w:pStyle w:val="Titre"/>
        <w:rPr>
          <w:rFonts w:eastAsia="Garamond" w:hAnsi="Garamond" w:cs="Garamond"/>
          <w:szCs w:val="34"/>
        </w:rPr>
      </w:pPr>
      <w:bookmarkStart w:id="0" w:name="_Hlk192087949"/>
      <w:bookmarkEnd w:id="0"/>
      <w:r>
        <w:t>Consultation</w:t>
      </w:r>
      <w:r w:rsidR="002123D8">
        <w:t xml:space="preserve"> structure on </w:t>
      </w:r>
      <w:r w:rsidR="00586BE3">
        <w:t>climate</w:t>
      </w:r>
      <w:r w:rsidR="00586BE3">
        <w:rPr>
          <w:spacing w:val="22"/>
        </w:rPr>
        <w:t xml:space="preserve"> </w:t>
      </w:r>
      <w:r w:rsidR="002123D8">
        <w:rPr>
          <w:spacing w:val="22"/>
        </w:rPr>
        <w:t xml:space="preserve">data </w:t>
      </w:r>
      <w:r w:rsidR="00586BE3">
        <w:rPr>
          <w:spacing w:val="-1"/>
        </w:rPr>
        <w:t>series</w:t>
      </w:r>
      <w:r w:rsidR="002123D8" w:rsidRPr="002123D8">
        <w:t xml:space="preserve"> </w:t>
      </w:r>
      <w:r w:rsidR="002123D8">
        <w:t>homogenization</w:t>
      </w:r>
    </w:p>
    <w:p w14:paraId="78C2C435" w14:textId="77777777" w:rsidR="005D13D3" w:rsidRDefault="00586BE3" w:rsidP="005A003D">
      <w:pPr>
        <w:pStyle w:val="Sous-titre"/>
        <w:rPr>
          <w:spacing w:val="18"/>
          <w:w w:val="95"/>
        </w:rPr>
      </w:pPr>
      <w:r>
        <w:rPr>
          <w:w w:val="95"/>
        </w:rPr>
        <w:t>DRAFT</w:t>
      </w:r>
      <w:r>
        <w:rPr>
          <w:spacing w:val="16"/>
          <w:w w:val="95"/>
        </w:rPr>
        <w:t xml:space="preserve"> </w:t>
      </w:r>
      <w:r>
        <w:rPr>
          <w:w w:val="95"/>
        </w:rPr>
        <w:t>no.1</w:t>
      </w:r>
      <w:r>
        <w:rPr>
          <w:spacing w:val="18"/>
          <w:w w:val="95"/>
        </w:rPr>
        <w:t xml:space="preserve"> </w:t>
      </w:r>
      <w:r>
        <w:rPr>
          <w:w w:val="95"/>
        </w:rPr>
        <w:t>for</w:t>
      </w:r>
      <w:r>
        <w:rPr>
          <w:spacing w:val="17"/>
          <w:w w:val="95"/>
        </w:rPr>
        <w:t xml:space="preserve"> </w:t>
      </w:r>
      <w:r>
        <w:rPr>
          <w:w w:val="95"/>
        </w:rPr>
        <w:t>WMO</w:t>
      </w:r>
      <w:r>
        <w:rPr>
          <w:spacing w:val="18"/>
          <w:w w:val="95"/>
        </w:rPr>
        <w:t xml:space="preserve"> </w:t>
      </w:r>
      <w:r>
        <w:rPr>
          <w:spacing w:val="-6"/>
          <w:w w:val="95"/>
        </w:rPr>
        <w:t>CONSUL</w:t>
      </w:r>
      <w:r>
        <w:rPr>
          <w:spacing w:val="-5"/>
          <w:w w:val="95"/>
        </w:rPr>
        <w:t>TAT</w:t>
      </w:r>
      <w:r>
        <w:rPr>
          <w:spacing w:val="-6"/>
          <w:w w:val="95"/>
        </w:rPr>
        <w:t>IONS</w:t>
      </w:r>
      <w:r w:rsidR="00294661">
        <w:rPr>
          <w:spacing w:val="-6"/>
          <w:w w:val="95"/>
        </w:rPr>
        <w:t xml:space="preserve"> </w:t>
      </w:r>
      <w:r w:rsidR="00294661" w:rsidRPr="00294661">
        <w:rPr>
          <w:spacing w:val="18"/>
          <w:w w:val="95"/>
        </w:rPr>
        <w:t>on homogenization</w:t>
      </w:r>
    </w:p>
    <w:p w14:paraId="14EA6678" w14:textId="77777777" w:rsidR="00294661" w:rsidRPr="00294661" w:rsidRDefault="00294661" w:rsidP="00294661">
      <w:pPr>
        <w:rPr>
          <w:rFonts w:eastAsiaTheme="minorEastAsia"/>
          <w:color w:val="5A5A5A" w:themeColor="text1" w:themeTint="A5"/>
          <w:spacing w:val="15"/>
          <w:w w:val="95"/>
        </w:rPr>
      </w:pPr>
      <w:r w:rsidRPr="00294661">
        <w:rPr>
          <w:rFonts w:eastAsiaTheme="minorEastAsia"/>
          <w:color w:val="5A5A5A" w:themeColor="text1" w:themeTint="A5"/>
          <w:spacing w:val="15"/>
          <w:w w:val="95"/>
        </w:rPr>
        <w:t>ET-DDS March 2025</w:t>
      </w:r>
    </w:p>
    <w:p w14:paraId="672A6659" w14:textId="77777777" w:rsidR="0032412D" w:rsidRPr="00294661" w:rsidRDefault="0032412D" w:rsidP="005A003D">
      <w:pPr>
        <w:jc w:val="right"/>
        <w:rPr>
          <w:rFonts w:eastAsiaTheme="minorEastAsia"/>
          <w:color w:val="5A5A5A" w:themeColor="text1" w:themeTint="A5"/>
          <w:spacing w:val="15"/>
          <w:w w:val="95"/>
        </w:rPr>
      </w:pPr>
    </w:p>
    <w:sdt>
      <w:sdtPr>
        <w:rPr>
          <w:rFonts w:asciiTheme="minorHAnsi" w:eastAsiaTheme="minorEastAsia" w:hAnsiTheme="minorHAnsi" w:cstheme="minorBidi"/>
          <w:color w:val="auto"/>
          <w:sz w:val="22"/>
          <w:szCs w:val="22"/>
          <w:lang w:val="en-US" w:eastAsia="en-US"/>
        </w:rPr>
        <w:id w:val="-678123537"/>
        <w:docPartObj>
          <w:docPartGallery w:val="Table of Contents"/>
          <w:docPartUnique/>
        </w:docPartObj>
      </w:sdtPr>
      <w:sdtEndPr>
        <w:rPr>
          <w:b/>
          <w:bCs/>
        </w:rPr>
      </w:sdtEndPr>
      <w:sdtContent>
        <w:p w14:paraId="291E35A2" w14:textId="77777777" w:rsidR="0032412D" w:rsidRDefault="00281147">
          <w:pPr>
            <w:pStyle w:val="En-ttedetabledesmatires"/>
          </w:pPr>
          <w:r>
            <w:t>Content</w:t>
          </w:r>
        </w:p>
        <w:p w14:paraId="56963F15" w14:textId="404F0776" w:rsidR="000140B8" w:rsidRDefault="0032412D">
          <w:pPr>
            <w:pStyle w:val="TM1"/>
            <w:tabs>
              <w:tab w:val="left" w:pos="440"/>
              <w:tab w:val="right" w:leader="dot" w:pos="10790"/>
            </w:tabs>
            <w:rPr>
              <w:rFonts w:eastAsiaTheme="minorEastAsia"/>
              <w:noProof/>
              <w:lang w:val="fr-FR" w:eastAsia="fr-FR"/>
            </w:rPr>
          </w:pPr>
          <w:r>
            <w:fldChar w:fldCharType="begin"/>
          </w:r>
          <w:r>
            <w:instrText xml:space="preserve"> TOC \o "1-3" \h \z \u </w:instrText>
          </w:r>
          <w:r>
            <w:fldChar w:fldCharType="separate"/>
          </w:r>
          <w:hyperlink w:anchor="_Toc193967346" w:history="1">
            <w:r w:rsidR="000140B8" w:rsidRPr="008A408E">
              <w:rPr>
                <w:rStyle w:val="Lienhypertexte"/>
                <w:noProof/>
              </w:rPr>
              <w:t>1</w:t>
            </w:r>
            <w:r w:rsidR="000140B8">
              <w:rPr>
                <w:rFonts w:eastAsiaTheme="minorEastAsia"/>
                <w:noProof/>
                <w:lang w:val="fr-FR" w:eastAsia="fr-FR"/>
              </w:rPr>
              <w:tab/>
            </w:r>
            <w:r w:rsidR="000140B8" w:rsidRPr="008A408E">
              <w:rPr>
                <w:rStyle w:val="Lienhypertexte"/>
                <w:noProof/>
              </w:rPr>
              <w:t>Objectives</w:t>
            </w:r>
            <w:r w:rsidR="000140B8">
              <w:rPr>
                <w:noProof/>
                <w:webHidden/>
              </w:rPr>
              <w:tab/>
            </w:r>
            <w:r w:rsidR="000140B8">
              <w:rPr>
                <w:noProof/>
                <w:webHidden/>
              </w:rPr>
              <w:fldChar w:fldCharType="begin"/>
            </w:r>
            <w:r w:rsidR="000140B8">
              <w:rPr>
                <w:noProof/>
                <w:webHidden/>
              </w:rPr>
              <w:instrText xml:space="preserve"> PAGEREF _Toc193967346 \h </w:instrText>
            </w:r>
            <w:r w:rsidR="000140B8">
              <w:rPr>
                <w:noProof/>
                <w:webHidden/>
              </w:rPr>
            </w:r>
            <w:r w:rsidR="000140B8">
              <w:rPr>
                <w:noProof/>
                <w:webHidden/>
              </w:rPr>
              <w:fldChar w:fldCharType="separate"/>
            </w:r>
            <w:r w:rsidR="000140B8">
              <w:rPr>
                <w:noProof/>
                <w:webHidden/>
              </w:rPr>
              <w:t>2</w:t>
            </w:r>
            <w:r w:rsidR="000140B8">
              <w:rPr>
                <w:noProof/>
                <w:webHidden/>
              </w:rPr>
              <w:fldChar w:fldCharType="end"/>
            </w:r>
          </w:hyperlink>
        </w:p>
        <w:p w14:paraId="5CFEEC0F" w14:textId="4FB1D740" w:rsidR="000140B8" w:rsidRDefault="005F0F19">
          <w:pPr>
            <w:pStyle w:val="TM1"/>
            <w:tabs>
              <w:tab w:val="left" w:pos="440"/>
              <w:tab w:val="right" w:leader="dot" w:pos="10790"/>
            </w:tabs>
            <w:rPr>
              <w:rFonts w:eastAsiaTheme="minorEastAsia"/>
              <w:noProof/>
              <w:lang w:val="fr-FR" w:eastAsia="fr-FR"/>
            </w:rPr>
          </w:pPr>
          <w:hyperlink w:anchor="_Toc193967347" w:history="1">
            <w:r w:rsidR="000140B8" w:rsidRPr="008A408E">
              <w:rPr>
                <w:rStyle w:val="Lienhypertexte"/>
                <w:noProof/>
              </w:rPr>
              <w:t>2</w:t>
            </w:r>
            <w:r w:rsidR="000140B8">
              <w:rPr>
                <w:rFonts w:eastAsiaTheme="minorEastAsia"/>
                <w:noProof/>
                <w:lang w:val="fr-FR" w:eastAsia="fr-FR"/>
              </w:rPr>
              <w:tab/>
            </w:r>
            <w:r w:rsidR="000140B8" w:rsidRPr="008A408E">
              <w:rPr>
                <w:rStyle w:val="Lienhypertexte"/>
                <w:noProof/>
              </w:rPr>
              <w:t>how to reach these objectives</w:t>
            </w:r>
            <w:r w:rsidR="000140B8">
              <w:rPr>
                <w:noProof/>
                <w:webHidden/>
              </w:rPr>
              <w:tab/>
            </w:r>
            <w:r w:rsidR="000140B8">
              <w:rPr>
                <w:noProof/>
                <w:webHidden/>
              </w:rPr>
              <w:fldChar w:fldCharType="begin"/>
            </w:r>
            <w:r w:rsidR="000140B8">
              <w:rPr>
                <w:noProof/>
                <w:webHidden/>
              </w:rPr>
              <w:instrText xml:space="preserve"> PAGEREF _Toc193967347 \h </w:instrText>
            </w:r>
            <w:r w:rsidR="000140B8">
              <w:rPr>
                <w:noProof/>
                <w:webHidden/>
              </w:rPr>
            </w:r>
            <w:r w:rsidR="000140B8">
              <w:rPr>
                <w:noProof/>
                <w:webHidden/>
              </w:rPr>
              <w:fldChar w:fldCharType="separate"/>
            </w:r>
            <w:r w:rsidR="000140B8">
              <w:rPr>
                <w:noProof/>
                <w:webHidden/>
              </w:rPr>
              <w:t>2</w:t>
            </w:r>
            <w:r w:rsidR="000140B8">
              <w:rPr>
                <w:noProof/>
                <w:webHidden/>
              </w:rPr>
              <w:fldChar w:fldCharType="end"/>
            </w:r>
          </w:hyperlink>
        </w:p>
        <w:p w14:paraId="3AB2D6B6" w14:textId="29072307" w:rsidR="000140B8" w:rsidRDefault="005F0F19">
          <w:pPr>
            <w:pStyle w:val="TM2"/>
            <w:tabs>
              <w:tab w:val="left" w:pos="880"/>
              <w:tab w:val="right" w:leader="dot" w:pos="10790"/>
            </w:tabs>
            <w:rPr>
              <w:rFonts w:eastAsiaTheme="minorEastAsia"/>
              <w:noProof/>
              <w:lang w:val="fr-FR" w:eastAsia="fr-FR"/>
            </w:rPr>
          </w:pPr>
          <w:hyperlink w:anchor="_Toc193967348" w:history="1">
            <w:r w:rsidR="000140B8" w:rsidRPr="008A408E">
              <w:rPr>
                <w:rStyle w:val="Lienhypertexte"/>
                <w:noProof/>
              </w:rPr>
              <w:t>2.1</w:t>
            </w:r>
            <w:r w:rsidR="000140B8">
              <w:rPr>
                <w:rFonts w:eastAsiaTheme="minorEastAsia"/>
                <w:noProof/>
                <w:lang w:val="fr-FR" w:eastAsia="fr-FR"/>
              </w:rPr>
              <w:tab/>
            </w:r>
            <w:r w:rsidR="000140B8" w:rsidRPr="008A408E">
              <w:rPr>
                <w:rStyle w:val="Lienhypertexte"/>
                <w:noProof/>
              </w:rPr>
              <w:t>Speakers</w:t>
            </w:r>
            <w:r w:rsidR="000140B8">
              <w:rPr>
                <w:noProof/>
                <w:webHidden/>
              </w:rPr>
              <w:tab/>
            </w:r>
            <w:r w:rsidR="000140B8">
              <w:rPr>
                <w:noProof/>
                <w:webHidden/>
              </w:rPr>
              <w:fldChar w:fldCharType="begin"/>
            </w:r>
            <w:r w:rsidR="000140B8">
              <w:rPr>
                <w:noProof/>
                <w:webHidden/>
              </w:rPr>
              <w:instrText xml:space="preserve"> PAGEREF _Toc193967348 \h </w:instrText>
            </w:r>
            <w:r w:rsidR="000140B8">
              <w:rPr>
                <w:noProof/>
                <w:webHidden/>
              </w:rPr>
            </w:r>
            <w:r w:rsidR="000140B8">
              <w:rPr>
                <w:noProof/>
                <w:webHidden/>
              </w:rPr>
              <w:fldChar w:fldCharType="separate"/>
            </w:r>
            <w:r w:rsidR="000140B8">
              <w:rPr>
                <w:noProof/>
                <w:webHidden/>
              </w:rPr>
              <w:t>3</w:t>
            </w:r>
            <w:r w:rsidR="000140B8">
              <w:rPr>
                <w:noProof/>
                <w:webHidden/>
              </w:rPr>
              <w:fldChar w:fldCharType="end"/>
            </w:r>
          </w:hyperlink>
        </w:p>
        <w:p w14:paraId="79E3E718" w14:textId="26B34612" w:rsidR="000140B8" w:rsidRDefault="005F0F19">
          <w:pPr>
            <w:pStyle w:val="TM2"/>
            <w:tabs>
              <w:tab w:val="left" w:pos="880"/>
              <w:tab w:val="right" w:leader="dot" w:pos="10790"/>
            </w:tabs>
            <w:rPr>
              <w:rFonts w:eastAsiaTheme="minorEastAsia"/>
              <w:noProof/>
              <w:lang w:val="fr-FR" w:eastAsia="fr-FR"/>
            </w:rPr>
          </w:pPr>
          <w:hyperlink w:anchor="_Toc193967349" w:history="1">
            <w:r w:rsidR="000140B8" w:rsidRPr="008A408E">
              <w:rPr>
                <w:rStyle w:val="Lienhypertexte"/>
                <w:noProof/>
              </w:rPr>
              <w:t>2.2</w:t>
            </w:r>
            <w:r w:rsidR="000140B8">
              <w:rPr>
                <w:rFonts w:eastAsiaTheme="minorEastAsia"/>
                <w:noProof/>
                <w:lang w:val="fr-FR" w:eastAsia="fr-FR"/>
              </w:rPr>
              <w:tab/>
            </w:r>
            <w:r w:rsidR="000140B8" w:rsidRPr="008A408E">
              <w:rPr>
                <w:rStyle w:val="Lienhypertexte"/>
                <w:noProof/>
              </w:rPr>
              <w:t>Structure of the consultation</w:t>
            </w:r>
            <w:r w:rsidR="000140B8">
              <w:rPr>
                <w:noProof/>
                <w:webHidden/>
              </w:rPr>
              <w:tab/>
            </w:r>
            <w:r w:rsidR="000140B8">
              <w:rPr>
                <w:noProof/>
                <w:webHidden/>
              </w:rPr>
              <w:fldChar w:fldCharType="begin"/>
            </w:r>
            <w:r w:rsidR="000140B8">
              <w:rPr>
                <w:noProof/>
                <w:webHidden/>
              </w:rPr>
              <w:instrText xml:space="preserve"> PAGEREF _Toc193967349 \h </w:instrText>
            </w:r>
            <w:r w:rsidR="000140B8">
              <w:rPr>
                <w:noProof/>
                <w:webHidden/>
              </w:rPr>
            </w:r>
            <w:r w:rsidR="000140B8">
              <w:rPr>
                <w:noProof/>
                <w:webHidden/>
              </w:rPr>
              <w:fldChar w:fldCharType="separate"/>
            </w:r>
            <w:r w:rsidR="000140B8">
              <w:rPr>
                <w:noProof/>
                <w:webHidden/>
              </w:rPr>
              <w:t>3</w:t>
            </w:r>
            <w:r w:rsidR="000140B8">
              <w:rPr>
                <w:noProof/>
                <w:webHidden/>
              </w:rPr>
              <w:fldChar w:fldCharType="end"/>
            </w:r>
          </w:hyperlink>
        </w:p>
        <w:p w14:paraId="372581E6" w14:textId="7081AE31" w:rsidR="000140B8" w:rsidRDefault="005F0F19">
          <w:pPr>
            <w:pStyle w:val="TM1"/>
            <w:tabs>
              <w:tab w:val="left" w:pos="440"/>
              <w:tab w:val="right" w:leader="dot" w:pos="10790"/>
            </w:tabs>
            <w:rPr>
              <w:rFonts w:eastAsiaTheme="minorEastAsia"/>
              <w:noProof/>
              <w:lang w:val="fr-FR" w:eastAsia="fr-FR"/>
            </w:rPr>
          </w:pPr>
          <w:hyperlink w:anchor="_Toc193967350" w:history="1">
            <w:r w:rsidR="000140B8" w:rsidRPr="008A408E">
              <w:rPr>
                <w:rStyle w:val="Lienhypertexte"/>
                <w:noProof/>
              </w:rPr>
              <w:t>3</w:t>
            </w:r>
            <w:r w:rsidR="000140B8">
              <w:rPr>
                <w:rFonts w:eastAsiaTheme="minorEastAsia"/>
                <w:noProof/>
                <w:lang w:val="fr-FR" w:eastAsia="fr-FR"/>
              </w:rPr>
              <w:tab/>
            </w:r>
            <w:r w:rsidR="000140B8" w:rsidRPr="008A408E">
              <w:rPr>
                <w:rStyle w:val="Lienhypertexte"/>
                <w:noProof/>
              </w:rPr>
              <w:t>Stewardship</w:t>
            </w:r>
            <w:r w:rsidR="000140B8">
              <w:rPr>
                <w:noProof/>
                <w:webHidden/>
              </w:rPr>
              <w:tab/>
            </w:r>
            <w:r w:rsidR="000140B8">
              <w:rPr>
                <w:noProof/>
                <w:webHidden/>
              </w:rPr>
              <w:fldChar w:fldCharType="begin"/>
            </w:r>
            <w:r w:rsidR="000140B8">
              <w:rPr>
                <w:noProof/>
                <w:webHidden/>
              </w:rPr>
              <w:instrText xml:space="preserve"> PAGEREF _Toc193967350 \h </w:instrText>
            </w:r>
            <w:r w:rsidR="000140B8">
              <w:rPr>
                <w:noProof/>
                <w:webHidden/>
              </w:rPr>
            </w:r>
            <w:r w:rsidR="000140B8">
              <w:rPr>
                <w:noProof/>
                <w:webHidden/>
              </w:rPr>
              <w:fldChar w:fldCharType="separate"/>
            </w:r>
            <w:r w:rsidR="000140B8">
              <w:rPr>
                <w:noProof/>
                <w:webHidden/>
              </w:rPr>
              <w:t>4</w:t>
            </w:r>
            <w:r w:rsidR="000140B8">
              <w:rPr>
                <w:noProof/>
                <w:webHidden/>
              </w:rPr>
              <w:fldChar w:fldCharType="end"/>
            </w:r>
          </w:hyperlink>
        </w:p>
        <w:p w14:paraId="34F529E6" w14:textId="543B3C85" w:rsidR="000140B8" w:rsidRDefault="005F0F19">
          <w:pPr>
            <w:pStyle w:val="TM2"/>
            <w:tabs>
              <w:tab w:val="left" w:pos="880"/>
              <w:tab w:val="right" w:leader="dot" w:pos="10790"/>
            </w:tabs>
            <w:rPr>
              <w:rFonts w:eastAsiaTheme="minorEastAsia"/>
              <w:noProof/>
              <w:lang w:val="fr-FR" w:eastAsia="fr-FR"/>
            </w:rPr>
          </w:pPr>
          <w:hyperlink w:anchor="_Toc193967351" w:history="1">
            <w:r w:rsidR="000140B8" w:rsidRPr="008A408E">
              <w:rPr>
                <w:rStyle w:val="Lienhypertexte"/>
                <w:noProof/>
              </w:rPr>
              <w:t>3.1</w:t>
            </w:r>
            <w:r w:rsidR="000140B8">
              <w:rPr>
                <w:rFonts w:eastAsiaTheme="minorEastAsia"/>
                <w:noProof/>
                <w:lang w:val="fr-FR" w:eastAsia="fr-FR"/>
              </w:rPr>
              <w:tab/>
            </w:r>
            <w:r w:rsidR="000140B8" w:rsidRPr="008A408E">
              <w:rPr>
                <w:rStyle w:val="Lienhypertexte"/>
                <w:noProof/>
              </w:rPr>
              <w:t>Consultation sessions</w:t>
            </w:r>
            <w:r w:rsidR="000140B8">
              <w:rPr>
                <w:noProof/>
                <w:webHidden/>
              </w:rPr>
              <w:tab/>
            </w:r>
            <w:r w:rsidR="000140B8">
              <w:rPr>
                <w:noProof/>
                <w:webHidden/>
              </w:rPr>
              <w:fldChar w:fldCharType="begin"/>
            </w:r>
            <w:r w:rsidR="000140B8">
              <w:rPr>
                <w:noProof/>
                <w:webHidden/>
              </w:rPr>
              <w:instrText xml:space="preserve"> PAGEREF _Toc193967351 \h </w:instrText>
            </w:r>
            <w:r w:rsidR="000140B8">
              <w:rPr>
                <w:noProof/>
                <w:webHidden/>
              </w:rPr>
            </w:r>
            <w:r w:rsidR="000140B8">
              <w:rPr>
                <w:noProof/>
                <w:webHidden/>
              </w:rPr>
              <w:fldChar w:fldCharType="separate"/>
            </w:r>
            <w:r w:rsidR="000140B8">
              <w:rPr>
                <w:noProof/>
                <w:webHidden/>
              </w:rPr>
              <w:t>4</w:t>
            </w:r>
            <w:r w:rsidR="000140B8">
              <w:rPr>
                <w:noProof/>
                <w:webHidden/>
              </w:rPr>
              <w:fldChar w:fldCharType="end"/>
            </w:r>
          </w:hyperlink>
        </w:p>
        <w:p w14:paraId="3C553220" w14:textId="3B2FDE3E" w:rsidR="000140B8" w:rsidRDefault="005F0F19">
          <w:pPr>
            <w:pStyle w:val="TM2"/>
            <w:tabs>
              <w:tab w:val="left" w:pos="880"/>
              <w:tab w:val="right" w:leader="dot" w:pos="10790"/>
            </w:tabs>
            <w:rPr>
              <w:rFonts w:eastAsiaTheme="minorEastAsia"/>
              <w:noProof/>
              <w:lang w:val="fr-FR" w:eastAsia="fr-FR"/>
            </w:rPr>
          </w:pPr>
          <w:hyperlink w:anchor="_Toc193967352" w:history="1">
            <w:r w:rsidR="000140B8" w:rsidRPr="008A408E">
              <w:rPr>
                <w:rStyle w:val="Lienhypertexte"/>
                <w:noProof/>
              </w:rPr>
              <w:t>3.2</w:t>
            </w:r>
            <w:r w:rsidR="000140B8">
              <w:rPr>
                <w:rFonts w:eastAsiaTheme="minorEastAsia"/>
                <w:noProof/>
                <w:lang w:val="fr-FR" w:eastAsia="fr-FR"/>
              </w:rPr>
              <w:tab/>
            </w:r>
            <w:r w:rsidR="000140B8" w:rsidRPr="008A408E">
              <w:rPr>
                <w:rStyle w:val="Lienhypertexte"/>
                <w:noProof/>
              </w:rPr>
              <w:t>Attendees and contacts</w:t>
            </w:r>
            <w:r w:rsidR="000140B8">
              <w:rPr>
                <w:noProof/>
                <w:webHidden/>
              </w:rPr>
              <w:tab/>
            </w:r>
            <w:r w:rsidR="000140B8">
              <w:rPr>
                <w:noProof/>
                <w:webHidden/>
              </w:rPr>
              <w:fldChar w:fldCharType="begin"/>
            </w:r>
            <w:r w:rsidR="000140B8">
              <w:rPr>
                <w:noProof/>
                <w:webHidden/>
              </w:rPr>
              <w:instrText xml:space="preserve"> PAGEREF _Toc193967352 \h </w:instrText>
            </w:r>
            <w:r w:rsidR="000140B8">
              <w:rPr>
                <w:noProof/>
                <w:webHidden/>
              </w:rPr>
            </w:r>
            <w:r w:rsidR="000140B8">
              <w:rPr>
                <w:noProof/>
                <w:webHidden/>
              </w:rPr>
              <w:fldChar w:fldCharType="separate"/>
            </w:r>
            <w:r w:rsidR="000140B8">
              <w:rPr>
                <w:noProof/>
                <w:webHidden/>
              </w:rPr>
              <w:t>5</w:t>
            </w:r>
            <w:r w:rsidR="000140B8">
              <w:rPr>
                <w:noProof/>
                <w:webHidden/>
              </w:rPr>
              <w:fldChar w:fldCharType="end"/>
            </w:r>
          </w:hyperlink>
        </w:p>
        <w:p w14:paraId="2B70B9BD" w14:textId="09054D1A" w:rsidR="000140B8" w:rsidRDefault="005F0F19">
          <w:pPr>
            <w:pStyle w:val="TM3"/>
            <w:tabs>
              <w:tab w:val="left" w:pos="1320"/>
              <w:tab w:val="right" w:leader="dot" w:pos="10790"/>
            </w:tabs>
            <w:rPr>
              <w:rFonts w:eastAsiaTheme="minorEastAsia"/>
              <w:noProof/>
              <w:lang w:val="fr-FR" w:eastAsia="fr-FR"/>
            </w:rPr>
          </w:pPr>
          <w:hyperlink w:anchor="_Toc193967353" w:history="1">
            <w:r w:rsidR="000140B8" w:rsidRPr="008A408E">
              <w:rPr>
                <w:rStyle w:val="Lienhypertexte"/>
                <w:noProof/>
              </w:rPr>
              <w:t>3.2.1</w:t>
            </w:r>
            <w:r w:rsidR="000140B8">
              <w:rPr>
                <w:rFonts w:eastAsiaTheme="minorEastAsia"/>
                <w:noProof/>
                <w:lang w:val="fr-FR" w:eastAsia="fr-FR"/>
              </w:rPr>
              <w:tab/>
            </w:r>
            <w:r w:rsidR="000140B8" w:rsidRPr="008A408E">
              <w:rPr>
                <w:rStyle w:val="Lienhypertexte"/>
                <w:noProof/>
              </w:rPr>
              <w:t>List of Data Managers</w:t>
            </w:r>
            <w:r w:rsidR="000140B8">
              <w:rPr>
                <w:noProof/>
                <w:webHidden/>
              </w:rPr>
              <w:tab/>
            </w:r>
            <w:r w:rsidR="000140B8">
              <w:rPr>
                <w:noProof/>
                <w:webHidden/>
              </w:rPr>
              <w:fldChar w:fldCharType="begin"/>
            </w:r>
            <w:r w:rsidR="000140B8">
              <w:rPr>
                <w:noProof/>
                <w:webHidden/>
              </w:rPr>
              <w:instrText xml:space="preserve"> PAGEREF _Toc193967353 \h </w:instrText>
            </w:r>
            <w:r w:rsidR="000140B8">
              <w:rPr>
                <w:noProof/>
                <w:webHidden/>
              </w:rPr>
            </w:r>
            <w:r w:rsidR="000140B8">
              <w:rPr>
                <w:noProof/>
                <w:webHidden/>
              </w:rPr>
              <w:fldChar w:fldCharType="separate"/>
            </w:r>
            <w:r w:rsidR="000140B8">
              <w:rPr>
                <w:noProof/>
                <w:webHidden/>
              </w:rPr>
              <w:t>5</w:t>
            </w:r>
            <w:r w:rsidR="000140B8">
              <w:rPr>
                <w:noProof/>
                <w:webHidden/>
              </w:rPr>
              <w:fldChar w:fldCharType="end"/>
            </w:r>
          </w:hyperlink>
        </w:p>
        <w:p w14:paraId="1E923F69" w14:textId="2E0F8E10" w:rsidR="000140B8" w:rsidRDefault="005F0F19">
          <w:pPr>
            <w:pStyle w:val="TM3"/>
            <w:tabs>
              <w:tab w:val="left" w:pos="1320"/>
              <w:tab w:val="right" w:leader="dot" w:pos="10790"/>
            </w:tabs>
            <w:rPr>
              <w:rFonts w:eastAsiaTheme="minorEastAsia"/>
              <w:noProof/>
              <w:lang w:val="fr-FR" w:eastAsia="fr-FR"/>
            </w:rPr>
          </w:pPr>
          <w:hyperlink w:anchor="_Toc193967354" w:history="1">
            <w:r w:rsidR="000140B8" w:rsidRPr="008A408E">
              <w:rPr>
                <w:rStyle w:val="Lienhypertexte"/>
                <w:noProof/>
              </w:rPr>
              <w:t>3.2.2</w:t>
            </w:r>
            <w:r w:rsidR="000140B8">
              <w:rPr>
                <w:rFonts w:eastAsiaTheme="minorEastAsia"/>
                <w:noProof/>
                <w:lang w:val="fr-FR" w:eastAsia="fr-FR"/>
              </w:rPr>
              <w:tab/>
            </w:r>
            <w:r w:rsidR="000140B8" w:rsidRPr="008A408E">
              <w:rPr>
                <w:rStyle w:val="Lienhypertexte"/>
                <w:noProof/>
              </w:rPr>
              <w:t>List of RCCS contacts</w:t>
            </w:r>
            <w:r w:rsidR="000140B8">
              <w:rPr>
                <w:noProof/>
                <w:webHidden/>
              </w:rPr>
              <w:tab/>
            </w:r>
            <w:r w:rsidR="000140B8">
              <w:rPr>
                <w:noProof/>
                <w:webHidden/>
              </w:rPr>
              <w:fldChar w:fldCharType="begin"/>
            </w:r>
            <w:r w:rsidR="000140B8">
              <w:rPr>
                <w:noProof/>
                <w:webHidden/>
              </w:rPr>
              <w:instrText xml:space="preserve"> PAGEREF _Toc193967354 \h </w:instrText>
            </w:r>
            <w:r w:rsidR="000140B8">
              <w:rPr>
                <w:noProof/>
                <w:webHidden/>
              </w:rPr>
            </w:r>
            <w:r w:rsidR="000140B8">
              <w:rPr>
                <w:noProof/>
                <w:webHidden/>
              </w:rPr>
              <w:fldChar w:fldCharType="separate"/>
            </w:r>
            <w:r w:rsidR="000140B8">
              <w:rPr>
                <w:noProof/>
                <w:webHidden/>
              </w:rPr>
              <w:t>5</w:t>
            </w:r>
            <w:r w:rsidR="000140B8">
              <w:rPr>
                <w:noProof/>
                <w:webHidden/>
              </w:rPr>
              <w:fldChar w:fldCharType="end"/>
            </w:r>
          </w:hyperlink>
        </w:p>
        <w:p w14:paraId="6B975803" w14:textId="73547337" w:rsidR="000140B8" w:rsidRDefault="005F0F19">
          <w:pPr>
            <w:pStyle w:val="TM3"/>
            <w:tabs>
              <w:tab w:val="left" w:pos="1320"/>
              <w:tab w:val="right" w:leader="dot" w:pos="10790"/>
            </w:tabs>
            <w:rPr>
              <w:rFonts w:eastAsiaTheme="minorEastAsia"/>
              <w:noProof/>
              <w:lang w:val="fr-FR" w:eastAsia="fr-FR"/>
            </w:rPr>
          </w:pPr>
          <w:hyperlink w:anchor="_Toc193967355" w:history="1">
            <w:r w:rsidR="000140B8" w:rsidRPr="008A408E">
              <w:rPr>
                <w:rStyle w:val="Lienhypertexte"/>
                <w:noProof/>
              </w:rPr>
              <w:t>3.2.3</w:t>
            </w:r>
            <w:r w:rsidR="000140B8">
              <w:rPr>
                <w:rFonts w:eastAsiaTheme="minorEastAsia"/>
                <w:noProof/>
                <w:lang w:val="fr-FR" w:eastAsia="fr-FR"/>
              </w:rPr>
              <w:tab/>
            </w:r>
            <w:r w:rsidR="000140B8" w:rsidRPr="008A408E">
              <w:rPr>
                <w:rStyle w:val="Lienhypertexte"/>
                <w:noProof/>
              </w:rPr>
              <w:t>List of homogenization experts</w:t>
            </w:r>
            <w:r w:rsidR="000140B8">
              <w:rPr>
                <w:noProof/>
                <w:webHidden/>
              </w:rPr>
              <w:tab/>
            </w:r>
            <w:r w:rsidR="000140B8">
              <w:rPr>
                <w:noProof/>
                <w:webHidden/>
              </w:rPr>
              <w:fldChar w:fldCharType="begin"/>
            </w:r>
            <w:r w:rsidR="000140B8">
              <w:rPr>
                <w:noProof/>
                <w:webHidden/>
              </w:rPr>
              <w:instrText xml:space="preserve"> PAGEREF _Toc193967355 \h </w:instrText>
            </w:r>
            <w:r w:rsidR="000140B8">
              <w:rPr>
                <w:noProof/>
                <w:webHidden/>
              </w:rPr>
            </w:r>
            <w:r w:rsidR="000140B8">
              <w:rPr>
                <w:noProof/>
                <w:webHidden/>
              </w:rPr>
              <w:fldChar w:fldCharType="separate"/>
            </w:r>
            <w:r w:rsidR="000140B8">
              <w:rPr>
                <w:noProof/>
                <w:webHidden/>
              </w:rPr>
              <w:t>5</w:t>
            </w:r>
            <w:r w:rsidR="000140B8">
              <w:rPr>
                <w:noProof/>
                <w:webHidden/>
              </w:rPr>
              <w:fldChar w:fldCharType="end"/>
            </w:r>
          </w:hyperlink>
        </w:p>
        <w:p w14:paraId="28186620" w14:textId="4D8617F5" w:rsidR="000140B8" w:rsidRDefault="005F0F19">
          <w:pPr>
            <w:pStyle w:val="TM3"/>
            <w:tabs>
              <w:tab w:val="left" w:pos="1320"/>
              <w:tab w:val="right" w:leader="dot" w:pos="10790"/>
            </w:tabs>
            <w:rPr>
              <w:rFonts w:eastAsiaTheme="minorEastAsia"/>
              <w:noProof/>
              <w:lang w:val="fr-FR" w:eastAsia="fr-FR"/>
            </w:rPr>
          </w:pPr>
          <w:hyperlink w:anchor="_Toc193967356" w:history="1">
            <w:r w:rsidR="000140B8" w:rsidRPr="008A408E">
              <w:rPr>
                <w:rStyle w:val="Lienhypertexte"/>
                <w:noProof/>
              </w:rPr>
              <w:t>3.2.4</w:t>
            </w:r>
            <w:r w:rsidR="000140B8">
              <w:rPr>
                <w:rFonts w:eastAsiaTheme="minorEastAsia"/>
                <w:noProof/>
                <w:lang w:val="fr-FR" w:eastAsia="fr-FR"/>
              </w:rPr>
              <w:tab/>
            </w:r>
            <w:r w:rsidR="000140B8" w:rsidRPr="008A408E">
              <w:rPr>
                <w:rStyle w:val="Lienhypertexte"/>
                <w:noProof/>
              </w:rPr>
              <w:t>People to contact at NCEI (NOAA), C3S? Canada? Others?</w:t>
            </w:r>
            <w:r w:rsidR="000140B8">
              <w:rPr>
                <w:noProof/>
                <w:webHidden/>
              </w:rPr>
              <w:tab/>
            </w:r>
            <w:r w:rsidR="000140B8">
              <w:rPr>
                <w:noProof/>
                <w:webHidden/>
              </w:rPr>
              <w:fldChar w:fldCharType="begin"/>
            </w:r>
            <w:r w:rsidR="000140B8">
              <w:rPr>
                <w:noProof/>
                <w:webHidden/>
              </w:rPr>
              <w:instrText xml:space="preserve"> PAGEREF _Toc193967356 \h </w:instrText>
            </w:r>
            <w:r w:rsidR="000140B8">
              <w:rPr>
                <w:noProof/>
                <w:webHidden/>
              </w:rPr>
            </w:r>
            <w:r w:rsidR="000140B8">
              <w:rPr>
                <w:noProof/>
                <w:webHidden/>
              </w:rPr>
              <w:fldChar w:fldCharType="separate"/>
            </w:r>
            <w:r w:rsidR="000140B8">
              <w:rPr>
                <w:noProof/>
                <w:webHidden/>
              </w:rPr>
              <w:t>5</w:t>
            </w:r>
            <w:r w:rsidR="000140B8">
              <w:rPr>
                <w:noProof/>
                <w:webHidden/>
              </w:rPr>
              <w:fldChar w:fldCharType="end"/>
            </w:r>
          </w:hyperlink>
        </w:p>
        <w:p w14:paraId="4B1296FE" w14:textId="37130717" w:rsidR="000140B8" w:rsidRDefault="005F0F19">
          <w:pPr>
            <w:pStyle w:val="TM3"/>
            <w:tabs>
              <w:tab w:val="left" w:pos="1320"/>
              <w:tab w:val="right" w:leader="dot" w:pos="10790"/>
            </w:tabs>
            <w:rPr>
              <w:rFonts w:eastAsiaTheme="minorEastAsia"/>
              <w:noProof/>
              <w:lang w:val="fr-FR" w:eastAsia="fr-FR"/>
            </w:rPr>
          </w:pPr>
          <w:hyperlink w:anchor="_Toc193967357" w:history="1">
            <w:r w:rsidR="000140B8" w:rsidRPr="008A408E">
              <w:rPr>
                <w:rStyle w:val="Lienhypertexte"/>
                <w:noProof/>
              </w:rPr>
              <w:t>3.2.5</w:t>
            </w:r>
            <w:r w:rsidR="000140B8">
              <w:rPr>
                <w:rFonts w:eastAsiaTheme="minorEastAsia"/>
                <w:noProof/>
                <w:lang w:val="fr-FR" w:eastAsia="fr-FR"/>
              </w:rPr>
              <w:tab/>
            </w:r>
            <w:r w:rsidR="000140B8" w:rsidRPr="008A408E">
              <w:rPr>
                <w:rStyle w:val="Lienhypertexte"/>
                <w:noProof/>
              </w:rPr>
              <w:t>List of National Climate Services Information Systems (CSIS) Focal Points</w:t>
            </w:r>
            <w:r w:rsidR="000140B8">
              <w:rPr>
                <w:noProof/>
                <w:webHidden/>
              </w:rPr>
              <w:tab/>
            </w:r>
            <w:r w:rsidR="000140B8">
              <w:rPr>
                <w:noProof/>
                <w:webHidden/>
              </w:rPr>
              <w:fldChar w:fldCharType="begin"/>
            </w:r>
            <w:r w:rsidR="000140B8">
              <w:rPr>
                <w:noProof/>
                <w:webHidden/>
              </w:rPr>
              <w:instrText xml:space="preserve"> PAGEREF _Toc193967357 \h </w:instrText>
            </w:r>
            <w:r w:rsidR="000140B8">
              <w:rPr>
                <w:noProof/>
                <w:webHidden/>
              </w:rPr>
            </w:r>
            <w:r w:rsidR="000140B8">
              <w:rPr>
                <w:noProof/>
                <w:webHidden/>
              </w:rPr>
              <w:fldChar w:fldCharType="separate"/>
            </w:r>
            <w:r w:rsidR="000140B8">
              <w:rPr>
                <w:noProof/>
                <w:webHidden/>
              </w:rPr>
              <w:t>5</w:t>
            </w:r>
            <w:r w:rsidR="000140B8">
              <w:rPr>
                <w:noProof/>
                <w:webHidden/>
              </w:rPr>
              <w:fldChar w:fldCharType="end"/>
            </w:r>
          </w:hyperlink>
        </w:p>
        <w:p w14:paraId="23375F0C" w14:textId="61D6C33B" w:rsidR="000140B8" w:rsidRDefault="005F0F19">
          <w:pPr>
            <w:pStyle w:val="TM3"/>
            <w:tabs>
              <w:tab w:val="left" w:pos="1320"/>
              <w:tab w:val="right" w:leader="dot" w:pos="10790"/>
            </w:tabs>
            <w:rPr>
              <w:rFonts w:eastAsiaTheme="minorEastAsia"/>
              <w:noProof/>
              <w:lang w:val="fr-FR" w:eastAsia="fr-FR"/>
            </w:rPr>
          </w:pPr>
          <w:hyperlink w:anchor="_Toc193967358" w:history="1">
            <w:r w:rsidR="000140B8" w:rsidRPr="008A408E">
              <w:rPr>
                <w:rStyle w:val="Lienhypertexte"/>
                <w:rFonts w:eastAsia="Georgia"/>
                <w:noProof/>
              </w:rPr>
              <w:t>3.2.6</w:t>
            </w:r>
            <w:r w:rsidR="000140B8">
              <w:rPr>
                <w:rFonts w:eastAsiaTheme="minorEastAsia"/>
                <w:noProof/>
                <w:lang w:val="fr-FR" w:eastAsia="fr-FR"/>
              </w:rPr>
              <w:tab/>
            </w:r>
            <w:r w:rsidR="000140B8" w:rsidRPr="008A408E">
              <w:rPr>
                <w:rStyle w:val="Lienhypertexte"/>
                <w:rFonts w:eastAsia="Georgia"/>
                <w:noProof/>
              </w:rPr>
              <w:t>List of NMHS with international datasets: UK Met Office, Météo-France, JMA, DWD, BoM</w:t>
            </w:r>
            <w:r w:rsidR="000140B8">
              <w:rPr>
                <w:noProof/>
                <w:webHidden/>
              </w:rPr>
              <w:tab/>
            </w:r>
            <w:r w:rsidR="000140B8">
              <w:rPr>
                <w:noProof/>
                <w:webHidden/>
              </w:rPr>
              <w:fldChar w:fldCharType="begin"/>
            </w:r>
            <w:r w:rsidR="000140B8">
              <w:rPr>
                <w:noProof/>
                <w:webHidden/>
              </w:rPr>
              <w:instrText xml:space="preserve"> PAGEREF _Toc193967358 \h </w:instrText>
            </w:r>
            <w:r w:rsidR="000140B8">
              <w:rPr>
                <w:noProof/>
                <w:webHidden/>
              </w:rPr>
            </w:r>
            <w:r w:rsidR="000140B8">
              <w:rPr>
                <w:noProof/>
                <w:webHidden/>
              </w:rPr>
              <w:fldChar w:fldCharType="separate"/>
            </w:r>
            <w:r w:rsidR="000140B8">
              <w:rPr>
                <w:noProof/>
                <w:webHidden/>
              </w:rPr>
              <w:t>5</w:t>
            </w:r>
            <w:r w:rsidR="000140B8">
              <w:rPr>
                <w:noProof/>
                <w:webHidden/>
              </w:rPr>
              <w:fldChar w:fldCharType="end"/>
            </w:r>
          </w:hyperlink>
        </w:p>
        <w:p w14:paraId="1E4621DC" w14:textId="1A246967" w:rsidR="000140B8" w:rsidRDefault="005F0F19">
          <w:pPr>
            <w:pStyle w:val="TM3"/>
            <w:tabs>
              <w:tab w:val="left" w:pos="1320"/>
              <w:tab w:val="right" w:leader="dot" w:pos="10790"/>
            </w:tabs>
            <w:rPr>
              <w:rFonts w:eastAsiaTheme="minorEastAsia"/>
              <w:noProof/>
              <w:lang w:val="fr-FR" w:eastAsia="fr-FR"/>
            </w:rPr>
          </w:pPr>
          <w:hyperlink w:anchor="_Toc193967359" w:history="1">
            <w:r w:rsidR="000140B8" w:rsidRPr="008A408E">
              <w:rPr>
                <w:rStyle w:val="Lienhypertexte"/>
                <w:rFonts w:eastAsia="Georgia"/>
                <w:noProof/>
              </w:rPr>
              <w:t>3.2.7</w:t>
            </w:r>
            <w:r w:rsidR="000140B8">
              <w:rPr>
                <w:rFonts w:eastAsiaTheme="minorEastAsia"/>
                <w:noProof/>
                <w:lang w:val="fr-FR" w:eastAsia="fr-FR"/>
              </w:rPr>
              <w:tab/>
            </w:r>
            <w:r w:rsidR="000140B8" w:rsidRPr="008A408E">
              <w:rPr>
                <w:rStyle w:val="Lienhypertexte"/>
                <w:rFonts w:eastAsia="Georgia"/>
                <w:noProof/>
              </w:rPr>
              <w:t>Other organizations: Agrhymet, ACMAD, Universities (Delaware, CHIRPS, …)</w:t>
            </w:r>
            <w:r w:rsidR="000140B8">
              <w:rPr>
                <w:noProof/>
                <w:webHidden/>
              </w:rPr>
              <w:tab/>
            </w:r>
            <w:r w:rsidR="000140B8">
              <w:rPr>
                <w:noProof/>
                <w:webHidden/>
              </w:rPr>
              <w:fldChar w:fldCharType="begin"/>
            </w:r>
            <w:r w:rsidR="000140B8">
              <w:rPr>
                <w:noProof/>
                <w:webHidden/>
              </w:rPr>
              <w:instrText xml:space="preserve"> PAGEREF _Toc193967359 \h </w:instrText>
            </w:r>
            <w:r w:rsidR="000140B8">
              <w:rPr>
                <w:noProof/>
                <w:webHidden/>
              </w:rPr>
            </w:r>
            <w:r w:rsidR="000140B8">
              <w:rPr>
                <w:noProof/>
                <w:webHidden/>
              </w:rPr>
              <w:fldChar w:fldCharType="separate"/>
            </w:r>
            <w:r w:rsidR="000140B8">
              <w:rPr>
                <w:noProof/>
                <w:webHidden/>
              </w:rPr>
              <w:t>5</w:t>
            </w:r>
            <w:r w:rsidR="000140B8">
              <w:rPr>
                <w:noProof/>
                <w:webHidden/>
              </w:rPr>
              <w:fldChar w:fldCharType="end"/>
            </w:r>
          </w:hyperlink>
        </w:p>
        <w:p w14:paraId="038DA7E1" w14:textId="427EB8DD" w:rsidR="000140B8" w:rsidRDefault="005F0F19">
          <w:pPr>
            <w:pStyle w:val="TM3"/>
            <w:tabs>
              <w:tab w:val="left" w:pos="1320"/>
              <w:tab w:val="right" w:leader="dot" w:pos="10790"/>
            </w:tabs>
            <w:rPr>
              <w:rFonts w:eastAsiaTheme="minorEastAsia"/>
              <w:noProof/>
              <w:lang w:val="fr-FR" w:eastAsia="fr-FR"/>
            </w:rPr>
          </w:pPr>
          <w:hyperlink w:anchor="_Toc193967360" w:history="1">
            <w:r w:rsidR="000140B8" w:rsidRPr="008A408E">
              <w:rPr>
                <w:rStyle w:val="Lienhypertexte"/>
                <w:rFonts w:eastAsia="Georgia"/>
                <w:noProof/>
              </w:rPr>
              <w:t>3.2.8</w:t>
            </w:r>
            <w:r w:rsidR="000140B8">
              <w:rPr>
                <w:rFonts w:eastAsiaTheme="minorEastAsia"/>
                <w:noProof/>
                <w:lang w:val="fr-FR" w:eastAsia="fr-FR"/>
              </w:rPr>
              <w:tab/>
            </w:r>
            <w:r w:rsidR="000140B8" w:rsidRPr="008A408E">
              <w:rPr>
                <w:rStyle w:val="Lienhypertexte"/>
                <w:rFonts w:eastAsia="Georgia"/>
                <w:noProof/>
              </w:rPr>
              <w:t xml:space="preserve">HMEI: </w:t>
            </w:r>
            <w:r w:rsidR="000140B8" w:rsidRPr="008A408E">
              <w:rPr>
                <w:rStyle w:val="Lienhypertexte"/>
                <w:rFonts w:ascii="Cambria" w:hAnsi="Cambria"/>
                <w:noProof/>
                <w:shd w:val="clear" w:color="auto" w:fill="FFFFFF"/>
              </w:rPr>
              <w:t>HydroMeteorological and Environmental Industry</w:t>
            </w:r>
            <w:r w:rsidR="000140B8">
              <w:rPr>
                <w:noProof/>
                <w:webHidden/>
              </w:rPr>
              <w:tab/>
            </w:r>
            <w:r w:rsidR="000140B8">
              <w:rPr>
                <w:noProof/>
                <w:webHidden/>
              </w:rPr>
              <w:fldChar w:fldCharType="begin"/>
            </w:r>
            <w:r w:rsidR="000140B8">
              <w:rPr>
                <w:noProof/>
                <w:webHidden/>
              </w:rPr>
              <w:instrText xml:space="preserve"> PAGEREF _Toc193967360 \h </w:instrText>
            </w:r>
            <w:r w:rsidR="000140B8">
              <w:rPr>
                <w:noProof/>
                <w:webHidden/>
              </w:rPr>
            </w:r>
            <w:r w:rsidR="000140B8">
              <w:rPr>
                <w:noProof/>
                <w:webHidden/>
              </w:rPr>
              <w:fldChar w:fldCharType="separate"/>
            </w:r>
            <w:r w:rsidR="000140B8">
              <w:rPr>
                <w:noProof/>
                <w:webHidden/>
              </w:rPr>
              <w:t>6</w:t>
            </w:r>
            <w:r w:rsidR="000140B8">
              <w:rPr>
                <w:noProof/>
                <w:webHidden/>
              </w:rPr>
              <w:fldChar w:fldCharType="end"/>
            </w:r>
          </w:hyperlink>
        </w:p>
        <w:p w14:paraId="6C6E03A1" w14:textId="3473BADB" w:rsidR="000140B8" w:rsidRDefault="005F0F19">
          <w:pPr>
            <w:pStyle w:val="TM2"/>
            <w:tabs>
              <w:tab w:val="left" w:pos="880"/>
              <w:tab w:val="right" w:leader="dot" w:pos="10790"/>
            </w:tabs>
            <w:rPr>
              <w:rFonts w:eastAsiaTheme="minorEastAsia"/>
              <w:noProof/>
              <w:lang w:val="fr-FR" w:eastAsia="fr-FR"/>
            </w:rPr>
          </w:pPr>
          <w:hyperlink w:anchor="_Toc193967361" w:history="1">
            <w:r w:rsidR="000140B8" w:rsidRPr="008A408E">
              <w:rPr>
                <w:rStyle w:val="Lienhypertexte"/>
                <w:noProof/>
              </w:rPr>
              <w:t>3.3</w:t>
            </w:r>
            <w:r w:rsidR="000140B8">
              <w:rPr>
                <w:rFonts w:eastAsiaTheme="minorEastAsia"/>
                <w:noProof/>
                <w:lang w:val="fr-FR" w:eastAsia="fr-FR"/>
              </w:rPr>
              <w:tab/>
            </w:r>
            <w:r w:rsidR="000140B8" w:rsidRPr="008A408E">
              <w:rPr>
                <w:rStyle w:val="Lienhypertexte"/>
                <w:noProof/>
              </w:rPr>
              <w:t>Survey to prepare</w:t>
            </w:r>
            <w:r w:rsidR="000140B8">
              <w:rPr>
                <w:noProof/>
                <w:webHidden/>
              </w:rPr>
              <w:tab/>
            </w:r>
            <w:r w:rsidR="000140B8">
              <w:rPr>
                <w:noProof/>
                <w:webHidden/>
              </w:rPr>
              <w:fldChar w:fldCharType="begin"/>
            </w:r>
            <w:r w:rsidR="000140B8">
              <w:rPr>
                <w:noProof/>
                <w:webHidden/>
              </w:rPr>
              <w:instrText xml:space="preserve"> PAGEREF _Toc193967361 \h </w:instrText>
            </w:r>
            <w:r w:rsidR="000140B8">
              <w:rPr>
                <w:noProof/>
                <w:webHidden/>
              </w:rPr>
            </w:r>
            <w:r w:rsidR="000140B8">
              <w:rPr>
                <w:noProof/>
                <w:webHidden/>
              </w:rPr>
              <w:fldChar w:fldCharType="separate"/>
            </w:r>
            <w:r w:rsidR="000140B8">
              <w:rPr>
                <w:noProof/>
                <w:webHidden/>
              </w:rPr>
              <w:t>6</w:t>
            </w:r>
            <w:r w:rsidR="000140B8">
              <w:rPr>
                <w:noProof/>
                <w:webHidden/>
              </w:rPr>
              <w:fldChar w:fldCharType="end"/>
            </w:r>
          </w:hyperlink>
        </w:p>
        <w:p w14:paraId="538E2DB9" w14:textId="39471E80" w:rsidR="000140B8" w:rsidRDefault="005F0F19">
          <w:pPr>
            <w:pStyle w:val="TM1"/>
            <w:tabs>
              <w:tab w:val="left" w:pos="440"/>
              <w:tab w:val="right" w:leader="dot" w:pos="10790"/>
            </w:tabs>
            <w:rPr>
              <w:rFonts w:eastAsiaTheme="minorEastAsia"/>
              <w:noProof/>
              <w:lang w:val="fr-FR" w:eastAsia="fr-FR"/>
            </w:rPr>
          </w:pPr>
          <w:hyperlink w:anchor="_Toc193967362" w:history="1">
            <w:r w:rsidR="000140B8" w:rsidRPr="008A408E">
              <w:rPr>
                <w:rStyle w:val="Lienhypertexte"/>
                <w:noProof/>
              </w:rPr>
              <w:t>4</w:t>
            </w:r>
            <w:r w:rsidR="000140B8">
              <w:rPr>
                <w:rFonts w:eastAsiaTheme="minorEastAsia"/>
                <w:noProof/>
                <w:lang w:val="fr-FR" w:eastAsia="fr-FR"/>
              </w:rPr>
              <w:tab/>
            </w:r>
            <w:r w:rsidR="000140B8" w:rsidRPr="008A408E">
              <w:rPr>
                <w:rStyle w:val="Lienhypertexte"/>
                <w:noProof/>
              </w:rPr>
              <w:t>First Talk: Why homogenization</w:t>
            </w:r>
            <w:r w:rsidR="000140B8">
              <w:rPr>
                <w:noProof/>
                <w:webHidden/>
              </w:rPr>
              <w:tab/>
            </w:r>
            <w:r w:rsidR="000140B8">
              <w:rPr>
                <w:noProof/>
                <w:webHidden/>
              </w:rPr>
              <w:fldChar w:fldCharType="begin"/>
            </w:r>
            <w:r w:rsidR="000140B8">
              <w:rPr>
                <w:noProof/>
                <w:webHidden/>
              </w:rPr>
              <w:instrText xml:space="preserve"> PAGEREF _Toc193967362 \h </w:instrText>
            </w:r>
            <w:r w:rsidR="000140B8">
              <w:rPr>
                <w:noProof/>
                <w:webHidden/>
              </w:rPr>
            </w:r>
            <w:r w:rsidR="000140B8">
              <w:rPr>
                <w:noProof/>
                <w:webHidden/>
              </w:rPr>
              <w:fldChar w:fldCharType="separate"/>
            </w:r>
            <w:r w:rsidR="000140B8">
              <w:rPr>
                <w:noProof/>
                <w:webHidden/>
              </w:rPr>
              <w:t>6</w:t>
            </w:r>
            <w:r w:rsidR="000140B8">
              <w:rPr>
                <w:noProof/>
                <w:webHidden/>
              </w:rPr>
              <w:fldChar w:fldCharType="end"/>
            </w:r>
          </w:hyperlink>
        </w:p>
        <w:p w14:paraId="107D0453" w14:textId="55870C86" w:rsidR="000140B8" w:rsidRDefault="005F0F19">
          <w:pPr>
            <w:pStyle w:val="TM1"/>
            <w:tabs>
              <w:tab w:val="left" w:pos="440"/>
              <w:tab w:val="right" w:leader="dot" w:pos="10790"/>
            </w:tabs>
            <w:rPr>
              <w:rFonts w:eastAsiaTheme="minorEastAsia"/>
              <w:noProof/>
              <w:lang w:val="fr-FR" w:eastAsia="fr-FR"/>
            </w:rPr>
          </w:pPr>
          <w:hyperlink w:anchor="_Toc193967363" w:history="1">
            <w:r w:rsidR="000140B8" w:rsidRPr="008A408E">
              <w:rPr>
                <w:rStyle w:val="Lienhypertexte"/>
                <w:noProof/>
              </w:rPr>
              <w:t>5</w:t>
            </w:r>
            <w:r w:rsidR="000140B8">
              <w:rPr>
                <w:rFonts w:eastAsiaTheme="minorEastAsia"/>
                <w:noProof/>
                <w:lang w:val="fr-FR" w:eastAsia="fr-FR"/>
              </w:rPr>
              <w:tab/>
            </w:r>
            <w:r w:rsidR="000140B8" w:rsidRPr="008A408E">
              <w:rPr>
                <w:rStyle w:val="Lienhypertexte"/>
                <w:noProof/>
              </w:rPr>
              <w:t xml:space="preserve">Second Talk: </w:t>
            </w:r>
            <w:r w:rsidR="000140B8" w:rsidRPr="008A408E">
              <w:rPr>
                <w:rStyle w:val="Lienhypertexte"/>
                <w:rFonts w:cstheme="minorHAnsi"/>
                <w:noProof/>
              </w:rPr>
              <w:t>Which products and climate services are directly linked to homogenized data?</w:t>
            </w:r>
            <w:r w:rsidR="000140B8">
              <w:rPr>
                <w:noProof/>
                <w:webHidden/>
              </w:rPr>
              <w:tab/>
            </w:r>
            <w:r w:rsidR="000140B8">
              <w:rPr>
                <w:noProof/>
                <w:webHidden/>
              </w:rPr>
              <w:fldChar w:fldCharType="begin"/>
            </w:r>
            <w:r w:rsidR="000140B8">
              <w:rPr>
                <w:noProof/>
                <w:webHidden/>
              </w:rPr>
              <w:instrText xml:space="preserve"> PAGEREF _Toc193967363 \h </w:instrText>
            </w:r>
            <w:r w:rsidR="000140B8">
              <w:rPr>
                <w:noProof/>
                <w:webHidden/>
              </w:rPr>
            </w:r>
            <w:r w:rsidR="000140B8">
              <w:rPr>
                <w:noProof/>
                <w:webHidden/>
              </w:rPr>
              <w:fldChar w:fldCharType="separate"/>
            </w:r>
            <w:r w:rsidR="000140B8">
              <w:rPr>
                <w:noProof/>
                <w:webHidden/>
              </w:rPr>
              <w:t>7</w:t>
            </w:r>
            <w:r w:rsidR="000140B8">
              <w:rPr>
                <w:noProof/>
                <w:webHidden/>
              </w:rPr>
              <w:fldChar w:fldCharType="end"/>
            </w:r>
          </w:hyperlink>
        </w:p>
        <w:p w14:paraId="271BB022" w14:textId="42FB5744" w:rsidR="000140B8" w:rsidRDefault="005F0F19">
          <w:pPr>
            <w:pStyle w:val="TM1"/>
            <w:tabs>
              <w:tab w:val="left" w:pos="440"/>
              <w:tab w:val="right" w:leader="dot" w:pos="10790"/>
            </w:tabs>
            <w:rPr>
              <w:rFonts w:eastAsiaTheme="minorEastAsia"/>
              <w:noProof/>
              <w:lang w:val="fr-FR" w:eastAsia="fr-FR"/>
            </w:rPr>
          </w:pPr>
          <w:hyperlink w:anchor="_Toc193967364" w:history="1">
            <w:r w:rsidR="000140B8" w:rsidRPr="008A408E">
              <w:rPr>
                <w:rStyle w:val="Lienhypertexte"/>
                <w:noProof/>
              </w:rPr>
              <w:t>6</w:t>
            </w:r>
            <w:r w:rsidR="000140B8">
              <w:rPr>
                <w:rFonts w:eastAsiaTheme="minorEastAsia"/>
                <w:noProof/>
                <w:lang w:val="fr-FR" w:eastAsia="fr-FR"/>
              </w:rPr>
              <w:tab/>
            </w:r>
            <w:r w:rsidR="000140B8" w:rsidRPr="008A408E">
              <w:rPr>
                <w:rStyle w:val="Lienhypertexte"/>
                <w:noProof/>
              </w:rPr>
              <w:t xml:space="preserve">Third Talk: </w:t>
            </w:r>
            <w:r w:rsidR="000140B8" w:rsidRPr="008A408E">
              <w:rPr>
                <w:rStyle w:val="Lienhypertexte"/>
                <w:rFonts w:cstheme="minorHAnsi"/>
                <w:noProof/>
              </w:rPr>
              <w:t>How to implement homogenization process in a department?</w:t>
            </w:r>
            <w:r w:rsidR="000140B8">
              <w:rPr>
                <w:noProof/>
                <w:webHidden/>
              </w:rPr>
              <w:tab/>
            </w:r>
            <w:r w:rsidR="000140B8">
              <w:rPr>
                <w:noProof/>
                <w:webHidden/>
              </w:rPr>
              <w:fldChar w:fldCharType="begin"/>
            </w:r>
            <w:r w:rsidR="000140B8">
              <w:rPr>
                <w:noProof/>
                <w:webHidden/>
              </w:rPr>
              <w:instrText xml:space="preserve"> PAGEREF _Toc193967364 \h </w:instrText>
            </w:r>
            <w:r w:rsidR="000140B8">
              <w:rPr>
                <w:noProof/>
                <w:webHidden/>
              </w:rPr>
            </w:r>
            <w:r w:rsidR="000140B8">
              <w:rPr>
                <w:noProof/>
                <w:webHidden/>
              </w:rPr>
              <w:fldChar w:fldCharType="separate"/>
            </w:r>
            <w:r w:rsidR="000140B8">
              <w:rPr>
                <w:noProof/>
                <w:webHidden/>
              </w:rPr>
              <w:t>7</w:t>
            </w:r>
            <w:r w:rsidR="000140B8">
              <w:rPr>
                <w:noProof/>
                <w:webHidden/>
              </w:rPr>
              <w:fldChar w:fldCharType="end"/>
            </w:r>
          </w:hyperlink>
        </w:p>
        <w:p w14:paraId="0A37501D" w14:textId="3A367794" w:rsidR="0032412D" w:rsidRDefault="0032412D">
          <w:r>
            <w:rPr>
              <w:b/>
              <w:bCs/>
            </w:rPr>
            <w:fldChar w:fldCharType="end"/>
          </w:r>
        </w:p>
      </w:sdtContent>
    </w:sdt>
    <w:p w14:paraId="5DAB6C7B" w14:textId="77777777" w:rsidR="00915859" w:rsidRDefault="00915859">
      <w:pPr>
        <w:jc w:val="left"/>
      </w:pPr>
      <w:r>
        <w:br w:type="page"/>
      </w:r>
    </w:p>
    <w:p w14:paraId="02EB378F" w14:textId="77777777" w:rsidR="0032412D" w:rsidRDefault="0032412D" w:rsidP="005A003D">
      <w:pPr>
        <w:jc w:val="right"/>
      </w:pPr>
    </w:p>
    <w:p w14:paraId="6A05A809" w14:textId="77777777" w:rsidR="0032412D" w:rsidRDefault="0032412D" w:rsidP="005A003D">
      <w:pPr>
        <w:jc w:val="right"/>
      </w:pPr>
    </w:p>
    <w:p w14:paraId="106DD217" w14:textId="77777777" w:rsidR="00281147" w:rsidRDefault="00281147" w:rsidP="00294661">
      <w:pPr>
        <w:pStyle w:val="Titre1"/>
      </w:pPr>
      <w:bookmarkStart w:id="1" w:name="_Toc193967346"/>
      <w:r>
        <w:t>Objective</w:t>
      </w:r>
      <w:r w:rsidR="00B207BF">
        <w:t>s</w:t>
      </w:r>
      <w:bookmarkEnd w:id="1"/>
    </w:p>
    <w:p w14:paraId="27DBF7D6" w14:textId="25D22E48" w:rsidR="00BE37F6" w:rsidRDefault="518D3C90" w:rsidP="00EB31B1">
      <w:r>
        <w:t>The aim of the series of consultations is to be close to the concerns of WMO Members and to plan appropriate assistance accordingly. These consultations are first and foremost an opportunity to listen to Members, and in particular to the meteorologists and climatologists who routinely manage climate data.</w:t>
      </w:r>
    </w:p>
    <w:p w14:paraId="5A39BBE3" w14:textId="77777777" w:rsidR="00EB31B1" w:rsidRDefault="00EB31B1" w:rsidP="00EB31B1">
      <w:pPr>
        <w:rPr>
          <w:rFonts w:cstheme="minorHAnsi"/>
        </w:rPr>
      </w:pPr>
    </w:p>
    <w:p w14:paraId="3A78C49B" w14:textId="77777777" w:rsidR="00294661" w:rsidRPr="00EB31B1" w:rsidRDefault="009B03D7" w:rsidP="00EB31B1">
      <w:r>
        <w:rPr>
          <w:rFonts w:cstheme="minorHAnsi"/>
        </w:rPr>
        <w:t>One of the</w:t>
      </w:r>
      <w:r w:rsidR="00EB31B1">
        <w:rPr>
          <w:rFonts w:cstheme="minorHAnsi"/>
        </w:rPr>
        <w:t xml:space="preserve"> </w:t>
      </w:r>
      <w:r w:rsidR="00281147" w:rsidRPr="007A24F6">
        <w:rPr>
          <w:rFonts w:cstheme="minorHAnsi"/>
        </w:rPr>
        <w:t>objective</w:t>
      </w:r>
      <w:r>
        <w:rPr>
          <w:rFonts w:cstheme="minorHAnsi"/>
        </w:rPr>
        <w:t>s</w:t>
      </w:r>
      <w:r w:rsidR="00EB31B1">
        <w:rPr>
          <w:rFonts w:cstheme="minorHAnsi"/>
        </w:rPr>
        <w:t xml:space="preserve"> is </w:t>
      </w:r>
      <w:r w:rsidR="00281147" w:rsidRPr="007A24F6">
        <w:rPr>
          <w:rFonts w:cstheme="minorHAnsi"/>
        </w:rPr>
        <w:t xml:space="preserve">to </w:t>
      </w:r>
      <w:r>
        <w:rPr>
          <w:rFonts w:cstheme="minorHAnsi"/>
        </w:rPr>
        <w:t>provide</w:t>
      </w:r>
      <w:r w:rsidR="00EB31B1">
        <w:rPr>
          <w:rFonts w:cstheme="minorHAnsi"/>
        </w:rPr>
        <w:t xml:space="preserve"> </w:t>
      </w:r>
      <w:r w:rsidRPr="00EB31B1">
        <w:t>decision makers</w:t>
      </w:r>
      <w:r>
        <w:rPr>
          <w:rFonts w:cstheme="minorHAnsi"/>
        </w:rPr>
        <w:t xml:space="preserve"> </w:t>
      </w:r>
      <w:r>
        <w:t>in</w:t>
      </w:r>
      <w:r w:rsidR="000D3509" w:rsidRPr="00EB31B1">
        <w:t xml:space="preserve"> </w:t>
      </w:r>
      <w:r w:rsidR="00EB31B1">
        <w:t>National Meteorological and Hydrological Services (NMHS)</w:t>
      </w:r>
      <w:r w:rsidR="00294661" w:rsidRPr="00EB31B1">
        <w:t xml:space="preserve"> </w:t>
      </w:r>
      <w:r>
        <w:t xml:space="preserve">with </w:t>
      </w:r>
      <w:r>
        <w:rPr>
          <w:rFonts w:cstheme="minorHAnsi"/>
        </w:rPr>
        <w:t>a</w:t>
      </w:r>
      <w:r w:rsidRPr="00EB31B1">
        <w:t xml:space="preserve">rguments </w:t>
      </w:r>
      <w:r w:rsidR="00294661" w:rsidRPr="00EB31B1">
        <w:t xml:space="preserve">to start/continue to homogenize their climate data. The consultation should </w:t>
      </w:r>
      <w:r>
        <w:t xml:space="preserve">therefore focus on </w:t>
      </w:r>
      <w:r w:rsidR="00294661" w:rsidRPr="00EB31B1">
        <w:t>answer</w:t>
      </w:r>
      <w:r>
        <w:t>ing</w:t>
      </w:r>
      <w:r w:rsidR="00294661" w:rsidRPr="00EB31B1">
        <w:t xml:space="preserve"> thes</w:t>
      </w:r>
      <w:r w:rsidR="000D3509" w:rsidRPr="00EB31B1">
        <w:t xml:space="preserve">e </w:t>
      </w:r>
      <w:r w:rsidR="00294661" w:rsidRPr="00EB31B1">
        <w:t>questions:</w:t>
      </w:r>
    </w:p>
    <w:p w14:paraId="41C8F396" w14:textId="77777777" w:rsidR="00294661" w:rsidRPr="00EB31B1" w:rsidRDefault="00294661" w:rsidP="00EB31B1"/>
    <w:p w14:paraId="57D85BF7" w14:textId="77777777" w:rsidR="00281147" w:rsidRDefault="00281147" w:rsidP="000D3509">
      <w:pPr>
        <w:pStyle w:val="Paragraphedeliste"/>
        <w:numPr>
          <w:ilvl w:val="0"/>
          <w:numId w:val="17"/>
        </w:numPr>
      </w:pPr>
      <w:r w:rsidRPr="007A24F6">
        <w:t xml:space="preserve">Why </w:t>
      </w:r>
      <w:r w:rsidR="009B03D7">
        <w:t xml:space="preserve">is </w:t>
      </w:r>
      <w:r w:rsidRPr="007A24F6">
        <w:t xml:space="preserve">it important </w:t>
      </w:r>
      <w:r w:rsidR="00EB31B1">
        <w:t xml:space="preserve">and beneficial </w:t>
      </w:r>
      <w:r w:rsidRPr="007A24F6">
        <w:t>to homogenize</w:t>
      </w:r>
      <w:r w:rsidR="00294661">
        <w:t xml:space="preserve"> climate data</w:t>
      </w:r>
      <w:r w:rsidRPr="007A24F6">
        <w:t>?</w:t>
      </w:r>
    </w:p>
    <w:p w14:paraId="10ADA13C" w14:textId="77777777" w:rsidR="000D3509" w:rsidRDefault="000D3509" w:rsidP="000D3509">
      <w:pPr>
        <w:pStyle w:val="Paragraphedeliste"/>
        <w:numPr>
          <w:ilvl w:val="0"/>
          <w:numId w:val="17"/>
        </w:numPr>
      </w:pPr>
      <w:r>
        <w:t>Which products and climate services are directly linked to homogenized data?</w:t>
      </w:r>
    </w:p>
    <w:p w14:paraId="72A3D3EC" w14:textId="77777777" w:rsidR="001E3E96" w:rsidRDefault="001E3E96" w:rsidP="001E3E96">
      <w:pPr>
        <w:pStyle w:val="Paragraphedeliste"/>
        <w:ind w:left="720"/>
      </w:pPr>
    </w:p>
    <w:p w14:paraId="1097B152" w14:textId="77777777" w:rsidR="001C5B29" w:rsidRDefault="001C5B29" w:rsidP="001C5B29">
      <w:r>
        <w:t xml:space="preserve">Eventually to also answer: </w:t>
      </w:r>
    </w:p>
    <w:p w14:paraId="01625D5D" w14:textId="77777777" w:rsidR="000D3509" w:rsidRPr="00915859" w:rsidRDefault="00281147" w:rsidP="000140B8">
      <w:pPr>
        <w:pStyle w:val="Paragraphedeliste"/>
        <w:numPr>
          <w:ilvl w:val="0"/>
          <w:numId w:val="17"/>
        </w:numPr>
        <w:rPr>
          <w:rFonts w:eastAsia="Georgia"/>
        </w:rPr>
      </w:pPr>
      <w:bookmarkStart w:id="2" w:name="_Hlk192088481"/>
      <w:r w:rsidRPr="000D3509">
        <w:t xml:space="preserve">How </w:t>
      </w:r>
      <w:r w:rsidR="009B03D7">
        <w:t xml:space="preserve">can homogenization processes be </w:t>
      </w:r>
      <w:r w:rsidRPr="000D3509">
        <w:t>implement</w:t>
      </w:r>
      <w:r w:rsidR="009B03D7">
        <w:t>ed</w:t>
      </w:r>
      <w:r w:rsidRPr="000D3509">
        <w:t xml:space="preserve"> in </w:t>
      </w:r>
      <w:r w:rsidR="00EB31B1">
        <w:t>a NMHS</w:t>
      </w:r>
      <w:r w:rsidRPr="000D3509">
        <w:t xml:space="preserve">? </w:t>
      </w:r>
      <w:bookmarkEnd w:id="2"/>
    </w:p>
    <w:p w14:paraId="0D0B940D" w14:textId="77777777" w:rsidR="00915859" w:rsidRDefault="00915859" w:rsidP="00294661"/>
    <w:p w14:paraId="717B3506" w14:textId="77777777" w:rsidR="00B207BF" w:rsidRDefault="00B207BF" w:rsidP="00294661">
      <w:r>
        <w:t>The consultation is not a technical consultation on homogenization process</w:t>
      </w:r>
      <w:r w:rsidR="009B03D7">
        <w:t>es</w:t>
      </w:r>
      <w:r>
        <w:t xml:space="preserve">. Such information/expertise/training could be </w:t>
      </w:r>
      <w:r w:rsidR="009B03D7">
        <w:t xml:space="preserve">provided in a second </w:t>
      </w:r>
      <w:r>
        <w:t>phase as training</w:t>
      </w:r>
      <w:r w:rsidR="001C5B29">
        <w:t xml:space="preserve">/workshop </w:t>
      </w:r>
      <w:r>
        <w:t>session</w:t>
      </w:r>
      <w:r w:rsidR="009B03D7">
        <w:t>s</w:t>
      </w:r>
      <w:r>
        <w:t xml:space="preserve"> </w:t>
      </w:r>
      <w:r w:rsidR="001C5B29">
        <w:t>if requested/needed</w:t>
      </w:r>
      <w:r>
        <w:t xml:space="preserve">. </w:t>
      </w:r>
      <w:r w:rsidR="001C5B29">
        <w:t>[</w:t>
      </w:r>
      <w:r w:rsidR="00025224">
        <w:t xml:space="preserve">If </w:t>
      </w:r>
      <w:r w:rsidR="009B03D7">
        <w:t xml:space="preserve">too </w:t>
      </w:r>
      <w:r w:rsidR="00025224">
        <w:t xml:space="preserve">technical questions </w:t>
      </w:r>
      <w:r w:rsidR="009B03D7">
        <w:t xml:space="preserve">on statistics and software </w:t>
      </w:r>
      <w:r w:rsidR="00025224">
        <w:t xml:space="preserve">are asked during </w:t>
      </w:r>
      <w:r w:rsidR="009B03D7">
        <w:t xml:space="preserve">the </w:t>
      </w:r>
      <w:r w:rsidR="00025224">
        <w:t>consultations</w:t>
      </w:r>
      <w:r>
        <w:t xml:space="preserve"> </w:t>
      </w:r>
      <w:r w:rsidR="00025224">
        <w:t xml:space="preserve">these questions </w:t>
      </w:r>
      <w:r w:rsidR="001E3E96">
        <w:t xml:space="preserve">could </w:t>
      </w:r>
      <w:r>
        <w:t xml:space="preserve">be </w:t>
      </w:r>
      <w:r w:rsidR="009B03D7">
        <w:t xml:space="preserve">forwarded </w:t>
      </w:r>
      <w:r>
        <w:t>to the right person outside the consultation</w:t>
      </w:r>
      <w:r w:rsidR="009B03D7">
        <w:t>s</w:t>
      </w:r>
      <w:r w:rsidR="00025224">
        <w:t xml:space="preserve"> and the answer given later</w:t>
      </w:r>
      <w:r w:rsidR="001C5B29">
        <w:t>.]</w:t>
      </w:r>
    </w:p>
    <w:p w14:paraId="0E27B00A" w14:textId="77777777" w:rsidR="00B207BF" w:rsidRDefault="00B207BF" w:rsidP="00294661"/>
    <w:p w14:paraId="6303E9FD" w14:textId="010D381C" w:rsidR="00FB57D6" w:rsidRDefault="518D3C90" w:rsidP="518D3C90">
      <w:r>
        <w:t>With this objective in mind, the homogenization consultation will briefly recall the importance of the data chain: data preservation, metadata, data rescue, enrichment of data series, data sharing and data products and services.</w:t>
      </w:r>
    </w:p>
    <w:p w14:paraId="732E4A62" w14:textId="77777777" w:rsidR="00FB57D6" w:rsidRDefault="00FB57D6" w:rsidP="518D3C90"/>
    <w:p w14:paraId="21BA085D" w14:textId="1925A93B" w:rsidR="000D3509" w:rsidRDefault="00FB57D6" w:rsidP="00FB57D6">
      <w:pPr>
        <w:jc w:val="center"/>
      </w:pPr>
      <w:r>
        <w:rPr>
          <w:noProof/>
        </w:rPr>
        <w:drawing>
          <wp:inline distT="0" distB="0" distL="0" distR="0" wp14:anchorId="54DA0E41" wp14:editId="4C61BAF0">
            <wp:extent cx="1257517" cy="2666641"/>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4"/>
                    <pic:cNvPicPr>
                      <a:picLocks noChangeAspect="1" noChangeArrowheads="1"/>
                    </pic:cNvPicPr>
                  </pic:nvPicPr>
                  <pic:blipFill>
                    <a:blip r:embed="rId11"/>
                    <a:stretch>
                      <a:fillRect/>
                    </a:stretch>
                  </pic:blipFill>
                  <pic:spPr bwMode="auto">
                    <a:xfrm>
                      <a:off x="0" y="0"/>
                      <a:ext cx="1265348" cy="2683248"/>
                    </a:xfrm>
                    <a:prstGeom prst="rect">
                      <a:avLst/>
                    </a:prstGeom>
                  </pic:spPr>
                </pic:pic>
              </a:graphicData>
            </a:graphic>
          </wp:inline>
        </w:drawing>
      </w:r>
    </w:p>
    <w:p w14:paraId="6042DF29" w14:textId="388882A8" w:rsidR="00FB57D6" w:rsidRDefault="00604202" w:rsidP="518D3C90">
      <w:r>
        <w:t>The consultation is also a mean to exchange, gather and update our knowledge on certain topics before, during and after the date on the consultations.</w:t>
      </w:r>
    </w:p>
    <w:p w14:paraId="77EB636D" w14:textId="77777777" w:rsidR="00294661" w:rsidRDefault="00294661" w:rsidP="00294661">
      <w:pPr>
        <w:pStyle w:val="Titre1"/>
      </w:pPr>
      <w:bookmarkStart w:id="3" w:name="_Toc193967347"/>
      <w:r w:rsidRPr="00294661">
        <w:t>how to reach these objectives</w:t>
      </w:r>
      <w:bookmarkEnd w:id="3"/>
      <w:r w:rsidRPr="00294661">
        <w:t xml:space="preserve"> </w:t>
      </w:r>
    </w:p>
    <w:p w14:paraId="66C90016" w14:textId="77777777" w:rsidR="00900C7D" w:rsidRDefault="00900C7D" w:rsidP="00EB31B1">
      <w:r>
        <w:t>Based on</w:t>
      </w:r>
      <w:r w:rsidR="00C5696E">
        <w:t>:</w:t>
      </w:r>
    </w:p>
    <w:p w14:paraId="1325C505" w14:textId="5C784DFC" w:rsidR="00C5696E" w:rsidRDefault="00C5696E" w:rsidP="00C5696E">
      <w:pPr>
        <w:pStyle w:val="Paragraphedeliste"/>
        <w:numPr>
          <w:ilvl w:val="0"/>
          <w:numId w:val="18"/>
        </w:numPr>
      </w:pPr>
      <w:r>
        <w:t xml:space="preserve">ET-DDS </w:t>
      </w:r>
      <w:r w:rsidR="00FB57D6">
        <w:t>support</w:t>
      </w:r>
      <w:r>
        <w:t>;</w:t>
      </w:r>
    </w:p>
    <w:p w14:paraId="79C896C5" w14:textId="77D750BC" w:rsidR="00C5696E" w:rsidRDefault="001C5B29" w:rsidP="00C5696E">
      <w:pPr>
        <w:pStyle w:val="Paragraphedeliste"/>
        <w:numPr>
          <w:ilvl w:val="0"/>
          <w:numId w:val="18"/>
        </w:numPr>
      </w:pPr>
      <w:r>
        <w:t>H</w:t>
      </w:r>
      <w:r w:rsidR="00C5696E">
        <w:t>omogenization experts</w:t>
      </w:r>
      <w:r w:rsidR="00604202">
        <w:t xml:space="preserve"> and community</w:t>
      </w:r>
      <w:r w:rsidR="00C5696E">
        <w:t>;</w:t>
      </w:r>
    </w:p>
    <w:p w14:paraId="70F6D536" w14:textId="77777777" w:rsidR="00C5696E" w:rsidRDefault="00C5696E" w:rsidP="00C5696E">
      <w:pPr>
        <w:pStyle w:val="Paragraphedeliste"/>
        <w:numPr>
          <w:ilvl w:val="0"/>
          <w:numId w:val="18"/>
        </w:numPr>
      </w:pPr>
      <w:r>
        <w:t>NMHSs, and other national, regional and global centers.</w:t>
      </w:r>
    </w:p>
    <w:p w14:paraId="60061E4C" w14:textId="77777777" w:rsidR="00C5696E" w:rsidRDefault="00C5696E" w:rsidP="00EB31B1"/>
    <w:p w14:paraId="6E1183DC" w14:textId="6A003226" w:rsidR="00DA5FB7" w:rsidRDefault="00C5696E" w:rsidP="00EB31B1">
      <w:r>
        <w:t xml:space="preserve">For these consultations the </w:t>
      </w:r>
      <w:r w:rsidRPr="00CD086E">
        <w:rPr>
          <w:u w:val="single"/>
        </w:rPr>
        <w:t xml:space="preserve">contributions of Regional Climate Centers </w:t>
      </w:r>
      <w:r w:rsidR="0049428A">
        <w:rPr>
          <w:u w:val="single"/>
        </w:rPr>
        <w:t>are</w:t>
      </w:r>
      <w:r w:rsidR="00FB57D6">
        <w:rPr>
          <w:u w:val="single"/>
        </w:rPr>
        <w:t xml:space="preserve"> essential</w:t>
      </w:r>
      <w:r>
        <w:t>.</w:t>
      </w:r>
      <w:r w:rsidR="00604202">
        <w:t xml:space="preserve"> Use cases of developing countries are </w:t>
      </w:r>
      <w:r w:rsidR="00604202">
        <w:lastRenderedPageBreak/>
        <w:t>desirable (status, difficulties, etc.)</w:t>
      </w:r>
    </w:p>
    <w:p w14:paraId="6B797DB9" w14:textId="77777777" w:rsidR="00604202" w:rsidRDefault="00604202" w:rsidP="00EB31B1"/>
    <w:p w14:paraId="256E3F08" w14:textId="617774C2" w:rsidR="00281147" w:rsidRPr="00C5696E" w:rsidRDefault="00E74588" w:rsidP="006A1E5E">
      <w:pPr>
        <w:pStyle w:val="Titre2"/>
      </w:pPr>
      <w:bookmarkStart w:id="4" w:name="_Toc193967348"/>
      <w:r>
        <w:t>S</w:t>
      </w:r>
      <w:r w:rsidR="00281147" w:rsidRPr="00C5696E">
        <w:t>peakers</w:t>
      </w:r>
      <w:bookmarkEnd w:id="4"/>
    </w:p>
    <w:p w14:paraId="27DBC8C8" w14:textId="53721CA3" w:rsidR="00281147" w:rsidRPr="007A24F6" w:rsidRDefault="00281147" w:rsidP="00281147">
      <w:pPr>
        <w:pStyle w:val="Paragraphedeliste"/>
        <w:rPr>
          <w:rFonts w:cstheme="minorHAnsi"/>
        </w:rPr>
      </w:pPr>
      <w:r w:rsidRPr="007A24F6">
        <w:rPr>
          <w:rFonts w:cstheme="minorHAnsi"/>
        </w:rPr>
        <w:t>Suggestion to invite for each consultation on homogenization</w:t>
      </w:r>
      <w:r>
        <w:rPr>
          <w:rFonts w:cstheme="minorHAnsi"/>
        </w:rPr>
        <w:t xml:space="preserve"> people for very short talk (5 </w:t>
      </w:r>
      <w:r w:rsidR="006A1E5E">
        <w:rPr>
          <w:rFonts w:cstheme="minorHAnsi"/>
        </w:rPr>
        <w:t>to</w:t>
      </w:r>
      <w:r>
        <w:rPr>
          <w:rFonts w:cstheme="minorHAnsi"/>
        </w:rPr>
        <w:t xml:space="preserve"> 10 m</w:t>
      </w:r>
      <w:r w:rsidR="00604202">
        <w:rPr>
          <w:rFonts w:cstheme="minorHAnsi"/>
        </w:rPr>
        <w:t>inutes</w:t>
      </w:r>
      <w:r>
        <w:rPr>
          <w:rFonts w:cstheme="minorHAnsi"/>
        </w:rPr>
        <w:t>)</w:t>
      </w:r>
      <w:r w:rsidRPr="007A24F6">
        <w:rPr>
          <w:rFonts w:cstheme="minorHAnsi"/>
        </w:rPr>
        <w:t>:</w:t>
      </w:r>
    </w:p>
    <w:p w14:paraId="44EAFD9C" w14:textId="77777777" w:rsidR="00281147" w:rsidRPr="007A24F6" w:rsidRDefault="00281147" w:rsidP="00281147">
      <w:pPr>
        <w:pStyle w:val="Paragraphedeliste"/>
        <w:rPr>
          <w:rFonts w:cstheme="minorHAnsi"/>
        </w:rPr>
      </w:pPr>
    </w:p>
    <w:p w14:paraId="77B17111" w14:textId="77777777" w:rsidR="00281147" w:rsidRDefault="00281147" w:rsidP="00281147">
      <w:pPr>
        <w:pStyle w:val="Paragraphedeliste"/>
        <w:numPr>
          <w:ilvl w:val="0"/>
          <w:numId w:val="10"/>
        </w:numPr>
        <w:rPr>
          <w:rFonts w:cstheme="minorHAnsi"/>
        </w:rPr>
      </w:pPr>
      <w:r>
        <w:rPr>
          <w:rFonts w:cstheme="minorHAnsi"/>
        </w:rPr>
        <w:t>Representative of ET-DDS</w:t>
      </w:r>
    </w:p>
    <w:p w14:paraId="1037CF2C" w14:textId="77777777" w:rsidR="00281147" w:rsidRPr="001C5B29" w:rsidRDefault="00281147" w:rsidP="00281147">
      <w:pPr>
        <w:pStyle w:val="Paragraphedeliste"/>
        <w:numPr>
          <w:ilvl w:val="0"/>
          <w:numId w:val="10"/>
        </w:numPr>
        <w:rPr>
          <w:rFonts w:cstheme="minorHAnsi"/>
          <w:b/>
        </w:rPr>
      </w:pPr>
      <w:r w:rsidRPr="001C5B29">
        <w:rPr>
          <w:rFonts w:cstheme="minorHAnsi"/>
          <w:b/>
        </w:rPr>
        <w:t>Representative(s) of a Regional Climate Center that will present its status, capacity, plan to assist NMHSs in data homogenization</w:t>
      </w:r>
    </w:p>
    <w:p w14:paraId="5B49E684" w14:textId="77777777" w:rsidR="00281147" w:rsidRDefault="00281147" w:rsidP="00281147">
      <w:pPr>
        <w:pStyle w:val="Paragraphedeliste"/>
        <w:numPr>
          <w:ilvl w:val="0"/>
          <w:numId w:val="10"/>
        </w:numPr>
        <w:rPr>
          <w:rFonts w:cstheme="minorHAnsi"/>
        </w:rPr>
      </w:pPr>
      <w:r w:rsidRPr="007A24F6">
        <w:rPr>
          <w:rFonts w:cstheme="minorHAnsi"/>
        </w:rPr>
        <w:t xml:space="preserve">Representative(s) of a NMHS who has implemented or is </w:t>
      </w:r>
      <w:r w:rsidR="006B631C">
        <w:rPr>
          <w:rFonts w:cstheme="minorHAnsi"/>
        </w:rPr>
        <w:t xml:space="preserve">(not) </w:t>
      </w:r>
      <w:r w:rsidRPr="007A24F6">
        <w:rPr>
          <w:rFonts w:cstheme="minorHAnsi"/>
        </w:rPr>
        <w:t>implementing data homogenization in its department. To have a developing country and a developed country...</w:t>
      </w:r>
    </w:p>
    <w:p w14:paraId="651C1577" w14:textId="77777777" w:rsidR="00281147" w:rsidRDefault="00281147" w:rsidP="00281147">
      <w:pPr>
        <w:pStyle w:val="Paragraphedeliste"/>
        <w:numPr>
          <w:ilvl w:val="0"/>
          <w:numId w:val="10"/>
        </w:numPr>
        <w:rPr>
          <w:rFonts w:cstheme="minorHAnsi"/>
        </w:rPr>
      </w:pPr>
      <w:r>
        <w:rPr>
          <w:rFonts w:cstheme="minorHAnsi"/>
        </w:rPr>
        <w:t>Representative of Global Centers (</w:t>
      </w:r>
      <w:r w:rsidR="00CD086E">
        <w:rPr>
          <w:rFonts w:cstheme="minorHAnsi"/>
        </w:rPr>
        <w:t xml:space="preserve">World Meteorological Centers, </w:t>
      </w:r>
      <w:r>
        <w:rPr>
          <w:rFonts w:cstheme="minorHAnsi"/>
        </w:rPr>
        <w:t>NOAA, C3S, …)</w:t>
      </w:r>
    </w:p>
    <w:p w14:paraId="4B94D5A5" w14:textId="77777777" w:rsidR="006B631C" w:rsidRDefault="006B631C" w:rsidP="006B631C">
      <w:pPr>
        <w:rPr>
          <w:rFonts w:cstheme="minorHAnsi"/>
        </w:rPr>
      </w:pPr>
    </w:p>
    <w:p w14:paraId="2011E485" w14:textId="77777777" w:rsidR="006B631C" w:rsidRPr="006B631C" w:rsidRDefault="006B631C" w:rsidP="006B631C">
      <w:pPr>
        <w:rPr>
          <w:rFonts w:cstheme="minorHAnsi"/>
        </w:rPr>
      </w:pPr>
      <w:r>
        <w:rPr>
          <w:rFonts w:cstheme="minorHAnsi"/>
        </w:rPr>
        <w:t>Speakers have to be contacted in advance.</w:t>
      </w:r>
      <w:r w:rsidR="001C5B29">
        <w:rPr>
          <w:rFonts w:cstheme="minorHAnsi"/>
        </w:rPr>
        <w:t xml:space="preserve"> Presentations be ready also in advance [to reduce time consuming in technical matters during the consultation].</w:t>
      </w:r>
    </w:p>
    <w:p w14:paraId="3DEEC669" w14:textId="77777777" w:rsidR="00281147" w:rsidRDefault="00281147" w:rsidP="00281147">
      <w:pPr>
        <w:rPr>
          <w:rFonts w:eastAsia="Georgia" w:cstheme="minorHAnsi"/>
        </w:rPr>
      </w:pPr>
    </w:p>
    <w:p w14:paraId="75122A5B" w14:textId="77777777" w:rsidR="006A1E5E" w:rsidRDefault="006A1E5E" w:rsidP="006A1E5E">
      <w:pPr>
        <w:pStyle w:val="Titre2"/>
      </w:pPr>
      <w:bookmarkStart w:id="5" w:name="_Toc193967349"/>
      <w:r>
        <w:t>Structure of the consultation</w:t>
      </w:r>
      <w:bookmarkEnd w:id="5"/>
    </w:p>
    <w:p w14:paraId="205FB183" w14:textId="77777777" w:rsidR="006A1E5E" w:rsidRDefault="006A1E5E" w:rsidP="006A1E5E">
      <w:r>
        <w:t>Talks defined by ET-DDS:</w:t>
      </w:r>
    </w:p>
    <w:p w14:paraId="70F2D56E" w14:textId="575FE30C" w:rsidR="006A1E5E" w:rsidRDefault="006A1E5E" w:rsidP="006A1E5E">
      <w:pPr>
        <w:pStyle w:val="Paragraphedeliste"/>
        <w:numPr>
          <w:ilvl w:val="0"/>
          <w:numId w:val="23"/>
        </w:numPr>
      </w:pPr>
      <w:r>
        <w:t xml:space="preserve">First talk: </w:t>
      </w:r>
      <w:r w:rsidRPr="007A24F6">
        <w:t xml:space="preserve">Why it is important </w:t>
      </w:r>
      <w:r>
        <w:t xml:space="preserve">and beneficial </w:t>
      </w:r>
      <w:r w:rsidRPr="007A24F6">
        <w:t>to homogenize</w:t>
      </w:r>
      <w:r>
        <w:t xml:space="preserve"> climate data</w:t>
      </w:r>
      <w:r w:rsidRPr="007A24F6">
        <w:t>?</w:t>
      </w:r>
    </w:p>
    <w:p w14:paraId="14962991" w14:textId="34ACDF33" w:rsidR="007C20E3" w:rsidRDefault="007C20E3" w:rsidP="006A1E5E">
      <w:pPr>
        <w:pStyle w:val="Paragraphedeliste"/>
        <w:numPr>
          <w:ilvl w:val="0"/>
          <w:numId w:val="23"/>
        </w:numPr>
      </w:pPr>
      <w:r>
        <w:t>Second talk:</w:t>
      </w:r>
      <w:r w:rsidR="000B31A3">
        <w:t xml:space="preserve"> List (1 slide) of </w:t>
      </w:r>
      <w:proofErr w:type="gramStart"/>
      <w:r w:rsidR="000B31A3">
        <w:t xml:space="preserve">products </w:t>
      </w:r>
      <w:r>
        <w:t xml:space="preserve"> </w:t>
      </w:r>
      <w:r w:rsidR="000B31A3">
        <w:t>and</w:t>
      </w:r>
      <w:proofErr w:type="gramEnd"/>
      <w:r w:rsidR="000B31A3">
        <w:t xml:space="preserve"> climate services using homogenized data</w:t>
      </w:r>
    </w:p>
    <w:p w14:paraId="18697F14" w14:textId="254BBF1D" w:rsidR="006A1E5E" w:rsidRPr="007C20E3" w:rsidRDefault="000B31A3" w:rsidP="006A1E5E">
      <w:pPr>
        <w:pStyle w:val="Paragraphedeliste"/>
        <w:numPr>
          <w:ilvl w:val="0"/>
          <w:numId w:val="23"/>
        </w:numPr>
      </w:pPr>
      <w:r>
        <w:t>Third</w:t>
      </w:r>
      <w:r w:rsidR="006B631C" w:rsidRPr="007C20E3">
        <w:t xml:space="preserve"> talk</w:t>
      </w:r>
      <w:r w:rsidR="006A1E5E" w:rsidRPr="007C20E3">
        <w:t>: How to implement homogenization processes in a NMHS</w:t>
      </w:r>
    </w:p>
    <w:p w14:paraId="3656B9AB" w14:textId="77777777" w:rsidR="00DA5FB7" w:rsidRDefault="00DA5FB7" w:rsidP="00DA5FB7"/>
    <w:p w14:paraId="3C2AAD2D" w14:textId="77777777" w:rsidR="00DA5FB7" w:rsidRPr="000B31A3" w:rsidRDefault="00DA5FB7" w:rsidP="00DA5FB7">
      <w:r w:rsidRPr="000B31A3">
        <w:t>Review of the talks by experts in homogenization could be a good point to participate to a global acceptance of these consultations.</w:t>
      </w:r>
    </w:p>
    <w:p w14:paraId="45FB0818" w14:textId="77777777" w:rsidR="006A1E5E" w:rsidRDefault="006A1E5E" w:rsidP="006A1E5E"/>
    <w:p w14:paraId="07EFBF52" w14:textId="77777777" w:rsidR="006A1E5E" w:rsidRDefault="006A1E5E" w:rsidP="006A1E5E">
      <w:r>
        <w:t xml:space="preserve">Included </w:t>
      </w:r>
      <w:r w:rsidR="00AD5162">
        <w:t>also</w:t>
      </w:r>
      <w:r>
        <w:t xml:space="preserve"> interventions of RCCs, NMHSs and global, regional, national </w:t>
      </w:r>
      <w:r w:rsidR="00146A38">
        <w:t>centers</w:t>
      </w:r>
      <w:r>
        <w:t xml:space="preserve">. </w:t>
      </w:r>
    </w:p>
    <w:p w14:paraId="049F31CB" w14:textId="6D54705F" w:rsidR="006A1E5E" w:rsidRDefault="006A1E5E" w:rsidP="00281147">
      <w:pPr>
        <w:rPr>
          <w:rFonts w:eastAsia="Georgia" w:cstheme="minorHAnsi"/>
        </w:rPr>
      </w:pPr>
    </w:p>
    <w:p w14:paraId="5B67DDE0" w14:textId="51452DFD" w:rsidR="001F3EDD" w:rsidRDefault="001F3EDD" w:rsidP="00281147">
      <w:pPr>
        <w:rPr>
          <w:rFonts w:eastAsia="Georgia" w:cstheme="minorHAnsi"/>
        </w:rPr>
      </w:pPr>
      <w:r>
        <w:rPr>
          <w:rFonts w:eastAsia="Georgia" w:cstheme="minorHAnsi"/>
        </w:rPr>
        <w:t>All presentations received before the consultation and tested especially for time duration.</w:t>
      </w:r>
    </w:p>
    <w:p w14:paraId="660213FB" w14:textId="77777777" w:rsidR="001F3EDD" w:rsidRDefault="001F3EDD" w:rsidP="00281147">
      <w:pPr>
        <w:rPr>
          <w:rFonts w:eastAsia="Georgia" w:cstheme="minorHAnsi"/>
        </w:rPr>
      </w:pPr>
    </w:p>
    <w:p w14:paraId="04CF31EB" w14:textId="77777777" w:rsidR="00281147" w:rsidRPr="00B71258" w:rsidRDefault="00281147" w:rsidP="00281147">
      <w:pPr>
        <w:pStyle w:val="Corpsdetexte"/>
        <w:tabs>
          <w:tab w:val="left" w:pos="619"/>
        </w:tabs>
        <w:spacing w:before="75" w:line="257" w:lineRule="auto"/>
        <w:ind w:right="112" w:hanging="120"/>
        <w:jc w:val="center"/>
        <w:rPr>
          <w:rFonts w:asciiTheme="minorHAnsi" w:hAnsiTheme="minorHAnsi" w:cstheme="minorHAnsi"/>
          <w:i/>
          <w:sz w:val="22"/>
          <w:szCs w:val="22"/>
        </w:rPr>
      </w:pPr>
      <w:r w:rsidRPr="00B71258">
        <w:rPr>
          <w:rFonts w:asciiTheme="minorHAnsi" w:hAnsiTheme="minorHAnsi" w:cstheme="minorHAnsi"/>
          <w:i/>
          <w:sz w:val="22"/>
          <w:szCs w:val="22"/>
        </w:rPr>
        <w:t>Agenda suggestion (</w:t>
      </w:r>
      <w:r w:rsidR="00CD086E">
        <w:rPr>
          <w:rFonts w:asciiTheme="minorHAnsi" w:hAnsiTheme="minorHAnsi" w:cstheme="minorHAnsi"/>
          <w:i/>
          <w:sz w:val="22"/>
          <w:szCs w:val="22"/>
        </w:rPr>
        <w:t xml:space="preserve">so far, </w:t>
      </w:r>
      <w:r w:rsidRPr="00B71258">
        <w:rPr>
          <w:rFonts w:asciiTheme="minorHAnsi" w:hAnsiTheme="minorHAnsi" w:cstheme="minorHAnsi"/>
          <w:i/>
          <w:sz w:val="22"/>
          <w:szCs w:val="22"/>
        </w:rPr>
        <w:t>not to take for granted)</w:t>
      </w:r>
    </w:p>
    <w:tbl>
      <w:tblPr>
        <w:tblStyle w:val="Grilledutableau"/>
        <w:tblW w:w="0" w:type="auto"/>
        <w:tblInd w:w="120" w:type="dxa"/>
        <w:tblLook w:val="04A0" w:firstRow="1" w:lastRow="0" w:firstColumn="1" w:lastColumn="0" w:noHBand="0" w:noVBand="1"/>
      </w:tblPr>
      <w:tblGrid>
        <w:gridCol w:w="6396"/>
        <w:gridCol w:w="2268"/>
        <w:gridCol w:w="1052"/>
      </w:tblGrid>
      <w:tr w:rsidR="00281147" w:rsidRPr="007A24F6" w14:paraId="2533BC67" w14:textId="77777777" w:rsidTr="000140B8">
        <w:tc>
          <w:tcPr>
            <w:tcW w:w="6396" w:type="dxa"/>
          </w:tcPr>
          <w:p w14:paraId="59AD10AE" w14:textId="7777777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b/>
              </w:rPr>
            </w:pPr>
            <w:r>
              <w:rPr>
                <w:rFonts w:asciiTheme="minorHAnsi" w:hAnsiTheme="minorHAnsi" w:cstheme="minorHAnsi"/>
              </w:rPr>
              <w:br w:type="page"/>
            </w:r>
            <w:r w:rsidRPr="007A24F6">
              <w:rPr>
                <w:rFonts w:asciiTheme="minorHAnsi" w:hAnsiTheme="minorHAnsi" w:cstheme="minorHAnsi"/>
                <w:b/>
              </w:rPr>
              <w:t>Title</w:t>
            </w:r>
          </w:p>
        </w:tc>
        <w:tc>
          <w:tcPr>
            <w:tcW w:w="2268" w:type="dxa"/>
          </w:tcPr>
          <w:p w14:paraId="39D442DF" w14:textId="7777777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b/>
              </w:rPr>
            </w:pPr>
            <w:r w:rsidRPr="007A24F6">
              <w:rPr>
                <w:rFonts w:asciiTheme="minorHAnsi" w:hAnsiTheme="minorHAnsi" w:cstheme="minorHAnsi"/>
                <w:b/>
              </w:rPr>
              <w:t>Time</w:t>
            </w:r>
            <w:r>
              <w:rPr>
                <w:rFonts w:asciiTheme="minorHAnsi" w:hAnsiTheme="minorHAnsi" w:cstheme="minorHAnsi"/>
                <w:b/>
              </w:rPr>
              <w:t xml:space="preserve"> duration </w:t>
            </w:r>
            <w:proofErr w:type="spellStart"/>
            <w:r>
              <w:rPr>
                <w:rFonts w:asciiTheme="minorHAnsi" w:hAnsiTheme="minorHAnsi" w:cstheme="minorHAnsi"/>
                <w:b/>
              </w:rPr>
              <w:t>mn</w:t>
            </w:r>
            <w:proofErr w:type="spellEnd"/>
            <w:r>
              <w:rPr>
                <w:rFonts w:asciiTheme="minorHAnsi" w:hAnsiTheme="minorHAnsi" w:cstheme="minorHAnsi"/>
                <w:b/>
              </w:rPr>
              <w:t xml:space="preserve"> (90 </w:t>
            </w:r>
            <w:proofErr w:type="spellStart"/>
            <w:r>
              <w:rPr>
                <w:rFonts w:asciiTheme="minorHAnsi" w:hAnsiTheme="minorHAnsi" w:cstheme="minorHAnsi"/>
                <w:b/>
              </w:rPr>
              <w:t>mn</w:t>
            </w:r>
            <w:proofErr w:type="spellEnd"/>
            <w:r>
              <w:rPr>
                <w:rFonts w:asciiTheme="minorHAnsi" w:hAnsiTheme="minorHAnsi" w:cstheme="minorHAnsi"/>
                <w:b/>
              </w:rPr>
              <w:t>)</w:t>
            </w:r>
          </w:p>
        </w:tc>
        <w:tc>
          <w:tcPr>
            <w:tcW w:w="1052" w:type="dxa"/>
          </w:tcPr>
          <w:p w14:paraId="3A19083A" w14:textId="7777777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b/>
              </w:rPr>
            </w:pPr>
            <w:r w:rsidRPr="007A24F6">
              <w:rPr>
                <w:rFonts w:asciiTheme="minorHAnsi" w:hAnsiTheme="minorHAnsi" w:cstheme="minorHAnsi"/>
                <w:b/>
              </w:rPr>
              <w:t>Who</w:t>
            </w:r>
          </w:p>
        </w:tc>
      </w:tr>
      <w:tr w:rsidR="000B31A3" w:rsidRPr="007A24F6" w14:paraId="7B9F706D" w14:textId="77777777" w:rsidTr="000B31A3">
        <w:tc>
          <w:tcPr>
            <w:tcW w:w="6396" w:type="dxa"/>
            <w:shd w:val="clear" w:color="auto" w:fill="FFFFFF" w:themeFill="background1"/>
          </w:tcPr>
          <w:p w14:paraId="411CB646" w14:textId="337B7839" w:rsidR="000B31A3" w:rsidRPr="003A44BC" w:rsidRDefault="000B31A3" w:rsidP="000140B8">
            <w:pPr>
              <w:pStyle w:val="Corpsdetexte"/>
              <w:tabs>
                <w:tab w:val="left" w:pos="619"/>
              </w:tabs>
              <w:spacing w:before="75" w:line="257" w:lineRule="auto"/>
              <w:ind w:left="0" w:right="112" w:firstLine="0"/>
              <w:rPr>
                <w:rFonts w:asciiTheme="minorHAnsi" w:hAnsiTheme="minorHAnsi" w:cstheme="minorHAnsi"/>
                <w:b/>
                <w:i/>
              </w:rPr>
            </w:pPr>
            <w:r w:rsidRPr="003A44BC">
              <w:rPr>
                <w:rFonts w:asciiTheme="minorHAnsi" w:hAnsiTheme="minorHAnsi" w:cstheme="minorHAnsi"/>
                <w:b/>
                <w:i/>
                <w:color w:val="E36C0A" w:themeColor="accent6" w:themeShade="BF"/>
              </w:rPr>
              <w:t>Technical duration in case of problem</w:t>
            </w:r>
          </w:p>
        </w:tc>
        <w:tc>
          <w:tcPr>
            <w:tcW w:w="2268" w:type="dxa"/>
          </w:tcPr>
          <w:p w14:paraId="058980A9" w14:textId="2EA90CC5" w:rsidR="000B31A3" w:rsidRPr="003A44BC" w:rsidRDefault="000B31A3" w:rsidP="000140B8">
            <w:pPr>
              <w:pStyle w:val="Corpsdetexte"/>
              <w:tabs>
                <w:tab w:val="left" w:pos="619"/>
              </w:tabs>
              <w:spacing w:before="75" w:line="257" w:lineRule="auto"/>
              <w:ind w:left="0" w:right="112" w:firstLine="0"/>
              <w:rPr>
                <w:rFonts w:asciiTheme="minorHAnsi" w:hAnsiTheme="minorHAnsi" w:cstheme="minorHAnsi"/>
              </w:rPr>
            </w:pPr>
            <w:r w:rsidRPr="003A44BC">
              <w:rPr>
                <w:rFonts w:asciiTheme="minorHAnsi" w:hAnsiTheme="minorHAnsi" w:cstheme="minorHAnsi"/>
              </w:rPr>
              <w:t>5</w:t>
            </w:r>
          </w:p>
        </w:tc>
        <w:tc>
          <w:tcPr>
            <w:tcW w:w="1052" w:type="dxa"/>
          </w:tcPr>
          <w:p w14:paraId="07199616" w14:textId="77777777" w:rsidR="000B31A3" w:rsidRPr="007A24F6" w:rsidRDefault="000B31A3" w:rsidP="000140B8">
            <w:pPr>
              <w:pStyle w:val="Corpsdetexte"/>
              <w:tabs>
                <w:tab w:val="left" w:pos="619"/>
              </w:tabs>
              <w:spacing w:before="75" w:line="257" w:lineRule="auto"/>
              <w:ind w:left="0" w:right="112" w:firstLine="0"/>
              <w:rPr>
                <w:rFonts w:asciiTheme="minorHAnsi" w:hAnsiTheme="minorHAnsi" w:cstheme="minorHAnsi"/>
              </w:rPr>
            </w:pPr>
          </w:p>
        </w:tc>
      </w:tr>
      <w:tr w:rsidR="00281147" w:rsidRPr="007A24F6" w14:paraId="61B75A09" w14:textId="77777777" w:rsidTr="000B31A3">
        <w:tc>
          <w:tcPr>
            <w:tcW w:w="6396" w:type="dxa"/>
            <w:shd w:val="clear" w:color="auto" w:fill="FFFFFF" w:themeFill="background1"/>
          </w:tcPr>
          <w:p w14:paraId="684A7C3D" w14:textId="4C53FF1F"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rPr>
            </w:pPr>
            <w:r w:rsidRPr="000B31A3">
              <w:rPr>
                <w:rFonts w:asciiTheme="minorHAnsi" w:hAnsiTheme="minorHAnsi" w:cstheme="minorHAnsi"/>
                <w:b/>
              </w:rPr>
              <w:t>First talk</w:t>
            </w:r>
            <w:r w:rsidRPr="000B31A3">
              <w:rPr>
                <w:rFonts w:asciiTheme="minorHAnsi" w:hAnsiTheme="minorHAnsi" w:cstheme="minorHAnsi"/>
              </w:rPr>
              <w:t>: Why homogenization?</w:t>
            </w:r>
          </w:p>
        </w:tc>
        <w:tc>
          <w:tcPr>
            <w:tcW w:w="2268" w:type="dxa"/>
          </w:tcPr>
          <w:p w14:paraId="33CFEC6B" w14:textId="77777777" w:rsidR="00281147" w:rsidRPr="003A44BC" w:rsidRDefault="00281147" w:rsidP="000140B8">
            <w:pPr>
              <w:pStyle w:val="Corpsdetexte"/>
              <w:tabs>
                <w:tab w:val="left" w:pos="619"/>
              </w:tabs>
              <w:spacing w:before="75" w:line="257" w:lineRule="auto"/>
              <w:ind w:left="0" w:right="112" w:firstLine="0"/>
              <w:rPr>
                <w:rFonts w:asciiTheme="minorHAnsi" w:hAnsiTheme="minorHAnsi" w:cstheme="minorHAnsi"/>
              </w:rPr>
            </w:pPr>
            <w:r w:rsidRPr="003A44BC">
              <w:rPr>
                <w:rFonts w:asciiTheme="minorHAnsi" w:hAnsiTheme="minorHAnsi" w:cstheme="minorHAnsi"/>
              </w:rPr>
              <w:t>1</w:t>
            </w:r>
            <w:r w:rsidR="001C5B29" w:rsidRPr="003A44BC">
              <w:rPr>
                <w:rFonts w:asciiTheme="minorHAnsi" w:hAnsiTheme="minorHAnsi" w:cstheme="minorHAnsi"/>
              </w:rPr>
              <w:t>5</w:t>
            </w:r>
          </w:p>
        </w:tc>
        <w:tc>
          <w:tcPr>
            <w:tcW w:w="1052" w:type="dxa"/>
          </w:tcPr>
          <w:p w14:paraId="53128261" w14:textId="7777777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rPr>
            </w:pPr>
          </w:p>
        </w:tc>
      </w:tr>
      <w:tr w:rsidR="00281147" w:rsidRPr="007A24F6" w14:paraId="29C36E89" w14:textId="77777777" w:rsidTr="000140B8">
        <w:tc>
          <w:tcPr>
            <w:tcW w:w="6396" w:type="dxa"/>
          </w:tcPr>
          <w:p w14:paraId="24AB079F" w14:textId="4D232F3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rPr>
            </w:pPr>
            <w:r w:rsidRPr="007A24F6">
              <w:rPr>
                <w:rFonts w:asciiTheme="minorHAnsi" w:hAnsiTheme="minorHAnsi" w:cstheme="minorHAnsi"/>
              </w:rPr>
              <w:t xml:space="preserve">NMHS use case </w:t>
            </w:r>
          </w:p>
        </w:tc>
        <w:tc>
          <w:tcPr>
            <w:tcW w:w="2268" w:type="dxa"/>
          </w:tcPr>
          <w:p w14:paraId="29B4EA11" w14:textId="49116DEC" w:rsidR="00281147" w:rsidRPr="003A44BC" w:rsidRDefault="00F92A57" w:rsidP="000140B8">
            <w:pPr>
              <w:pStyle w:val="Corpsdetexte"/>
              <w:tabs>
                <w:tab w:val="left" w:pos="619"/>
              </w:tabs>
              <w:spacing w:before="75" w:line="257" w:lineRule="auto"/>
              <w:ind w:left="0" w:right="112" w:firstLine="0"/>
              <w:rPr>
                <w:rFonts w:asciiTheme="minorHAnsi" w:hAnsiTheme="minorHAnsi" w:cstheme="minorHAnsi"/>
              </w:rPr>
            </w:pPr>
            <w:r>
              <w:rPr>
                <w:rFonts w:asciiTheme="minorHAnsi" w:hAnsiTheme="minorHAnsi" w:cstheme="minorHAnsi"/>
              </w:rPr>
              <w:t>9</w:t>
            </w:r>
          </w:p>
        </w:tc>
        <w:tc>
          <w:tcPr>
            <w:tcW w:w="1052" w:type="dxa"/>
          </w:tcPr>
          <w:p w14:paraId="62486C05" w14:textId="7777777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rPr>
            </w:pPr>
          </w:p>
        </w:tc>
      </w:tr>
      <w:tr w:rsidR="00281147" w:rsidRPr="007A24F6" w14:paraId="67D563DE" w14:textId="77777777" w:rsidTr="000140B8">
        <w:tc>
          <w:tcPr>
            <w:tcW w:w="6396" w:type="dxa"/>
          </w:tcPr>
          <w:p w14:paraId="33E4532F" w14:textId="72461A66" w:rsidR="00281147" w:rsidRPr="003A44BC" w:rsidRDefault="00281147" w:rsidP="000140B8">
            <w:pPr>
              <w:pStyle w:val="Corpsdetexte"/>
              <w:tabs>
                <w:tab w:val="left" w:pos="619"/>
              </w:tabs>
              <w:spacing w:before="75" w:line="257" w:lineRule="auto"/>
              <w:ind w:left="0" w:right="112" w:firstLine="0"/>
              <w:rPr>
                <w:rFonts w:asciiTheme="minorHAnsi" w:hAnsiTheme="minorHAnsi" w:cstheme="minorHAnsi"/>
              </w:rPr>
            </w:pPr>
            <w:r w:rsidRPr="003A44BC">
              <w:rPr>
                <w:rFonts w:asciiTheme="minorHAnsi" w:hAnsiTheme="minorHAnsi" w:cstheme="minorHAnsi"/>
              </w:rPr>
              <w:t xml:space="preserve">RCC </w:t>
            </w:r>
            <w:r w:rsidR="003A44BC" w:rsidRPr="003A44BC">
              <w:rPr>
                <w:rFonts w:asciiTheme="minorHAnsi" w:hAnsiTheme="minorHAnsi" w:cstheme="minorHAnsi"/>
              </w:rPr>
              <w:t xml:space="preserve">or Regional or Global center </w:t>
            </w:r>
            <w:r w:rsidRPr="003A44BC">
              <w:rPr>
                <w:rFonts w:asciiTheme="minorHAnsi" w:hAnsiTheme="minorHAnsi" w:cstheme="minorHAnsi"/>
              </w:rPr>
              <w:t>use case</w:t>
            </w:r>
          </w:p>
        </w:tc>
        <w:tc>
          <w:tcPr>
            <w:tcW w:w="2268" w:type="dxa"/>
          </w:tcPr>
          <w:p w14:paraId="1946A7AE" w14:textId="34937695" w:rsidR="00281147" w:rsidRPr="003A44BC" w:rsidRDefault="00F92A57" w:rsidP="000140B8">
            <w:pPr>
              <w:pStyle w:val="Corpsdetexte"/>
              <w:tabs>
                <w:tab w:val="left" w:pos="619"/>
              </w:tabs>
              <w:spacing w:before="75" w:line="257" w:lineRule="auto"/>
              <w:ind w:left="0" w:right="112" w:firstLine="0"/>
              <w:rPr>
                <w:rFonts w:asciiTheme="minorHAnsi" w:hAnsiTheme="minorHAnsi" w:cstheme="minorHAnsi"/>
              </w:rPr>
            </w:pPr>
            <w:r>
              <w:rPr>
                <w:rFonts w:asciiTheme="minorHAnsi" w:hAnsiTheme="minorHAnsi" w:cstheme="minorHAnsi"/>
              </w:rPr>
              <w:t>9</w:t>
            </w:r>
          </w:p>
        </w:tc>
        <w:tc>
          <w:tcPr>
            <w:tcW w:w="1052" w:type="dxa"/>
          </w:tcPr>
          <w:p w14:paraId="4B99056E" w14:textId="7777777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rPr>
            </w:pPr>
          </w:p>
        </w:tc>
      </w:tr>
      <w:tr w:rsidR="003A44BC" w:rsidRPr="007A24F6" w14:paraId="0426CBC2" w14:textId="77777777" w:rsidTr="000140B8">
        <w:tc>
          <w:tcPr>
            <w:tcW w:w="6396" w:type="dxa"/>
          </w:tcPr>
          <w:p w14:paraId="09D278F8" w14:textId="62519C96" w:rsidR="003A44BC" w:rsidRPr="003A44BC" w:rsidRDefault="003A44BC" w:rsidP="003A44BC">
            <w:pPr>
              <w:pStyle w:val="Corpsdetexte"/>
              <w:tabs>
                <w:tab w:val="left" w:pos="619"/>
              </w:tabs>
              <w:spacing w:before="75" w:line="257" w:lineRule="auto"/>
              <w:ind w:left="0" w:right="112" w:firstLine="0"/>
              <w:rPr>
                <w:rFonts w:asciiTheme="minorHAnsi" w:hAnsiTheme="minorHAnsi"/>
              </w:rPr>
            </w:pPr>
            <w:r w:rsidRPr="003A44BC">
              <w:rPr>
                <w:rFonts w:asciiTheme="minorHAnsi" w:hAnsiTheme="minorHAnsi" w:cstheme="minorHAnsi"/>
                <w:b/>
              </w:rPr>
              <w:t>Second talk</w:t>
            </w:r>
            <w:r w:rsidRPr="003A44BC">
              <w:rPr>
                <w:rFonts w:asciiTheme="minorHAnsi" w:hAnsiTheme="minorHAnsi" w:cstheme="minorHAnsi"/>
              </w:rPr>
              <w:t>: Which products and climate services are directly linked to homogenized data?</w:t>
            </w:r>
            <w:r>
              <w:rPr>
                <w:rFonts w:asciiTheme="minorHAnsi" w:hAnsiTheme="minorHAnsi" w:cstheme="minorHAnsi"/>
              </w:rPr>
              <w:t xml:space="preserve"> (1 slide)</w:t>
            </w:r>
          </w:p>
        </w:tc>
        <w:tc>
          <w:tcPr>
            <w:tcW w:w="2268" w:type="dxa"/>
          </w:tcPr>
          <w:p w14:paraId="6A7771F8" w14:textId="0D60D180" w:rsidR="003A44BC" w:rsidRPr="003A44BC" w:rsidRDefault="003A44BC" w:rsidP="000140B8">
            <w:pPr>
              <w:pStyle w:val="Corpsdetexte"/>
              <w:tabs>
                <w:tab w:val="left" w:pos="619"/>
              </w:tabs>
              <w:spacing w:before="75" w:line="257" w:lineRule="auto"/>
              <w:ind w:left="0" w:right="112" w:firstLine="0"/>
              <w:rPr>
                <w:rFonts w:asciiTheme="minorHAnsi" w:hAnsiTheme="minorHAnsi" w:cstheme="minorHAnsi"/>
              </w:rPr>
            </w:pPr>
            <w:r>
              <w:rPr>
                <w:rFonts w:asciiTheme="minorHAnsi" w:hAnsiTheme="minorHAnsi" w:cstheme="minorHAnsi"/>
              </w:rPr>
              <w:t>8</w:t>
            </w:r>
          </w:p>
        </w:tc>
        <w:tc>
          <w:tcPr>
            <w:tcW w:w="1052" w:type="dxa"/>
          </w:tcPr>
          <w:p w14:paraId="035C39EC" w14:textId="77777777" w:rsidR="003A44BC" w:rsidRPr="007A24F6" w:rsidRDefault="003A44BC" w:rsidP="000140B8">
            <w:pPr>
              <w:pStyle w:val="Corpsdetexte"/>
              <w:tabs>
                <w:tab w:val="left" w:pos="619"/>
              </w:tabs>
              <w:spacing w:before="75" w:line="257" w:lineRule="auto"/>
              <w:ind w:left="0" w:right="112" w:firstLine="0"/>
              <w:rPr>
                <w:rFonts w:asciiTheme="minorHAnsi" w:hAnsiTheme="minorHAnsi" w:cstheme="minorHAnsi"/>
              </w:rPr>
            </w:pPr>
          </w:p>
        </w:tc>
      </w:tr>
      <w:tr w:rsidR="00281147" w:rsidRPr="007A24F6" w14:paraId="6202703E" w14:textId="77777777" w:rsidTr="000140B8">
        <w:tc>
          <w:tcPr>
            <w:tcW w:w="6396" w:type="dxa"/>
          </w:tcPr>
          <w:p w14:paraId="19196761" w14:textId="37C20F96" w:rsidR="00281147" w:rsidRPr="003A44BC" w:rsidRDefault="003A44BC" w:rsidP="000140B8">
            <w:pPr>
              <w:pStyle w:val="Corpsdetexte"/>
              <w:tabs>
                <w:tab w:val="left" w:pos="619"/>
              </w:tabs>
              <w:spacing w:before="75" w:line="257" w:lineRule="auto"/>
              <w:ind w:left="0" w:right="112" w:firstLine="0"/>
              <w:rPr>
                <w:rFonts w:asciiTheme="minorHAnsi" w:hAnsiTheme="minorHAnsi" w:cstheme="minorHAnsi"/>
              </w:rPr>
            </w:pPr>
            <w:r>
              <w:rPr>
                <w:rFonts w:asciiTheme="minorHAnsi" w:hAnsiTheme="minorHAnsi" w:cstheme="minorHAnsi"/>
                <w:b/>
              </w:rPr>
              <w:t>Third</w:t>
            </w:r>
            <w:r w:rsidR="00281147" w:rsidRPr="003A44BC">
              <w:rPr>
                <w:rFonts w:asciiTheme="minorHAnsi" w:hAnsiTheme="minorHAnsi" w:cstheme="minorHAnsi"/>
                <w:b/>
              </w:rPr>
              <w:t xml:space="preserve"> talk</w:t>
            </w:r>
            <w:r w:rsidR="00281147" w:rsidRPr="003A44BC">
              <w:rPr>
                <w:rFonts w:asciiTheme="minorHAnsi" w:hAnsiTheme="minorHAnsi" w:cstheme="minorHAnsi"/>
              </w:rPr>
              <w:t xml:space="preserve">: How to implement homogenization process in a </w:t>
            </w:r>
            <w:r w:rsidR="004C4319" w:rsidRPr="003A44BC">
              <w:rPr>
                <w:rFonts w:asciiTheme="minorHAnsi" w:hAnsiTheme="minorHAnsi" w:cstheme="minorHAnsi"/>
              </w:rPr>
              <w:t>department?</w:t>
            </w:r>
            <w:r w:rsidR="00BC6387">
              <w:rPr>
                <w:rFonts w:asciiTheme="minorHAnsi" w:hAnsiTheme="minorHAnsi" w:cstheme="minorHAnsi"/>
              </w:rPr>
              <w:t xml:space="preserve"> (1 slide)</w:t>
            </w:r>
          </w:p>
        </w:tc>
        <w:tc>
          <w:tcPr>
            <w:tcW w:w="2268" w:type="dxa"/>
          </w:tcPr>
          <w:p w14:paraId="5D369756" w14:textId="1DE822B1" w:rsidR="00281147" w:rsidRPr="003A44BC" w:rsidRDefault="003A44BC" w:rsidP="000140B8">
            <w:pPr>
              <w:pStyle w:val="Corpsdetexte"/>
              <w:tabs>
                <w:tab w:val="left" w:pos="619"/>
              </w:tabs>
              <w:spacing w:before="75" w:line="257" w:lineRule="auto"/>
              <w:ind w:left="0" w:right="112" w:firstLine="0"/>
              <w:rPr>
                <w:rFonts w:asciiTheme="minorHAnsi" w:hAnsiTheme="minorHAnsi" w:cstheme="minorHAnsi"/>
              </w:rPr>
            </w:pPr>
            <w:r>
              <w:rPr>
                <w:rFonts w:asciiTheme="minorHAnsi" w:hAnsiTheme="minorHAnsi" w:cstheme="minorHAnsi"/>
              </w:rPr>
              <w:t>8</w:t>
            </w:r>
          </w:p>
        </w:tc>
        <w:tc>
          <w:tcPr>
            <w:tcW w:w="1052" w:type="dxa"/>
          </w:tcPr>
          <w:p w14:paraId="4DDBEF00" w14:textId="7777777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rPr>
            </w:pPr>
          </w:p>
        </w:tc>
      </w:tr>
      <w:tr w:rsidR="00281147" w:rsidRPr="007A24F6" w14:paraId="79BD17C5" w14:textId="77777777" w:rsidTr="000140B8">
        <w:tc>
          <w:tcPr>
            <w:tcW w:w="6396" w:type="dxa"/>
          </w:tcPr>
          <w:p w14:paraId="46787323" w14:textId="2ADCB6C6" w:rsidR="00281147" w:rsidRPr="003A44BC" w:rsidRDefault="00281147" w:rsidP="000140B8">
            <w:pPr>
              <w:pStyle w:val="Corpsdetexte"/>
              <w:tabs>
                <w:tab w:val="left" w:pos="619"/>
              </w:tabs>
              <w:spacing w:before="75" w:line="257" w:lineRule="auto"/>
              <w:ind w:left="0" w:right="112" w:firstLine="0"/>
              <w:rPr>
                <w:rFonts w:asciiTheme="minorHAnsi" w:hAnsiTheme="minorHAnsi" w:cstheme="minorHAnsi"/>
              </w:rPr>
            </w:pPr>
            <w:r w:rsidRPr="003A44BC">
              <w:rPr>
                <w:rFonts w:asciiTheme="minorHAnsi" w:hAnsiTheme="minorHAnsi" w:cstheme="minorHAnsi"/>
              </w:rPr>
              <w:t>Survey request</w:t>
            </w:r>
          </w:p>
        </w:tc>
        <w:tc>
          <w:tcPr>
            <w:tcW w:w="2268" w:type="dxa"/>
          </w:tcPr>
          <w:p w14:paraId="18F999B5" w14:textId="7C7037B1" w:rsidR="00281147" w:rsidRPr="003A44BC" w:rsidRDefault="003A44BC" w:rsidP="000140B8">
            <w:pPr>
              <w:pStyle w:val="Corpsdetexte"/>
              <w:tabs>
                <w:tab w:val="left" w:pos="619"/>
              </w:tabs>
              <w:spacing w:before="75" w:line="257" w:lineRule="auto"/>
              <w:ind w:left="0" w:right="112" w:firstLine="0"/>
              <w:rPr>
                <w:rFonts w:asciiTheme="minorHAnsi" w:hAnsiTheme="minorHAnsi" w:cstheme="minorHAnsi"/>
              </w:rPr>
            </w:pPr>
            <w:r>
              <w:rPr>
                <w:rFonts w:asciiTheme="minorHAnsi" w:hAnsiTheme="minorHAnsi" w:cstheme="minorHAnsi"/>
              </w:rPr>
              <w:t>3</w:t>
            </w:r>
          </w:p>
        </w:tc>
        <w:tc>
          <w:tcPr>
            <w:tcW w:w="1052" w:type="dxa"/>
          </w:tcPr>
          <w:p w14:paraId="3461D779" w14:textId="7777777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rPr>
            </w:pPr>
          </w:p>
        </w:tc>
      </w:tr>
      <w:tr w:rsidR="00281147" w:rsidRPr="007A24F6" w14:paraId="7626329A" w14:textId="77777777" w:rsidTr="000140B8">
        <w:tc>
          <w:tcPr>
            <w:tcW w:w="6396" w:type="dxa"/>
          </w:tcPr>
          <w:p w14:paraId="4AFE23A4" w14:textId="7777777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rPr>
            </w:pPr>
            <w:r>
              <w:rPr>
                <w:rFonts w:asciiTheme="minorHAnsi" w:hAnsiTheme="minorHAnsi" w:cstheme="minorHAnsi"/>
              </w:rPr>
              <w:t>Discussion</w:t>
            </w:r>
          </w:p>
        </w:tc>
        <w:tc>
          <w:tcPr>
            <w:tcW w:w="2268" w:type="dxa"/>
          </w:tcPr>
          <w:p w14:paraId="0903FD93" w14:textId="681C60B7" w:rsidR="004C4319" w:rsidRPr="003A44BC" w:rsidRDefault="003A44BC" w:rsidP="000140B8">
            <w:pPr>
              <w:pStyle w:val="Corpsdetexte"/>
              <w:tabs>
                <w:tab w:val="left" w:pos="619"/>
              </w:tabs>
              <w:spacing w:before="75" w:line="257" w:lineRule="auto"/>
              <w:ind w:left="0" w:right="112" w:firstLine="0"/>
              <w:rPr>
                <w:rFonts w:asciiTheme="minorHAnsi" w:hAnsiTheme="minorHAnsi" w:cstheme="minorHAnsi"/>
              </w:rPr>
            </w:pPr>
            <w:r>
              <w:rPr>
                <w:rFonts w:asciiTheme="minorHAnsi" w:hAnsiTheme="minorHAnsi" w:cstheme="minorHAnsi"/>
              </w:rPr>
              <w:t>2</w:t>
            </w:r>
            <w:r w:rsidR="00F92A57">
              <w:rPr>
                <w:rFonts w:asciiTheme="minorHAnsi" w:hAnsiTheme="minorHAnsi" w:cstheme="minorHAnsi"/>
              </w:rPr>
              <w:t>0</w:t>
            </w:r>
          </w:p>
        </w:tc>
        <w:tc>
          <w:tcPr>
            <w:tcW w:w="1052" w:type="dxa"/>
          </w:tcPr>
          <w:p w14:paraId="3CF2D8B6" w14:textId="7777777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rPr>
            </w:pPr>
          </w:p>
        </w:tc>
      </w:tr>
      <w:tr w:rsidR="00281147" w:rsidRPr="007A24F6" w14:paraId="1D740E94" w14:textId="77777777" w:rsidTr="000140B8">
        <w:tc>
          <w:tcPr>
            <w:tcW w:w="6396" w:type="dxa"/>
          </w:tcPr>
          <w:p w14:paraId="3B658A11" w14:textId="77777777" w:rsidR="00281147" w:rsidRPr="001C5B29" w:rsidRDefault="00281147" w:rsidP="000140B8">
            <w:pPr>
              <w:pStyle w:val="Corpsdetexte"/>
              <w:tabs>
                <w:tab w:val="left" w:pos="619"/>
              </w:tabs>
              <w:spacing w:before="75" w:line="257" w:lineRule="auto"/>
              <w:ind w:left="0" w:right="112" w:firstLine="0"/>
              <w:rPr>
                <w:rFonts w:asciiTheme="minorHAnsi" w:hAnsiTheme="minorHAnsi" w:cstheme="minorHAnsi"/>
              </w:rPr>
            </w:pPr>
            <w:r w:rsidRPr="001C5B29">
              <w:rPr>
                <w:rFonts w:asciiTheme="minorHAnsi" w:hAnsiTheme="minorHAnsi" w:cstheme="minorHAnsi"/>
              </w:rPr>
              <w:t>Thanks, and next steps</w:t>
            </w:r>
          </w:p>
        </w:tc>
        <w:tc>
          <w:tcPr>
            <w:tcW w:w="2268" w:type="dxa"/>
          </w:tcPr>
          <w:p w14:paraId="7144751B" w14:textId="0BEF82A9" w:rsidR="00281147" w:rsidRPr="003A44BC" w:rsidRDefault="003A44BC" w:rsidP="000140B8">
            <w:pPr>
              <w:pStyle w:val="Corpsdetexte"/>
              <w:tabs>
                <w:tab w:val="left" w:pos="619"/>
              </w:tabs>
              <w:spacing w:before="75" w:line="257" w:lineRule="auto"/>
              <w:ind w:left="0" w:right="112" w:firstLine="0"/>
              <w:rPr>
                <w:rFonts w:asciiTheme="minorHAnsi" w:hAnsiTheme="minorHAnsi" w:cstheme="minorHAnsi"/>
              </w:rPr>
            </w:pPr>
            <w:r>
              <w:rPr>
                <w:rFonts w:asciiTheme="minorHAnsi" w:hAnsiTheme="minorHAnsi" w:cstheme="minorHAnsi"/>
              </w:rPr>
              <w:t>2</w:t>
            </w:r>
          </w:p>
        </w:tc>
        <w:tc>
          <w:tcPr>
            <w:tcW w:w="1052" w:type="dxa"/>
          </w:tcPr>
          <w:p w14:paraId="0FB78278" w14:textId="7777777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rPr>
            </w:pPr>
          </w:p>
        </w:tc>
      </w:tr>
      <w:tr w:rsidR="00281147" w:rsidRPr="007A24F6" w14:paraId="117026C8" w14:textId="77777777" w:rsidTr="000140B8">
        <w:tc>
          <w:tcPr>
            <w:tcW w:w="6396" w:type="dxa"/>
          </w:tcPr>
          <w:p w14:paraId="46FE0C09" w14:textId="77777777" w:rsidR="00281147" w:rsidRDefault="00281147" w:rsidP="000140B8">
            <w:pPr>
              <w:pStyle w:val="Corpsdetexte"/>
              <w:tabs>
                <w:tab w:val="left" w:pos="619"/>
              </w:tabs>
              <w:spacing w:before="75" w:line="257" w:lineRule="auto"/>
              <w:ind w:left="0" w:right="112" w:firstLine="0"/>
              <w:rPr>
                <w:rFonts w:asciiTheme="minorHAnsi" w:hAnsiTheme="minorHAnsi" w:cstheme="minorHAnsi"/>
              </w:rPr>
            </w:pPr>
            <w:r>
              <w:rPr>
                <w:rFonts w:asciiTheme="minorHAnsi" w:hAnsiTheme="minorHAnsi" w:cstheme="minorHAnsi"/>
              </w:rPr>
              <w:t>Total</w:t>
            </w:r>
          </w:p>
        </w:tc>
        <w:tc>
          <w:tcPr>
            <w:tcW w:w="2268" w:type="dxa"/>
          </w:tcPr>
          <w:p w14:paraId="74BEFE31" w14:textId="453D1E57" w:rsidR="00281147" w:rsidRPr="003A44BC" w:rsidRDefault="00281147" w:rsidP="000140B8">
            <w:pPr>
              <w:pStyle w:val="Corpsdetexte"/>
              <w:tabs>
                <w:tab w:val="left" w:pos="619"/>
              </w:tabs>
              <w:spacing w:before="75" w:line="257" w:lineRule="auto"/>
              <w:ind w:left="0" w:right="112" w:firstLine="0"/>
              <w:rPr>
                <w:rFonts w:asciiTheme="minorHAnsi" w:hAnsiTheme="minorHAnsi" w:cstheme="minorHAnsi"/>
              </w:rPr>
            </w:pPr>
            <w:r w:rsidRPr="003A44BC">
              <w:rPr>
                <w:rFonts w:asciiTheme="minorHAnsi" w:hAnsiTheme="minorHAnsi" w:cstheme="minorHAnsi"/>
              </w:rPr>
              <w:fldChar w:fldCharType="begin"/>
            </w:r>
            <w:r w:rsidRPr="003A44BC">
              <w:rPr>
                <w:rFonts w:asciiTheme="minorHAnsi" w:hAnsiTheme="minorHAnsi" w:cstheme="minorHAnsi"/>
              </w:rPr>
              <w:instrText xml:space="preserve"> =SUM(ABOVE) </w:instrText>
            </w:r>
            <w:r w:rsidRPr="003A44BC">
              <w:rPr>
                <w:rFonts w:asciiTheme="minorHAnsi" w:hAnsiTheme="minorHAnsi" w:cstheme="minorHAnsi"/>
              </w:rPr>
              <w:fldChar w:fldCharType="separate"/>
            </w:r>
            <w:r w:rsidR="00F92A57">
              <w:rPr>
                <w:rFonts w:asciiTheme="minorHAnsi" w:hAnsiTheme="minorHAnsi" w:cstheme="minorHAnsi"/>
                <w:noProof/>
              </w:rPr>
              <w:t>79</w:t>
            </w:r>
            <w:r w:rsidRPr="003A44BC">
              <w:rPr>
                <w:rFonts w:asciiTheme="minorHAnsi" w:hAnsiTheme="minorHAnsi" w:cstheme="minorHAnsi"/>
              </w:rPr>
              <w:fldChar w:fldCharType="end"/>
            </w:r>
          </w:p>
        </w:tc>
        <w:tc>
          <w:tcPr>
            <w:tcW w:w="1052" w:type="dxa"/>
          </w:tcPr>
          <w:p w14:paraId="1FC39945" w14:textId="77777777" w:rsidR="00281147" w:rsidRPr="007A24F6" w:rsidRDefault="00281147" w:rsidP="000140B8">
            <w:pPr>
              <w:pStyle w:val="Corpsdetexte"/>
              <w:tabs>
                <w:tab w:val="left" w:pos="619"/>
              </w:tabs>
              <w:spacing w:before="75" w:line="257" w:lineRule="auto"/>
              <w:ind w:left="0" w:right="112" w:firstLine="0"/>
              <w:rPr>
                <w:rFonts w:asciiTheme="minorHAnsi" w:hAnsiTheme="minorHAnsi" w:cstheme="minorHAnsi"/>
              </w:rPr>
            </w:pPr>
          </w:p>
        </w:tc>
      </w:tr>
    </w:tbl>
    <w:p w14:paraId="0562CB0E" w14:textId="1D0E9E57" w:rsidR="00C40867" w:rsidRDefault="00C40867" w:rsidP="00281147"/>
    <w:p w14:paraId="54DD3882" w14:textId="77777777" w:rsidR="00C40867" w:rsidRDefault="00C40867">
      <w:pPr>
        <w:jc w:val="left"/>
      </w:pPr>
      <w:r>
        <w:br w:type="page"/>
      </w:r>
    </w:p>
    <w:p w14:paraId="088F57F1" w14:textId="77777777" w:rsidR="00281147" w:rsidRPr="00CF7619" w:rsidRDefault="00281147" w:rsidP="00281147">
      <w:pPr>
        <w:pStyle w:val="Titre1"/>
      </w:pPr>
      <w:bookmarkStart w:id="6" w:name="_Toc193967350"/>
      <w:r w:rsidRPr="00CF7619">
        <w:lastRenderedPageBreak/>
        <w:t>Stewardship</w:t>
      </w:r>
      <w:bookmarkEnd w:id="6"/>
      <w:r w:rsidRPr="00CF7619">
        <w:t xml:space="preserve"> </w:t>
      </w:r>
    </w:p>
    <w:p w14:paraId="01F56E72" w14:textId="77777777" w:rsidR="00281147" w:rsidRDefault="006A1E5E" w:rsidP="00281147">
      <w:pPr>
        <w:pStyle w:val="Titre2"/>
      </w:pPr>
      <w:bookmarkStart w:id="7" w:name="_Toc193967351"/>
      <w:r>
        <w:t>Consultation sessions</w:t>
      </w:r>
      <w:bookmarkEnd w:id="7"/>
    </w:p>
    <w:p w14:paraId="67AE0A83" w14:textId="77777777" w:rsidR="006A1E5E" w:rsidRDefault="006A1E5E" w:rsidP="006A1E5E">
      <w:r>
        <w:t>Be able to have talks with easy local time and languages organizations.</w:t>
      </w:r>
    </w:p>
    <w:p w14:paraId="628ECC73" w14:textId="0143817B" w:rsidR="006A1E5E" w:rsidRDefault="00A11679" w:rsidP="006A1E5E">
      <w:r>
        <w:t>2</w:t>
      </w:r>
      <w:r w:rsidR="006A1E5E">
        <w:t xml:space="preserve"> </w:t>
      </w:r>
      <w:r w:rsidR="007A64CD">
        <w:t xml:space="preserve">or 3 </w:t>
      </w:r>
      <w:r w:rsidR="006A1E5E">
        <w:t xml:space="preserve">consultations for homogenization, e.g. Consultations for </w:t>
      </w:r>
      <w:proofErr w:type="spellStart"/>
      <w:r w:rsidR="006A1E5E">
        <w:t>Normals</w:t>
      </w:r>
      <w:proofErr w:type="spellEnd"/>
      <w:r w:rsidR="006A1E5E">
        <w:t>/CLINO data</w:t>
      </w:r>
      <w:r w:rsidR="00F76B86">
        <w:t>.</w:t>
      </w:r>
    </w:p>
    <w:p w14:paraId="7374DD55" w14:textId="77777777" w:rsidR="00C40867" w:rsidRDefault="00C40867" w:rsidP="00C40867">
      <w:pPr>
        <w:pStyle w:val="Paragraphedeliste"/>
        <w:ind w:left="720"/>
      </w:pPr>
    </w:p>
    <w:p w14:paraId="62EBF3C5" w14:textId="3DC2ECF8" w:rsidR="00281147" w:rsidRDefault="006A1E5E" w:rsidP="006A1E5E">
      <w:pPr>
        <w:pStyle w:val="Paragraphedeliste"/>
        <w:ind w:left="720"/>
      </w:pPr>
      <w:r>
        <w:rPr>
          <w:noProof/>
        </w:rPr>
        <w:drawing>
          <wp:inline distT="0" distB="0" distL="0" distR="0" wp14:anchorId="5AEE6858" wp14:editId="23770E02">
            <wp:extent cx="6451135" cy="4234815"/>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2">
                      <a:extLst>
                        <a:ext uri="{28A0092B-C50C-407E-A947-70E740481C1C}">
                          <a14:useLocalDpi xmlns:a14="http://schemas.microsoft.com/office/drawing/2010/main" val="0"/>
                        </a:ext>
                      </a:extLst>
                    </a:blip>
                    <a:stretch>
                      <a:fillRect/>
                    </a:stretch>
                  </pic:blipFill>
                  <pic:spPr>
                    <a:xfrm>
                      <a:off x="0" y="0"/>
                      <a:ext cx="6462535" cy="4242299"/>
                    </a:xfrm>
                    <a:prstGeom prst="rect">
                      <a:avLst/>
                    </a:prstGeom>
                  </pic:spPr>
                </pic:pic>
              </a:graphicData>
            </a:graphic>
          </wp:inline>
        </w:drawing>
      </w:r>
    </w:p>
    <w:p w14:paraId="7A09BB6F" w14:textId="62688D41" w:rsidR="00EE6362" w:rsidRDefault="00EE6362">
      <w:pPr>
        <w:jc w:val="left"/>
      </w:pPr>
      <w:r>
        <w:br w:type="page"/>
      </w:r>
    </w:p>
    <w:p w14:paraId="5DE64ED2" w14:textId="77777777" w:rsidR="006A1E5E" w:rsidRDefault="00146A38" w:rsidP="006A1E5E">
      <w:pPr>
        <w:pStyle w:val="Titre2"/>
      </w:pPr>
      <w:bookmarkStart w:id="8" w:name="_Toc193967352"/>
      <w:r>
        <w:lastRenderedPageBreak/>
        <w:t>Attendees</w:t>
      </w:r>
      <w:r w:rsidR="006A1E5E">
        <w:t xml:space="preserve"> and contacts</w:t>
      </w:r>
      <w:bookmarkEnd w:id="8"/>
    </w:p>
    <w:p w14:paraId="4F36A639" w14:textId="5B1E24C7" w:rsidR="00281147" w:rsidRDefault="00281147" w:rsidP="006A1E5E">
      <w:r>
        <w:t>Contact to NMHSs, RCCs, Global Centers and people from SERCOM e.g. ET-CIDS</w:t>
      </w:r>
      <w:r w:rsidR="006A1E5E">
        <w:t>.</w:t>
      </w:r>
      <w:r w:rsidR="00EF43D5">
        <w:t xml:space="preserve"> </w:t>
      </w:r>
      <w:r w:rsidRPr="00F55E33">
        <w:t xml:space="preserve">List of potential participants: </w:t>
      </w:r>
    </w:p>
    <w:p w14:paraId="6D98A12B" w14:textId="77777777" w:rsidR="006A1E5E" w:rsidRPr="00F55E33" w:rsidRDefault="006A1E5E" w:rsidP="006A1E5E"/>
    <w:p w14:paraId="7E9329E5" w14:textId="14A062B1" w:rsidR="00281147" w:rsidRDefault="00281147" w:rsidP="00EE6362">
      <w:pPr>
        <w:pStyle w:val="Titre3"/>
      </w:pPr>
      <w:bookmarkStart w:id="9" w:name="_Toc193967353"/>
      <w:r w:rsidRPr="00F55E33">
        <w:t>List of Data Managers</w:t>
      </w:r>
      <w:bookmarkEnd w:id="9"/>
      <w:r w:rsidRPr="00F55E33">
        <w:t xml:space="preserve"> </w:t>
      </w:r>
    </w:p>
    <w:p w14:paraId="30B270A6" w14:textId="09C2A1EB" w:rsidR="00EE6362" w:rsidRPr="00F55E33" w:rsidRDefault="000D3A7C" w:rsidP="00EE6362">
      <w:r>
        <w:t>+- 300 email addresses</w:t>
      </w:r>
    </w:p>
    <w:p w14:paraId="312F535B" w14:textId="7BA47F84" w:rsidR="00281147" w:rsidRDefault="00281147" w:rsidP="00EE6362">
      <w:pPr>
        <w:pStyle w:val="Titre3"/>
      </w:pPr>
      <w:bookmarkStart w:id="10" w:name="_Toc193967354"/>
      <w:r w:rsidRPr="00F55E33">
        <w:t>List of RCCS contacts</w:t>
      </w:r>
      <w:bookmarkEnd w:id="10"/>
    </w:p>
    <w:p w14:paraId="70BCF15F" w14:textId="77777777" w:rsidR="0049428A" w:rsidRPr="0049428A" w:rsidRDefault="0049428A" w:rsidP="0049428A"/>
    <w:p w14:paraId="177AF491" w14:textId="63051E70" w:rsidR="00EE6362" w:rsidRDefault="00EE6362" w:rsidP="00EE6362"/>
    <w:tbl>
      <w:tblPr>
        <w:tblW w:w="10380" w:type="dxa"/>
        <w:tblCellMar>
          <w:left w:w="70" w:type="dxa"/>
          <w:right w:w="70" w:type="dxa"/>
        </w:tblCellMar>
        <w:tblLook w:val="04A0" w:firstRow="1" w:lastRow="0" w:firstColumn="1" w:lastColumn="0" w:noHBand="0" w:noVBand="1"/>
      </w:tblPr>
      <w:tblGrid>
        <w:gridCol w:w="1340"/>
        <w:gridCol w:w="2260"/>
        <w:gridCol w:w="2260"/>
        <w:gridCol w:w="4520"/>
      </w:tblGrid>
      <w:tr w:rsidR="00EE6362" w:rsidRPr="00EE6362" w14:paraId="7D47C0F0" w14:textId="77777777" w:rsidTr="00EE6362">
        <w:trPr>
          <w:trHeight w:val="288"/>
        </w:trPr>
        <w:tc>
          <w:tcPr>
            <w:tcW w:w="1340" w:type="dxa"/>
            <w:tcBorders>
              <w:top w:val="nil"/>
              <w:left w:val="nil"/>
              <w:bottom w:val="nil"/>
              <w:right w:val="nil"/>
            </w:tcBorders>
            <w:shd w:val="clear" w:color="000000" w:fill="D9E1F2"/>
            <w:noWrap/>
            <w:vAlign w:val="center"/>
            <w:hideMark/>
          </w:tcPr>
          <w:p w14:paraId="333665DE" w14:textId="77777777" w:rsidR="00EE6362" w:rsidRPr="00EE6362" w:rsidRDefault="00EE6362" w:rsidP="00EE6362">
            <w:pPr>
              <w:widowControl/>
              <w:jc w:val="center"/>
              <w:rPr>
                <w:rFonts w:ascii="Calibri" w:eastAsia="Times New Roman" w:hAnsi="Calibri" w:cs="Calibri"/>
                <w:b/>
                <w:bCs/>
                <w:color w:val="000000"/>
                <w:lang w:val="fr-FR" w:eastAsia="fr-FR"/>
              </w:rPr>
            </w:pPr>
            <w:r w:rsidRPr="00EE6362">
              <w:rPr>
                <w:rFonts w:ascii="Calibri" w:eastAsia="Times New Roman" w:hAnsi="Calibri" w:cs="Calibri"/>
                <w:b/>
                <w:bCs/>
                <w:color w:val="000000"/>
                <w:lang w:val="fr-FR" w:eastAsia="fr-FR"/>
              </w:rPr>
              <w:t>WMO RA</w:t>
            </w:r>
          </w:p>
        </w:tc>
        <w:tc>
          <w:tcPr>
            <w:tcW w:w="2260" w:type="dxa"/>
            <w:tcBorders>
              <w:top w:val="nil"/>
              <w:left w:val="nil"/>
              <w:bottom w:val="nil"/>
              <w:right w:val="nil"/>
            </w:tcBorders>
            <w:shd w:val="clear" w:color="000000" w:fill="D9E1F2"/>
            <w:noWrap/>
            <w:vAlign w:val="center"/>
            <w:hideMark/>
          </w:tcPr>
          <w:p w14:paraId="48EEC1B3" w14:textId="77777777" w:rsidR="00EE6362" w:rsidRPr="00EE6362" w:rsidRDefault="00EE6362" w:rsidP="00EE6362">
            <w:pPr>
              <w:widowControl/>
              <w:jc w:val="center"/>
              <w:rPr>
                <w:rFonts w:ascii="Calibri" w:eastAsia="Times New Roman" w:hAnsi="Calibri" w:cs="Calibri"/>
                <w:b/>
                <w:bCs/>
                <w:color w:val="000000"/>
                <w:lang w:val="fr-FR" w:eastAsia="fr-FR"/>
              </w:rPr>
            </w:pPr>
            <w:r w:rsidRPr="00EE6362">
              <w:rPr>
                <w:rFonts w:ascii="Calibri" w:eastAsia="Times New Roman" w:hAnsi="Calibri" w:cs="Calibri"/>
                <w:b/>
                <w:bCs/>
                <w:color w:val="000000"/>
                <w:lang w:val="fr-FR" w:eastAsia="fr-FR"/>
              </w:rPr>
              <w:t xml:space="preserve">RCC </w:t>
            </w:r>
            <w:proofErr w:type="spellStart"/>
            <w:r w:rsidRPr="00EE6362">
              <w:rPr>
                <w:rFonts w:ascii="Calibri" w:eastAsia="Times New Roman" w:hAnsi="Calibri" w:cs="Calibri"/>
                <w:b/>
                <w:bCs/>
                <w:color w:val="000000"/>
                <w:lang w:val="fr-FR" w:eastAsia="fr-FR"/>
              </w:rPr>
              <w:t>name</w:t>
            </w:r>
            <w:proofErr w:type="spellEnd"/>
          </w:p>
        </w:tc>
        <w:tc>
          <w:tcPr>
            <w:tcW w:w="2260" w:type="dxa"/>
            <w:tcBorders>
              <w:top w:val="nil"/>
              <w:left w:val="nil"/>
              <w:bottom w:val="nil"/>
              <w:right w:val="nil"/>
            </w:tcBorders>
            <w:shd w:val="clear" w:color="000000" w:fill="D9E1F2"/>
            <w:noWrap/>
            <w:vAlign w:val="center"/>
            <w:hideMark/>
          </w:tcPr>
          <w:p w14:paraId="652BA322" w14:textId="77777777" w:rsidR="00EE6362" w:rsidRPr="00EE6362" w:rsidRDefault="00EE6362" w:rsidP="00EE6362">
            <w:pPr>
              <w:widowControl/>
              <w:jc w:val="center"/>
              <w:rPr>
                <w:rFonts w:ascii="Calibri" w:eastAsia="Times New Roman" w:hAnsi="Calibri" w:cs="Calibri"/>
                <w:b/>
                <w:bCs/>
                <w:color w:val="000000"/>
                <w:lang w:val="fr-FR" w:eastAsia="fr-FR"/>
              </w:rPr>
            </w:pPr>
            <w:proofErr w:type="spellStart"/>
            <w:r w:rsidRPr="00EE6362">
              <w:rPr>
                <w:rFonts w:ascii="Calibri" w:eastAsia="Times New Roman" w:hAnsi="Calibri" w:cs="Calibri"/>
                <w:b/>
                <w:bCs/>
                <w:color w:val="000000"/>
                <w:lang w:val="fr-FR" w:eastAsia="fr-FR"/>
              </w:rPr>
              <w:t>Status</w:t>
            </w:r>
            <w:proofErr w:type="spellEnd"/>
          </w:p>
        </w:tc>
        <w:tc>
          <w:tcPr>
            <w:tcW w:w="4520" w:type="dxa"/>
            <w:tcBorders>
              <w:top w:val="nil"/>
              <w:left w:val="nil"/>
              <w:bottom w:val="nil"/>
              <w:right w:val="nil"/>
            </w:tcBorders>
            <w:shd w:val="clear" w:color="000000" w:fill="D9E1F2"/>
            <w:noWrap/>
            <w:vAlign w:val="center"/>
            <w:hideMark/>
          </w:tcPr>
          <w:p w14:paraId="561E4BBB" w14:textId="77777777" w:rsidR="00EE6362" w:rsidRPr="00EE6362" w:rsidRDefault="00EE6362" w:rsidP="00EE6362">
            <w:pPr>
              <w:widowControl/>
              <w:jc w:val="center"/>
              <w:rPr>
                <w:rFonts w:ascii="Calibri" w:eastAsia="Times New Roman" w:hAnsi="Calibri" w:cs="Calibri"/>
                <w:b/>
                <w:bCs/>
                <w:color w:val="000000"/>
                <w:lang w:val="fr-FR" w:eastAsia="fr-FR"/>
              </w:rPr>
            </w:pPr>
            <w:r w:rsidRPr="00EE6362">
              <w:rPr>
                <w:rFonts w:ascii="Calibri" w:eastAsia="Times New Roman" w:hAnsi="Calibri" w:cs="Calibri"/>
                <w:b/>
                <w:bCs/>
                <w:color w:val="000000"/>
                <w:lang w:val="fr-FR" w:eastAsia="fr-FR"/>
              </w:rPr>
              <w:t>Name</w:t>
            </w:r>
          </w:p>
        </w:tc>
      </w:tr>
      <w:tr w:rsidR="00EE6362" w:rsidRPr="00EE6362" w14:paraId="115E03AD" w14:textId="77777777" w:rsidTr="00EE6362">
        <w:trPr>
          <w:trHeight w:val="288"/>
        </w:trPr>
        <w:tc>
          <w:tcPr>
            <w:tcW w:w="1340" w:type="dxa"/>
            <w:tcBorders>
              <w:top w:val="nil"/>
              <w:left w:val="nil"/>
              <w:bottom w:val="nil"/>
              <w:right w:val="nil"/>
            </w:tcBorders>
            <w:shd w:val="clear" w:color="auto" w:fill="auto"/>
            <w:noWrap/>
            <w:vAlign w:val="bottom"/>
            <w:hideMark/>
          </w:tcPr>
          <w:p w14:paraId="44C1BF08"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1</w:t>
            </w:r>
          </w:p>
        </w:tc>
        <w:tc>
          <w:tcPr>
            <w:tcW w:w="2260" w:type="dxa"/>
            <w:tcBorders>
              <w:top w:val="nil"/>
              <w:left w:val="nil"/>
              <w:bottom w:val="nil"/>
              <w:right w:val="nil"/>
            </w:tcBorders>
            <w:shd w:val="clear" w:color="auto" w:fill="auto"/>
            <w:noWrap/>
            <w:vAlign w:val="bottom"/>
            <w:hideMark/>
          </w:tcPr>
          <w:p w14:paraId="57CA7BE2"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r w:rsidRPr="00EE6362">
              <w:rPr>
                <w:rFonts w:ascii="Calibri" w:eastAsia="Times New Roman" w:hAnsi="Calibri" w:cs="Calibri"/>
                <w:color w:val="000000"/>
                <w:lang w:val="fr-FR" w:eastAsia="fr-FR"/>
              </w:rPr>
              <w:t>African</w:t>
            </w:r>
            <w:proofErr w:type="spellEnd"/>
            <w:r w:rsidRPr="00EE6362">
              <w:rPr>
                <w:rFonts w:ascii="Calibri" w:eastAsia="Times New Roman" w:hAnsi="Calibri" w:cs="Calibri"/>
                <w:color w:val="000000"/>
                <w:lang w:val="fr-FR" w:eastAsia="fr-FR"/>
              </w:rPr>
              <w:t xml:space="preserve"> RCC</w:t>
            </w:r>
          </w:p>
        </w:tc>
        <w:tc>
          <w:tcPr>
            <w:tcW w:w="2260" w:type="dxa"/>
            <w:tcBorders>
              <w:top w:val="nil"/>
              <w:left w:val="nil"/>
              <w:bottom w:val="nil"/>
              <w:right w:val="nil"/>
            </w:tcBorders>
            <w:shd w:val="clear" w:color="auto" w:fill="auto"/>
            <w:noWrap/>
            <w:vAlign w:val="bottom"/>
            <w:hideMark/>
          </w:tcPr>
          <w:p w14:paraId="1B564F21"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proofErr w:type="gramStart"/>
            <w:r w:rsidRPr="00EE6362">
              <w:rPr>
                <w:rFonts w:ascii="Calibri" w:eastAsia="Times New Roman" w:hAnsi="Calibri" w:cs="Calibri"/>
                <w:color w:val="000000"/>
                <w:lang w:val="fr-FR" w:eastAsia="fr-FR"/>
              </w:rPr>
              <w:t>designated</w:t>
            </w:r>
            <w:proofErr w:type="spellEnd"/>
            <w:proofErr w:type="gramEnd"/>
          </w:p>
        </w:tc>
        <w:tc>
          <w:tcPr>
            <w:tcW w:w="4520" w:type="dxa"/>
            <w:tcBorders>
              <w:top w:val="nil"/>
              <w:left w:val="nil"/>
              <w:bottom w:val="nil"/>
              <w:right w:val="nil"/>
            </w:tcBorders>
            <w:shd w:val="clear" w:color="auto" w:fill="auto"/>
            <w:noWrap/>
            <w:vAlign w:val="bottom"/>
            <w:hideMark/>
          </w:tcPr>
          <w:p w14:paraId="5926632D"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 xml:space="preserve">Pierre </w:t>
            </w:r>
            <w:proofErr w:type="spellStart"/>
            <w:r w:rsidRPr="00EE6362">
              <w:rPr>
                <w:rFonts w:ascii="Calibri" w:eastAsia="Times New Roman" w:hAnsi="Calibri" w:cs="Calibri"/>
                <w:color w:val="000000"/>
                <w:lang w:val="fr-FR" w:eastAsia="fr-FR"/>
              </w:rPr>
              <w:t>Kamsu</w:t>
            </w:r>
            <w:proofErr w:type="spell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Tamo</w:t>
            </w:r>
            <w:proofErr w:type="spellEnd"/>
          </w:p>
        </w:tc>
      </w:tr>
      <w:tr w:rsidR="00EE6362" w:rsidRPr="00EE6362" w14:paraId="2ACEB6F8" w14:textId="77777777" w:rsidTr="00EE6362">
        <w:trPr>
          <w:trHeight w:val="288"/>
        </w:trPr>
        <w:tc>
          <w:tcPr>
            <w:tcW w:w="1340" w:type="dxa"/>
            <w:tcBorders>
              <w:top w:val="nil"/>
              <w:left w:val="nil"/>
              <w:bottom w:val="nil"/>
              <w:right w:val="nil"/>
            </w:tcBorders>
            <w:shd w:val="clear" w:color="auto" w:fill="auto"/>
            <w:noWrap/>
            <w:vAlign w:val="bottom"/>
            <w:hideMark/>
          </w:tcPr>
          <w:p w14:paraId="5EBFBAEB"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1</w:t>
            </w:r>
          </w:p>
        </w:tc>
        <w:tc>
          <w:tcPr>
            <w:tcW w:w="2260" w:type="dxa"/>
            <w:tcBorders>
              <w:top w:val="nil"/>
              <w:left w:val="nil"/>
              <w:bottom w:val="nil"/>
              <w:right w:val="nil"/>
            </w:tcBorders>
            <w:shd w:val="clear" w:color="auto" w:fill="auto"/>
            <w:noWrap/>
            <w:vAlign w:val="bottom"/>
            <w:hideMark/>
          </w:tcPr>
          <w:p w14:paraId="7C72B69D"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RCC-Network-NA</w:t>
            </w:r>
          </w:p>
        </w:tc>
        <w:tc>
          <w:tcPr>
            <w:tcW w:w="2260" w:type="dxa"/>
            <w:tcBorders>
              <w:top w:val="nil"/>
              <w:left w:val="nil"/>
              <w:bottom w:val="nil"/>
              <w:right w:val="nil"/>
            </w:tcBorders>
            <w:shd w:val="clear" w:color="auto" w:fill="auto"/>
            <w:noWrap/>
            <w:vAlign w:val="bottom"/>
            <w:hideMark/>
          </w:tcPr>
          <w:p w14:paraId="12DCB208"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proofErr w:type="gramStart"/>
            <w:r w:rsidRPr="00EE6362">
              <w:rPr>
                <w:rFonts w:ascii="Calibri" w:eastAsia="Times New Roman" w:hAnsi="Calibri" w:cs="Calibri"/>
                <w:color w:val="000000"/>
                <w:lang w:val="fr-FR" w:eastAsia="fr-FR"/>
              </w:rPr>
              <w:t>designated</w:t>
            </w:r>
            <w:proofErr w:type="spellEnd"/>
            <w:proofErr w:type="gramEnd"/>
          </w:p>
        </w:tc>
        <w:tc>
          <w:tcPr>
            <w:tcW w:w="4520" w:type="dxa"/>
            <w:tcBorders>
              <w:top w:val="nil"/>
              <w:left w:val="nil"/>
              <w:bottom w:val="nil"/>
              <w:right w:val="nil"/>
            </w:tcBorders>
            <w:shd w:val="clear" w:color="auto" w:fill="auto"/>
            <w:noWrap/>
            <w:vAlign w:val="bottom"/>
            <w:hideMark/>
          </w:tcPr>
          <w:p w14:paraId="37A6A00B"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 xml:space="preserve">Rachid </w:t>
            </w:r>
            <w:proofErr w:type="spellStart"/>
            <w:r w:rsidRPr="00EE6362">
              <w:rPr>
                <w:rFonts w:ascii="Calibri" w:eastAsia="Times New Roman" w:hAnsi="Calibri" w:cs="Calibri"/>
                <w:color w:val="000000"/>
                <w:lang w:val="fr-FR" w:eastAsia="fr-FR"/>
              </w:rPr>
              <w:t>Sebbari</w:t>
            </w:r>
            <w:proofErr w:type="spellEnd"/>
          </w:p>
        </w:tc>
      </w:tr>
      <w:tr w:rsidR="00EE6362" w:rsidRPr="00EE6362" w14:paraId="5654F3E3" w14:textId="77777777" w:rsidTr="00EE6362">
        <w:trPr>
          <w:trHeight w:val="288"/>
        </w:trPr>
        <w:tc>
          <w:tcPr>
            <w:tcW w:w="1340" w:type="dxa"/>
            <w:tcBorders>
              <w:top w:val="nil"/>
              <w:left w:val="nil"/>
              <w:bottom w:val="nil"/>
              <w:right w:val="nil"/>
            </w:tcBorders>
            <w:shd w:val="clear" w:color="auto" w:fill="auto"/>
            <w:noWrap/>
            <w:vAlign w:val="bottom"/>
            <w:hideMark/>
          </w:tcPr>
          <w:p w14:paraId="574E17E4"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1</w:t>
            </w:r>
          </w:p>
        </w:tc>
        <w:tc>
          <w:tcPr>
            <w:tcW w:w="2260" w:type="dxa"/>
            <w:tcBorders>
              <w:top w:val="nil"/>
              <w:left w:val="nil"/>
              <w:bottom w:val="nil"/>
              <w:right w:val="nil"/>
            </w:tcBorders>
            <w:shd w:val="clear" w:color="auto" w:fill="auto"/>
            <w:noWrap/>
            <w:vAlign w:val="bottom"/>
            <w:hideMark/>
          </w:tcPr>
          <w:p w14:paraId="69F770D3"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RCC-IGAD</w:t>
            </w:r>
          </w:p>
        </w:tc>
        <w:tc>
          <w:tcPr>
            <w:tcW w:w="2260" w:type="dxa"/>
            <w:tcBorders>
              <w:top w:val="nil"/>
              <w:left w:val="nil"/>
              <w:bottom w:val="nil"/>
              <w:right w:val="nil"/>
            </w:tcBorders>
            <w:shd w:val="clear" w:color="auto" w:fill="auto"/>
            <w:noWrap/>
            <w:vAlign w:val="bottom"/>
            <w:hideMark/>
          </w:tcPr>
          <w:p w14:paraId="0741A21A"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proofErr w:type="gramStart"/>
            <w:r w:rsidRPr="00EE6362">
              <w:rPr>
                <w:rFonts w:ascii="Calibri" w:eastAsia="Times New Roman" w:hAnsi="Calibri" w:cs="Calibri"/>
                <w:color w:val="000000"/>
                <w:lang w:val="fr-FR" w:eastAsia="fr-FR"/>
              </w:rPr>
              <w:t>designated</w:t>
            </w:r>
            <w:proofErr w:type="spellEnd"/>
            <w:proofErr w:type="gramEnd"/>
          </w:p>
        </w:tc>
        <w:tc>
          <w:tcPr>
            <w:tcW w:w="4520" w:type="dxa"/>
            <w:tcBorders>
              <w:top w:val="nil"/>
              <w:left w:val="nil"/>
              <w:bottom w:val="nil"/>
              <w:right w:val="nil"/>
            </w:tcBorders>
            <w:shd w:val="clear" w:color="auto" w:fill="auto"/>
            <w:noWrap/>
            <w:vAlign w:val="bottom"/>
            <w:hideMark/>
          </w:tcPr>
          <w:p w14:paraId="7BF4705F" w14:textId="77777777" w:rsidR="00EE6362" w:rsidRPr="007A64CD" w:rsidRDefault="00EE6362" w:rsidP="00EE6362">
            <w:pPr>
              <w:widowControl/>
              <w:jc w:val="left"/>
              <w:rPr>
                <w:rFonts w:ascii="Calibri" w:eastAsia="Times New Roman" w:hAnsi="Calibri" w:cs="Calibri"/>
                <w:color w:val="000000"/>
                <w:lang w:eastAsia="fr-FR"/>
              </w:rPr>
            </w:pPr>
            <w:proofErr w:type="spellStart"/>
            <w:r w:rsidRPr="007A64CD">
              <w:rPr>
                <w:rFonts w:ascii="Calibri" w:eastAsia="Times New Roman" w:hAnsi="Calibri" w:cs="Calibri"/>
                <w:color w:val="000000"/>
                <w:lang w:eastAsia="fr-FR"/>
              </w:rPr>
              <w:t>Guleid</w:t>
            </w:r>
            <w:proofErr w:type="spellEnd"/>
            <w:r w:rsidRPr="007A64CD">
              <w:rPr>
                <w:rFonts w:ascii="Calibri" w:eastAsia="Times New Roman" w:hAnsi="Calibri" w:cs="Calibri"/>
                <w:color w:val="000000"/>
                <w:lang w:eastAsia="fr-FR"/>
              </w:rPr>
              <w:t xml:space="preserve"> </w:t>
            </w:r>
            <w:proofErr w:type="spellStart"/>
            <w:r w:rsidRPr="007A64CD">
              <w:rPr>
                <w:rFonts w:ascii="Calibri" w:eastAsia="Times New Roman" w:hAnsi="Calibri" w:cs="Calibri"/>
                <w:color w:val="000000"/>
                <w:lang w:eastAsia="fr-FR"/>
              </w:rPr>
              <w:t>Artan</w:t>
            </w:r>
            <w:proofErr w:type="spellEnd"/>
            <w:r w:rsidRPr="007A64CD">
              <w:rPr>
                <w:rFonts w:ascii="Calibri" w:eastAsia="Times New Roman" w:hAnsi="Calibri" w:cs="Calibri"/>
                <w:color w:val="000000"/>
                <w:lang w:eastAsia="fr-FR"/>
              </w:rPr>
              <w:t xml:space="preserve">; </w:t>
            </w:r>
            <w:proofErr w:type="spellStart"/>
            <w:r w:rsidRPr="007A64CD">
              <w:rPr>
                <w:rFonts w:ascii="Calibri" w:eastAsia="Times New Roman" w:hAnsi="Calibri" w:cs="Calibri"/>
                <w:color w:val="000000"/>
                <w:lang w:eastAsia="fr-FR"/>
              </w:rPr>
              <w:t>Zewdu</w:t>
            </w:r>
            <w:proofErr w:type="spellEnd"/>
            <w:r w:rsidRPr="007A64CD">
              <w:rPr>
                <w:rFonts w:ascii="Calibri" w:eastAsia="Times New Roman" w:hAnsi="Calibri" w:cs="Calibri"/>
                <w:color w:val="000000"/>
                <w:lang w:eastAsia="fr-FR"/>
              </w:rPr>
              <w:t xml:space="preserve"> </w:t>
            </w:r>
            <w:proofErr w:type="spellStart"/>
            <w:r w:rsidRPr="007A64CD">
              <w:rPr>
                <w:rFonts w:ascii="Calibri" w:eastAsia="Times New Roman" w:hAnsi="Calibri" w:cs="Calibri"/>
                <w:color w:val="000000"/>
                <w:lang w:eastAsia="fr-FR"/>
              </w:rPr>
              <w:t>Segele</w:t>
            </w:r>
            <w:proofErr w:type="spellEnd"/>
            <w:r w:rsidRPr="007A64CD">
              <w:rPr>
                <w:rFonts w:ascii="Calibri" w:eastAsia="Times New Roman" w:hAnsi="Calibri" w:cs="Calibri"/>
                <w:color w:val="000000"/>
                <w:lang w:eastAsia="fr-FR"/>
              </w:rPr>
              <w:t xml:space="preserve">; Zachary </w:t>
            </w:r>
            <w:proofErr w:type="spellStart"/>
            <w:r w:rsidRPr="007A64CD">
              <w:rPr>
                <w:rFonts w:ascii="Calibri" w:eastAsia="Times New Roman" w:hAnsi="Calibri" w:cs="Calibri"/>
                <w:color w:val="000000"/>
                <w:lang w:eastAsia="fr-FR"/>
              </w:rPr>
              <w:t>Atheru</w:t>
            </w:r>
            <w:proofErr w:type="spellEnd"/>
          </w:p>
        </w:tc>
      </w:tr>
      <w:tr w:rsidR="00EE6362" w:rsidRPr="00EE6362" w14:paraId="3DBE29E7" w14:textId="77777777" w:rsidTr="00EE6362">
        <w:trPr>
          <w:trHeight w:val="288"/>
        </w:trPr>
        <w:tc>
          <w:tcPr>
            <w:tcW w:w="1340" w:type="dxa"/>
            <w:tcBorders>
              <w:top w:val="nil"/>
              <w:left w:val="nil"/>
              <w:bottom w:val="nil"/>
              <w:right w:val="nil"/>
            </w:tcBorders>
            <w:shd w:val="clear" w:color="auto" w:fill="auto"/>
            <w:noWrap/>
            <w:vAlign w:val="bottom"/>
            <w:hideMark/>
          </w:tcPr>
          <w:p w14:paraId="141D3365"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2</w:t>
            </w:r>
          </w:p>
        </w:tc>
        <w:tc>
          <w:tcPr>
            <w:tcW w:w="2260" w:type="dxa"/>
            <w:tcBorders>
              <w:top w:val="nil"/>
              <w:left w:val="nil"/>
              <w:bottom w:val="nil"/>
              <w:right w:val="nil"/>
            </w:tcBorders>
            <w:shd w:val="clear" w:color="auto" w:fill="auto"/>
            <w:noWrap/>
            <w:vAlign w:val="bottom"/>
            <w:hideMark/>
          </w:tcPr>
          <w:p w14:paraId="3F495AB2"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RCC-Beijing</w:t>
            </w:r>
          </w:p>
        </w:tc>
        <w:tc>
          <w:tcPr>
            <w:tcW w:w="2260" w:type="dxa"/>
            <w:tcBorders>
              <w:top w:val="nil"/>
              <w:left w:val="nil"/>
              <w:bottom w:val="nil"/>
              <w:right w:val="nil"/>
            </w:tcBorders>
            <w:shd w:val="clear" w:color="auto" w:fill="auto"/>
            <w:noWrap/>
            <w:vAlign w:val="bottom"/>
            <w:hideMark/>
          </w:tcPr>
          <w:p w14:paraId="5338CC3E"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proofErr w:type="gramStart"/>
            <w:r w:rsidRPr="00EE6362">
              <w:rPr>
                <w:rFonts w:ascii="Calibri" w:eastAsia="Times New Roman" w:hAnsi="Calibri" w:cs="Calibri"/>
                <w:color w:val="000000"/>
                <w:lang w:val="fr-FR" w:eastAsia="fr-FR"/>
              </w:rPr>
              <w:t>designated</w:t>
            </w:r>
            <w:proofErr w:type="spellEnd"/>
            <w:proofErr w:type="gramEnd"/>
          </w:p>
        </w:tc>
        <w:tc>
          <w:tcPr>
            <w:tcW w:w="4520" w:type="dxa"/>
            <w:tcBorders>
              <w:top w:val="nil"/>
              <w:left w:val="nil"/>
              <w:bottom w:val="nil"/>
              <w:right w:val="nil"/>
            </w:tcBorders>
            <w:shd w:val="clear" w:color="auto" w:fill="auto"/>
            <w:noWrap/>
            <w:vAlign w:val="bottom"/>
            <w:hideMark/>
          </w:tcPr>
          <w:p w14:paraId="45004EC0"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r w:rsidRPr="00EE6362">
              <w:rPr>
                <w:rFonts w:ascii="Calibri" w:eastAsia="Times New Roman" w:hAnsi="Calibri" w:cs="Calibri"/>
                <w:color w:val="000000"/>
                <w:lang w:val="fr-FR" w:eastAsia="fr-FR"/>
              </w:rPr>
              <w:t>Peiqun</w:t>
            </w:r>
            <w:proofErr w:type="spellEnd"/>
            <w:r w:rsidRPr="00EE6362">
              <w:rPr>
                <w:rFonts w:ascii="Calibri" w:eastAsia="Times New Roman" w:hAnsi="Calibri" w:cs="Calibri"/>
                <w:color w:val="000000"/>
                <w:lang w:val="fr-FR" w:eastAsia="fr-FR"/>
              </w:rPr>
              <w:t xml:space="preserve"> </w:t>
            </w:r>
            <w:proofErr w:type="gramStart"/>
            <w:r w:rsidRPr="00EE6362">
              <w:rPr>
                <w:rFonts w:ascii="Calibri" w:eastAsia="Times New Roman" w:hAnsi="Calibri" w:cs="Calibri"/>
                <w:color w:val="000000"/>
                <w:lang w:val="fr-FR" w:eastAsia="fr-FR"/>
              </w:rPr>
              <w:t>Zhang;</w:t>
            </w:r>
            <w:proofErr w:type="gramEnd"/>
            <w:r w:rsidRPr="00EE6362">
              <w:rPr>
                <w:rFonts w:ascii="Calibri" w:eastAsia="Times New Roman" w:hAnsi="Calibri" w:cs="Calibri"/>
                <w:color w:val="000000"/>
                <w:lang w:val="fr-FR" w:eastAsia="fr-FR"/>
              </w:rPr>
              <w:t xml:space="preserve"> Song </w:t>
            </w:r>
            <w:proofErr w:type="spellStart"/>
            <w:r w:rsidRPr="00EE6362">
              <w:rPr>
                <w:rFonts w:ascii="Calibri" w:eastAsia="Times New Roman" w:hAnsi="Calibri" w:cs="Calibri"/>
                <w:color w:val="000000"/>
                <w:lang w:val="fr-FR" w:eastAsia="fr-FR"/>
              </w:rPr>
              <w:t>Lianchun</w:t>
            </w:r>
            <w:proofErr w:type="spellEnd"/>
          </w:p>
        </w:tc>
      </w:tr>
      <w:tr w:rsidR="00EE6362" w:rsidRPr="00EE6362" w14:paraId="2FABB597" w14:textId="77777777" w:rsidTr="00EE6362">
        <w:trPr>
          <w:trHeight w:val="312"/>
        </w:trPr>
        <w:tc>
          <w:tcPr>
            <w:tcW w:w="1340" w:type="dxa"/>
            <w:tcBorders>
              <w:top w:val="nil"/>
              <w:left w:val="nil"/>
              <w:bottom w:val="nil"/>
              <w:right w:val="nil"/>
            </w:tcBorders>
            <w:shd w:val="clear" w:color="auto" w:fill="auto"/>
            <w:noWrap/>
            <w:vAlign w:val="bottom"/>
            <w:hideMark/>
          </w:tcPr>
          <w:p w14:paraId="435A4C59"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2</w:t>
            </w:r>
          </w:p>
        </w:tc>
        <w:tc>
          <w:tcPr>
            <w:tcW w:w="2260" w:type="dxa"/>
            <w:tcBorders>
              <w:top w:val="nil"/>
              <w:left w:val="nil"/>
              <w:bottom w:val="nil"/>
              <w:right w:val="nil"/>
            </w:tcBorders>
            <w:shd w:val="clear" w:color="auto" w:fill="auto"/>
            <w:noWrap/>
            <w:vAlign w:val="bottom"/>
            <w:hideMark/>
          </w:tcPr>
          <w:p w14:paraId="7A2FCC78"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RCC-Tokyo</w:t>
            </w:r>
          </w:p>
        </w:tc>
        <w:tc>
          <w:tcPr>
            <w:tcW w:w="2260" w:type="dxa"/>
            <w:tcBorders>
              <w:top w:val="nil"/>
              <w:left w:val="nil"/>
              <w:bottom w:val="nil"/>
              <w:right w:val="nil"/>
            </w:tcBorders>
            <w:shd w:val="clear" w:color="auto" w:fill="auto"/>
            <w:noWrap/>
            <w:vAlign w:val="bottom"/>
            <w:hideMark/>
          </w:tcPr>
          <w:p w14:paraId="7905FF21"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proofErr w:type="gramStart"/>
            <w:r w:rsidRPr="00EE6362">
              <w:rPr>
                <w:rFonts w:ascii="Calibri" w:eastAsia="Times New Roman" w:hAnsi="Calibri" w:cs="Calibri"/>
                <w:color w:val="000000"/>
                <w:lang w:val="fr-FR" w:eastAsia="fr-FR"/>
              </w:rPr>
              <w:t>designated</w:t>
            </w:r>
            <w:proofErr w:type="spellEnd"/>
            <w:proofErr w:type="gramEnd"/>
          </w:p>
        </w:tc>
        <w:tc>
          <w:tcPr>
            <w:tcW w:w="4520" w:type="dxa"/>
            <w:tcBorders>
              <w:top w:val="nil"/>
              <w:left w:val="nil"/>
              <w:bottom w:val="nil"/>
              <w:right w:val="nil"/>
            </w:tcBorders>
            <w:shd w:val="clear" w:color="auto" w:fill="auto"/>
            <w:noWrap/>
            <w:vAlign w:val="bottom"/>
            <w:hideMark/>
          </w:tcPr>
          <w:p w14:paraId="76199902"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r w:rsidRPr="00EE6362">
              <w:rPr>
                <w:rFonts w:ascii="Calibri" w:eastAsia="Times New Roman" w:hAnsi="Calibri" w:cs="Calibri"/>
                <w:color w:val="000000"/>
                <w:lang w:val="fr-FR" w:eastAsia="fr-FR"/>
              </w:rPr>
              <w:t>Kiyotoshi</w:t>
            </w:r>
            <w:proofErr w:type="spellEnd"/>
            <w:r w:rsidRPr="00EE6362">
              <w:rPr>
                <w:rFonts w:ascii="Calibri" w:eastAsia="Times New Roman" w:hAnsi="Calibri" w:cs="Calibri"/>
                <w:color w:val="000000"/>
                <w:lang w:val="fr-FR" w:eastAsia="fr-FR"/>
              </w:rPr>
              <w:t xml:space="preserve"> </w:t>
            </w:r>
            <w:r w:rsidRPr="00EE6362">
              <w:rPr>
                <w:rFonts w:ascii="Calibri" w:eastAsia="Times New Roman" w:hAnsi="Calibri" w:cs="Calibri"/>
                <w:color w:val="000000"/>
                <w:sz w:val="24"/>
                <w:szCs w:val="24"/>
                <w:lang w:val="fr-FR" w:eastAsia="fr-FR"/>
              </w:rPr>
              <w:t>Takahashi</w:t>
            </w:r>
          </w:p>
        </w:tc>
      </w:tr>
      <w:tr w:rsidR="00EE6362" w:rsidRPr="00EE6362" w14:paraId="609F7A5D" w14:textId="77777777" w:rsidTr="00EE6362">
        <w:trPr>
          <w:trHeight w:val="288"/>
        </w:trPr>
        <w:tc>
          <w:tcPr>
            <w:tcW w:w="1340" w:type="dxa"/>
            <w:tcBorders>
              <w:top w:val="nil"/>
              <w:left w:val="nil"/>
              <w:bottom w:val="nil"/>
              <w:right w:val="nil"/>
            </w:tcBorders>
            <w:shd w:val="clear" w:color="auto" w:fill="auto"/>
            <w:noWrap/>
            <w:vAlign w:val="bottom"/>
            <w:hideMark/>
          </w:tcPr>
          <w:p w14:paraId="69621B8C"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2</w:t>
            </w:r>
          </w:p>
        </w:tc>
        <w:tc>
          <w:tcPr>
            <w:tcW w:w="2260" w:type="dxa"/>
            <w:tcBorders>
              <w:top w:val="nil"/>
              <w:left w:val="nil"/>
              <w:bottom w:val="nil"/>
              <w:right w:val="nil"/>
            </w:tcBorders>
            <w:shd w:val="clear" w:color="auto" w:fill="auto"/>
            <w:noWrap/>
            <w:vAlign w:val="bottom"/>
            <w:hideMark/>
          </w:tcPr>
          <w:p w14:paraId="73C7C4D0"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RCC-Pune</w:t>
            </w:r>
          </w:p>
        </w:tc>
        <w:tc>
          <w:tcPr>
            <w:tcW w:w="2260" w:type="dxa"/>
            <w:tcBorders>
              <w:top w:val="nil"/>
              <w:left w:val="nil"/>
              <w:bottom w:val="nil"/>
              <w:right w:val="nil"/>
            </w:tcBorders>
            <w:shd w:val="clear" w:color="auto" w:fill="auto"/>
            <w:noWrap/>
            <w:vAlign w:val="bottom"/>
            <w:hideMark/>
          </w:tcPr>
          <w:p w14:paraId="288F0F17"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proofErr w:type="gramStart"/>
            <w:r w:rsidRPr="00EE6362">
              <w:rPr>
                <w:rFonts w:ascii="Calibri" w:eastAsia="Times New Roman" w:hAnsi="Calibri" w:cs="Calibri"/>
                <w:color w:val="000000"/>
                <w:lang w:val="fr-FR" w:eastAsia="fr-FR"/>
              </w:rPr>
              <w:t>designated</w:t>
            </w:r>
            <w:proofErr w:type="spellEnd"/>
            <w:proofErr w:type="gramEnd"/>
          </w:p>
        </w:tc>
        <w:tc>
          <w:tcPr>
            <w:tcW w:w="4520" w:type="dxa"/>
            <w:tcBorders>
              <w:top w:val="nil"/>
              <w:left w:val="nil"/>
              <w:bottom w:val="nil"/>
              <w:right w:val="nil"/>
            </w:tcBorders>
            <w:shd w:val="clear" w:color="auto" w:fill="auto"/>
            <w:noWrap/>
            <w:vAlign w:val="bottom"/>
            <w:hideMark/>
          </w:tcPr>
          <w:p w14:paraId="1342BFB9"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r w:rsidRPr="00EE6362">
              <w:rPr>
                <w:rFonts w:ascii="Calibri" w:eastAsia="Times New Roman" w:hAnsi="Calibri" w:cs="Calibri"/>
                <w:color w:val="000000"/>
                <w:lang w:val="fr-FR" w:eastAsia="fr-FR"/>
              </w:rPr>
              <w:t>Sreejith</w:t>
            </w:r>
            <w:proofErr w:type="spellEnd"/>
            <w:r w:rsidRPr="00EE6362">
              <w:rPr>
                <w:rFonts w:ascii="Calibri" w:eastAsia="Times New Roman" w:hAnsi="Calibri" w:cs="Calibri"/>
                <w:color w:val="000000"/>
                <w:lang w:val="fr-FR" w:eastAsia="fr-FR"/>
              </w:rPr>
              <w:t xml:space="preserve"> Op</w:t>
            </w:r>
          </w:p>
        </w:tc>
      </w:tr>
      <w:tr w:rsidR="00EE6362" w:rsidRPr="00EE6362" w14:paraId="438633B2" w14:textId="77777777" w:rsidTr="00EE6362">
        <w:trPr>
          <w:trHeight w:val="288"/>
        </w:trPr>
        <w:tc>
          <w:tcPr>
            <w:tcW w:w="1340" w:type="dxa"/>
            <w:tcBorders>
              <w:top w:val="nil"/>
              <w:left w:val="nil"/>
              <w:bottom w:val="nil"/>
              <w:right w:val="nil"/>
            </w:tcBorders>
            <w:shd w:val="clear" w:color="auto" w:fill="auto"/>
            <w:noWrap/>
            <w:vAlign w:val="bottom"/>
            <w:hideMark/>
          </w:tcPr>
          <w:p w14:paraId="612638FF"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2</w:t>
            </w:r>
          </w:p>
        </w:tc>
        <w:tc>
          <w:tcPr>
            <w:tcW w:w="2260" w:type="dxa"/>
            <w:tcBorders>
              <w:top w:val="nil"/>
              <w:left w:val="nil"/>
              <w:bottom w:val="nil"/>
              <w:right w:val="nil"/>
            </w:tcBorders>
            <w:shd w:val="clear" w:color="auto" w:fill="auto"/>
            <w:noWrap/>
            <w:vAlign w:val="bottom"/>
            <w:hideMark/>
          </w:tcPr>
          <w:p w14:paraId="12657F1B"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RCC-Moscow</w:t>
            </w:r>
          </w:p>
        </w:tc>
        <w:tc>
          <w:tcPr>
            <w:tcW w:w="2260" w:type="dxa"/>
            <w:tcBorders>
              <w:top w:val="nil"/>
              <w:left w:val="nil"/>
              <w:bottom w:val="nil"/>
              <w:right w:val="nil"/>
            </w:tcBorders>
            <w:shd w:val="clear" w:color="auto" w:fill="auto"/>
            <w:noWrap/>
            <w:vAlign w:val="bottom"/>
            <w:hideMark/>
          </w:tcPr>
          <w:p w14:paraId="11AC91A5"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proofErr w:type="gramStart"/>
            <w:r w:rsidRPr="00EE6362">
              <w:rPr>
                <w:rFonts w:ascii="Calibri" w:eastAsia="Times New Roman" w:hAnsi="Calibri" w:cs="Calibri"/>
                <w:color w:val="000000"/>
                <w:lang w:val="fr-FR" w:eastAsia="fr-FR"/>
              </w:rPr>
              <w:t>designated</w:t>
            </w:r>
            <w:proofErr w:type="spellEnd"/>
            <w:proofErr w:type="gramEnd"/>
          </w:p>
        </w:tc>
        <w:tc>
          <w:tcPr>
            <w:tcW w:w="4520" w:type="dxa"/>
            <w:tcBorders>
              <w:top w:val="nil"/>
              <w:left w:val="nil"/>
              <w:bottom w:val="nil"/>
              <w:right w:val="nil"/>
            </w:tcBorders>
            <w:shd w:val="clear" w:color="auto" w:fill="auto"/>
            <w:noWrap/>
            <w:vAlign w:val="bottom"/>
            <w:hideMark/>
          </w:tcPr>
          <w:p w14:paraId="245C3338"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Valentina Khan</w:t>
            </w:r>
          </w:p>
        </w:tc>
      </w:tr>
      <w:tr w:rsidR="00EE6362" w:rsidRPr="00EE6362" w14:paraId="11CFA286" w14:textId="77777777" w:rsidTr="00EE6362">
        <w:trPr>
          <w:trHeight w:val="288"/>
        </w:trPr>
        <w:tc>
          <w:tcPr>
            <w:tcW w:w="1340" w:type="dxa"/>
            <w:tcBorders>
              <w:top w:val="nil"/>
              <w:left w:val="nil"/>
              <w:bottom w:val="nil"/>
              <w:right w:val="nil"/>
            </w:tcBorders>
            <w:shd w:val="clear" w:color="auto" w:fill="auto"/>
            <w:noWrap/>
            <w:vAlign w:val="bottom"/>
            <w:hideMark/>
          </w:tcPr>
          <w:p w14:paraId="0E7A0ACF"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3</w:t>
            </w:r>
          </w:p>
        </w:tc>
        <w:tc>
          <w:tcPr>
            <w:tcW w:w="2260" w:type="dxa"/>
            <w:tcBorders>
              <w:top w:val="nil"/>
              <w:left w:val="nil"/>
              <w:bottom w:val="nil"/>
              <w:right w:val="nil"/>
            </w:tcBorders>
            <w:shd w:val="clear" w:color="auto" w:fill="auto"/>
            <w:noWrap/>
            <w:vAlign w:val="bottom"/>
            <w:hideMark/>
          </w:tcPr>
          <w:p w14:paraId="7AFD7293"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RCC-WSA</w:t>
            </w:r>
          </w:p>
        </w:tc>
        <w:tc>
          <w:tcPr>
            <w:tcW w:w="2260" w:type="dxa"/>
            <w:tcBorders>
              <w:top w:val="nil"/>
              <w:left w:val="nil"/>
              <w:bottom w:val="nil"/>
              <w:right w:val="nil"/>
            </w:tcBorders>
            <w:shd w:val="clear" w:color="auto" w:fill="auto"/>
            <w:noWrap/>
            <w:vAlign w:val="bottom"/>
            <w:hideMark/>
          </w:tcPr>
          <w:p w14:paraId="64836AE7"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proofErr w:type="gramStart"/>
            <w:r w:rsidRPr="00EE6362">
              <w:rPr>
                <w:rFonts w:ascii="Calibri" w:eastAsia="Times New Roman" w:hAnsi="Calibri" w:cs="Calibri"/>
                <w:color w:val="000000"/>
                <w:lang w:val="fr-FR" w:eastAsia="fr-FR"/>
              </w:rPr>
              <w:t>designated</w:t>
            </w:r>
            <w:proofErr w:type="spellEnd"/>
            <w:proofErr w:type="gramEnd"/>
          </w:p>
        </w:tc>
        <w:tc>
          <w:tcPr>
            <w:tcW w:w="4520" w:type="dxa"/>
            <w:tcBorders>
              <w:top w:val="nil"/>
              <w:left w:val="nil"/>
              <w:bottom w:val="nil"/>
              <w:right w:val="nil"/>
            </w:tcBorders>
            <w:shd w:val="clear" w:color="auto" w:fill="auto"/>
            <w:noWrap/>
            <w:vAlign w:val="bottom"/>
            <w:hideMark/>
          </w:tcPr>
          <w:p w14:paraId="20A8F989"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 xml:space="preserve">Felipe Costa do </w:t>
            </w:r>
            <w:proofErr w:type="spellStart"/>
            <w:r w:rsidRPr="00EE6362">
              <w:rPr>
                <w:rFonts w:ascii="Calibri" w:eastAsia="Times New Roman" w:hAnsi="Calibri" w:cs="Calibri"/>
                <w:color w:val="000000"/>
                <w:lang w:val="fr-FR" w:eastAsia="fr-FR"/>
              </w:rPr>
              <w:t>Carmo</w:t>
            </w:r>
            <w:proofErr w:type="spellEnd"/>
          </w:p>
        </w:tc>
      </w:tr>
      <w:tr w:rsidR="00EE6362" w:rsidRPr="00A94057" w14:paraId="4B7A632E" w14:textId="77777777" w:rsidTr="00EE6362">
        <w:trPr>
          <w:trHeight w:val="288"/>
        </w:trPr>
        <w:tc>
          <w:tcPr>
            <w:tcW w:w="1340" w:type="dxa"/>
            <w:tcBorders>
              <w:top w:val="nil"/>
              <w:left w:val="nil"/>
              <w:bottom w:val="nil"/>
              <w:right w:val="nil"/>
            </w:tcBorders>
            <w:shd w:val="clear" w:color="auto" w:fill="auto"/>
            <w:noWrap/>
            <w:vAlign w:val="bottom"/>
            <w:hideMark/>
          </w:tcPr>
          <w:p w14:paraId="659ABBC7"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3</w:t>
            </w:r>
          </w:p>
        </w:tc>
        <w:tc>
          <w:tcPr>
            <w:tcW w:w="2260" w:type="dxa"/>
            <w:tcBorders>
              <w:top w:val="nil"/>
              <w:left w:val="nil"/>
              <w:bottom w:val="nil"/>
              <w:right w:val="nil"/>
            </w:tcBorders>
            <w:shd w:val="clear" w:color="auto" w:fill="auto"/>
            <w:noWrap/>
            <w:vAlign w:val="bottom"/>
            <w:hideMark/>
          </w:tcPr>
          <w:p w14:paraId="7C22BDF8"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RCC-Network-SSA</w:t>
            </w:r>
          </w:p>
        </w:tc>
        <w:tc>
          <w:tcPr>
            <w:tcW w:w="2260" w:type="dxa"/>
            <w:tcBorders>
              <w:top w:val="nil"/>
              <w:left w:val="nil"/>
              <w:bottom w:val="nil"/>
              <w:right w:val="nil"/>
            </w:tcBorders>
            <w:shd w:val="clear" w:color="auto" w:fill="auto"/>
            <w:noWrap/>
            <w:vAlign w:val="bottom"/>
            <w:hideMark/>
          </w:tcPr>
          <w:p w14:paraId="0FCCCBCE"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proofErr w:type="gramStart"/>
            <w:r w:rsidRPr="00EE6362">
              <w:rPr>
                <w:rFonts w:ascii="Calibri" w:eastAsia="Times New Roman" w:hAnsi="Calibri" w:cs="Calibri"/>
                <w:color w:val="000000"/>
                <w:lang w:val="fr-FR" w:eastAsia="fr-FR"/>
              </w:rPr>
              <w:t>designated</w:t>
            </w:r>
            <w:proofErr w:type="spellEnd"/>
            <w:proofErr w:type="gramEnd"/>
          </w:p>
        </w:tc>
        <w:tc>
          <w:tcPr>
            <w:tcW w:w="4520" w:type="dxa"/>
            <w:tcBorders>
              <w:top w:val="nil"/>
              <w:left w:val="nil"/>
              <w:bottom w:val="nil"/>
              <w:right w:val="nil"/>
            </w:tcBorders>
            <w:shd w:val="clear" w:color="auto" w:fill="auto"/>
            <w:noWrap/>
            <w:vAlign w:val="bottom"/>
            <w:hideMark/>
          </w:tcPr>
          <w:p w14:paraId="3EB3616C"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 xml:space="preserve">María de los </w:t>
            </w:r>
            <w:proofErr w:type="spellStart"/>
            <w:r w:rsidRPr="00EE6362">
              <w:rPr>
                <w:rFonts w:ascii="Calibri" w:eastAsia="Times New Roman" w:hAnsi="Calibri" w:cs="Calibri"/>
                <w:color w:val="000000"/>
                <w:lang w:val="fr-FR" w:eastAsia="fr-FR"/>
              </w:rPr>
              <w:t>Milagros</w:t>
            </w:r>
            <w:proofErr w:type="spell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Skansi</w:t>
            </w:r>
            <w:proofErr w:type="spellEnd"/>
          </w:p>
        </w:tc>
      </w:tr>
      <w:tr w:rsidR="00EE6362" w:rsidRPr="00EE6362" w14:paraId="6CE5E91E" w14:textId="77777777" w:rsidTr="00EE6362">
        <w:trPr>
          <w:trHeight w:val="288"/>
        </w:trPr>
        <w:tc>
          <w:tcPr>
            <w:tcW w:w="1340" w:type="dxa"/>
            <w:tcBorders>
              <w:top w:val="nil"/>
              <w:left w:val="nil"/>
              <w:bottom w:val="nil"/>
              <w:right w:val="nil"/>
            </w:tcBorders>
            <w:shd w:val="clear" w:color="auto" w:fill="auto"/>
            <w:noWrap/>
            <w:vAlign w:val="bottom"/>
            <w:hideMark/>
          </w:tcPr>
          <w:p w14:paraId="313BADC3"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4</w:t>
            </w:r>
          </w:p>
        </w:tc>
        <w:tc>
          <w:tcPr>
            <w:tcW w:w="2260" w:type="dxa"/>
            <w:tcBorders>
              <w:top w:val="nil"/>
              <w:left w:val="nil"/>
              <w:bottom w:val="nil"/>
              <w:right w:val="nil"/>
            </w:tcBorders>
            <w:shd w:val="clear" w:color="auto" w:fill="auto"/>
            <w:noWrap/>
            <w:vAlign w:val="bottom"/>
            <w:hideMark/>
          </w:tcPr>
          <w:p w14:paraId="5985D859"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RCC-Washington</w:t>
            </w:r>
          </w:p>
        </w:tc>
        <w:tc>
          <w:tcPr>
            <w:tcW w:w="2260" w:type="dxa"/>
            <w:tcBorders>
              <w:top w:val="nil"/>
              <w:left w:val="nil"/>
              <w:bottom w:val="nil"/>
              <w:right w:val="nil"/>
            </w:tcBorders>
            <w:shd w:val="clear" w:color="auto" w:fill="auto"/>
            <w:noWrap/>
            <w:vAlign w:val="bottom"/>
            <w:hideMark/>
          </w:tcPr>
          <w:p w14:paraId="18D556B4"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proofErr w:type="gramStart"/>
            <w:r w:rsidRPr="00EE6362">
              <w:rPr>
                <w:rFonts w:ascii="Calibri" w:eastAsia="Times New Roman" w:hAnsi="Calibri" w:cs="Calibri"/>
                <w:color w:val="000000"/>
                <w:lang w:val="fr-FR" w:eastAsia="fr-FR"/>
              </w:rPr>
              <w:t>designated</w:t>
            </w:r>
            <w:proofErr w:type="spellEnd"/>
            <w:proofErr w:type="gramEnd"/>
          </w:p>
        </w:tc>
        <w:tc>
          <w:tcPr>
            <w:tcW w:w="4520" w:type="dxa"/>
            <w:tcBorders>
              <w:top w:val="nil"/>
              <w:left w:val="nil"/>
              <w:bottom w:val="nil"/>
              <w:right w:val="nil"/>
            </w:tcBorders>
            <w:shd w:val="clear" w:color="auto" w:fill="auto"/>
            <w:noWrap/>
            <w:vAlign w:val="bottom"/>
            <w:hideMark/>
          </w:tcPr>
          <w:p w14:paraId="4B6BF1C2"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Wassila Thiaw</w:t>
            </w:r>
          </w:p>
        </w:tc>
      </w:tr>
      <w:tr w:rsidR="00EE6362" w:rsidRPr="00EE6362" w14:paraId="1291B8B5" w14:textId="77777777" w:rsidTr="00EE6362">
        <w:trPr>
          <w:trHeight w:val="288"/>
        </w:trPr>
        <w:tc>
          <w:tcPr>
            <w:tcW w:w="1340" w:type="dxa"/>
            <w:tcBorders>
              <w:top w:val="nil"/>
              <w:left w:val="nil"/>
              <w:bottom w:val="nil"/>
              <w:right w:val="nil"/>
            </w:tcBorders>
            <w:shd w:val="clear" w:color="auto" w:fill="auto"/>
            <w:noWrap/>
            <w:vAlign w:val="bottom"/>
            <w:hideMark/>
          </w:tcPr>
          <w:p w14:paraId="4B2D1497"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4</w:t>
            </w:r>
          </w:p>
        </w:tc>
        <w:tc>
          <w:tcPr>
            <w:tcW w:w="2260" w:type="dxa"/>
            <w:tcBorders>
              <w:top w:val="nil"/>
              <w:left w:val="nil"/>
              <w:bottom w:val="nil"/>
              <w:right w:val="nil"/>
            </w:tcBorders>
            <w:shd w:val="clear" w:color="auto" w:fill="auto"/>
            <w:noWrap/>
            <w:vAlign w:val="bottom"/>
            <w:hideMark/>
          </w:tcPr>
          <w:p w14:paraId="1B7BC5E4"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Caribbean RCC</w:t>
            </w:r>
          </w:p>
        </w:tc>
        <w:tc>
          <w:tcPr>
            <w:tcW w:w="2260" w:type="dxa"/>
            <w:tcBorders>
              <w:top w:val="nil"/>
              <w:left w:val="nil"/>
              <w:bottom w:val="nil"/>
              <w:right w:val="nil"/>
            </w:tcBorders>
            <w:shd w:val="clear" w:color="auto" w:fill="auto"/>
            <w:noWrap/>
            <w:vAlign w:val="bottom"/>
            <w:hideMark/>
          </w:tcPr>
          <w:p w14:paraId="60FC6622"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proofErr w:type="gramStart"/>
            <w:r w:rsidRPr="00EE6362">
              <w:rPr>
                <w:rFonts w:ascii="Calibri" w:eastAsia="Times New Roman" w:hAnsi="Calibri" w:cs="Calibri"/>
                <w:color w:val="000000"/>
                <w:lang w:val="fr-FR" w:eastAsia="fr-FR"/>
              </w:rPr>
              <w:t>designated</w:t>
            </w:r>
            <w:proofErr w:type="spellEnd"/>
            <w:proofErr w:type="gramEnd"/>
          </w:p>
        </w:tc>
        <w:tc>
          <w:tcPr>
            <w:tcW w:w="4520" w:type="dxa"/>
            <w:tcBorders>
              <w:top w:val="nil"/>
              <w:left w:val="nil"/>
              <w:bottom w:val="nil"/>
              <w:right w:val="nil"/>
            </w:tcBorders>
            <w:shd w:val="clear" w:color="auto" w:fill="auto"/>
            <w:noWrap/>
            <w:vAlign w:val="bottom"/>
            <w:hideMark/>
          </w:tcPr>
          <w:p w14:paraId="4DE7189E"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 xml:space="preserve">Adrian </w:t>
            </w:r>
            <w:proofErr w:type="gramStart"/>
            <w:r w:rsidRPr="00EE6362">
              <w:rPr>
                <w:rFonts w:ascii="Calibri" w:eastAsia="Times New Roman" w:hAnsi="Calibri" w:cs="Calibri"/>
                <w:color w:val="000000"/>
                <w:lang w:val="fr-FR" w:eastAsia="fr-FR"/>
              </w:rPr>
              <w:t>Trotman;</w:t>
            </w:r>
            <w:proofErr w:type="gram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Cedric</w:t>
            </w:r>
            <w:proofErr w:type="spell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Meerbeeck</w:t>
            </w:r>
            <w:proofErr w:type="spellEnd"/>
          </w:p>
        </w:tc>
      </w:tr>
      <w:tr w:rsidR="00EE6362" w:rsidRPr="00EE6362" w14:paraId="2068BF1B" w14:textId="77777777" w:rsidTr="00EE6362">
        <w:trPr>
          <w:trHeight w:val="288"/>
        </w:trPr>
        <w:tc>
          <w:tcPr>
            <w:tcW w:w="1340" w:type="dxa"/>
            <w:tcBorders>
              <w:top w:val="nil"/>
              <w:left w:val="nil"/>
              <w:bottom w:val="nil"/>
              <w:right w:val="nil"/>
            </w:tcBorders>
            <w:shd w:val="clear" w:color="auto" w:fill="auto"/>
            <w:noWrap/>
            <w:vAlign w:val="bottom"/>
            <w:hideMark/>
          </w:tcPr>
          <w:p w14:paraId="7B67A6A8"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6</w:t>
            </w:r>
          </w:p>
        </w:tc>
        <w:tc>
          <w:tcPr>
            <w:tcW w:w="2260" w:type="dxa"/>
            <w:tcBorders>
              <w:top w:val="nil"/>
              <w:left w:val="nil"/>
              <w:bottom w:val="nil"/>
              <w:right w:val="nil"/>
            </w:tcBorders>
            <w:shd w:val="clear" w:color="auto" w:fill="auto"/>
            <w:noWrap/>
            <w:vAlign w:val="bottom"/>
            <w:hideMark/>
          </w:tcPr>
          <w:p w14:paraId="52716FFE"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RA VI RCC-Network</w:t>
            </w:r>
          </w:p>
        </w:tc>
        <w:tc>
          <w:tcPr>
            <w:tcW w:w="2260" w:type="dxa"/>
            <w:tcBorders>
              <w:top w:val="nil"/>
              <w:left w:val="nil"/>
              <w:bottom w:val="nil"/>
              <w:right w:val="nil"/>
            </w:tcBorders>
            <w:shd w:val="clear" w:color="auto" w:fill="auto"/>
            <w:noWrap/>
            <w:vAlign w:val="bottom"/>
            <w:hideMark/>
          </w:tcPr>
          <w:p w14:paraId="596E6F41"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proofErr w:type="gramStart"/>
            <w:r w:rsidRPr="00EE6362">
              <w:rPr>
                <w:rFonts w:ascii="Calibri" w:eastAsia="Times New Roman" w:hAnsi="Calibri" w:cs="Calibri"/>
                <w:color w:val="000000"/>
                <w:lang w:val="fr-FR" w:eastAsia="fr-FR"/>
              </w:rPr>
              <w:t>designated</w:t>
            </w:r>
            <w:proofErr w:type="spellEnd"/>
            <w:proofErr w:type="gramEnd"/>
          </w:p>
        </w:tc>
        <w:tc>
          <w:tcPr>
            <w:tcW w:w="4520" w:type="dxa"/>
            <w:tcBorders>
              <w:top w:val="nil"/>
              <w:left w:val="nil"/>
              <w:bottom w:val="nil"/>
              <w:right w:val="nil"/>
            </w:tcBorders>
            <w:shd w:val="clear" w:color="auto" w:fill="auto"/>
            <w:noWrap/>
            <w:vAlign w:val="bottom"/>
            <w:hideMark/>
          </w:tcPr>
          <w:p w14:paraId="7CAEEF3F"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 xml:space="preserve">Stefan </w:t>
            </w:r>
            <w:proofErr w:type="spellStart"/>
            <w:r w:rsidRPr="00EE6362">
              <w:rPr>
                <w:rFonts w:ascii="Calibri" w:eastAsia="Times New Roman" w:hAnsi="Calibri" w:cs="Calibri"/>
                <w:color w:val="000000"/>
                <w:lang w:val="fr-FR" w:eastAsia="fr-FR"/>
              </w:rPr>
              <w:t>Roesner</w:t>
            </w:r>
            <w:proofErr w:type="spellEnd"/>
          </w:p>
        </w:tc>
      </w:tr>
      <w:tr w:rsidR="00EE6362" w:rsidRPr="00EE6362" w14:paraId="3C6AFEF5" w14:textId="77777777" w:rsidTr="00EE6362">
        <w:trPr>
          <w:trHeight w:val="288"/>
        </w:trPr>
        <w:tc>
          <w:tcPr>
            <w:tcW w:w="1340" w:type="dxa"/>
            <w:tcBorders>
              <w:top w:val="nil"/>
              <w:left w:val="nil"/>
              <w:bottom w:val="nil"/>
              <w:right w:val="nil"/>
            </w:tcBorders>
            <w:shd w:val="clear" w:color="auto" w:fill="auto"/>
            <w:noWrap/>
            <w:vAlign w:val="bottom"/>
            <w:hideMark/>
          </w:tcPr>
          <w:p w14:paraId="6D783C95"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1</w:t>
            </w:r>
          </w:p>
        </w:tc>
        <w:tc>
          <w:tcPr>
            <w:tcW w:w="2260" w:type="dxa"/>
            <w:tcBorders>
              <w:top w:val="nil"/>
              <w:left w:val="nil"/>
              <w:bottom w:val="nil"/>
              <w:right w:val="nil"/>
            </w:tcBorders>
            <w:shd w:val="clear" w:color="auto" w:fill="auto"/>
            <w:noWrap/>
            <w:vAlign w:val="bottom"/>
            <w:hideMark/>
          </w:tcPr>
          <w:p w14:paraId="38B90ECC"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RCC-ECOWAS</w:t>
            </w:r>
          </w:p>
        </w:tc>
        <w:tc>
          <w:tcPr>
            <w:tcW w:w="2260" w:type="dxa"/>
            <w:tcBorders>
              <w:top w:val="nil"/>
              <w:left w:val="nil"/>
              <w:bottom w:val="nil"/>
              <w:right w:val="nil"/>
            </w:tcBorders>
            <w:shd w:val="clear" w:color="auto" w:fill="auto"/>
            <w:noWrap/>
            <w:vAlign w:val="bottom"/>
            <w:hideMark/>
          </w:tcPr>
          <w:p w14:paraId="081EC612" w14:textId="77777777" w:rsidR="00EE6362" w:rsidRPr="00EE6362" w:rsidRDefault="00EE6362" w:rsidP="00EE6362">
            <w:pPr>
              <w:widowControl/>
              <w:jc w:val="left"/>
              <w:rPr>
                <w:rFonts w:ascii="Calibri" w:eastAsia="Times New Roman" w:hAnsi="Calibri" w:cs="Calibri"/>
                <w:color w:val="000000"/>
                <w:lang w:val="fr-FR" w:eastAsia="fr-FR"/>
              </w:rPr>
            </w:pPr>
            <w:proofErr w:type="gramStart"/>
            <w:r w:rsidRPr="00EE6362">
              <w:rPr>
                <w:rFonts w:ascii="Calibri" w:eastAsia="Times New Roman" w:hAnsi="Calibri" w:cs="Calibri"/>
                <w:color w:val="000000"/>
                <w:lang w:val="fr-FR" w:eastAsia="fr-FR"/>
              </w:rPr>
              <w:t>in</w:t>
            </w:r>
            <w:proofErr w:type="gram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demonstration</w:t>
            </w:r>
            <w:proofErr w:type="spellEnd"/>
          </w:p>
        </w:tc>
        <w:tc>
          <w:tcPr>
            <w:tcW w:w="4520" w:type="dxa"/>
            <w:tcBorders>
              <w:top w:val="nil"/>
              <w:left w:val="nil"/>
              <w:bottom w:val="nil"/>
              <w:right w:val="nil"/>
            </w:tcBorders>
            <w:shd w:val="clear" w:color="auto" w:fill="auto"/>
            <w:noWrap/>
            <w:vAlign w:val="bottom"/>
            <w:hideMark/>
          </w:tcPr>
          <w:p w14:paraId="1FA15FB5"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Seydou Traore</w:t>
            </w:r>
          </w:p>
        </w:tc>
      </w:tr>
      <w:tr w:rsidR="00EE6362" w:rsidRPr="00EE6362" w14:paraId="4D842C29" w14:textId="77777777" w:rsidTr="00EE6362">
        <w:trPr>
          <w:trHeight w:val="288"/>
        </w:trPr>
        <w:tc>
          <w:tcPr>
            <w:tcW w:w="1340" w:type="dxa"/>
            <w:tcBorders>
              <w:top w:val="nil"/>
              <w:left w:val="nil"/>
              <w:bottom w:val="nil"/>
              <w:right w:val="nil"/>
            </w:tcBorders>
            <w:shd w:val="clear" w:color="auto" w:fill="auto"/>
            <w:noWrap/>
            <w:vAlign w:val="bottom"/>
            <w:hideMark/>
          </w:tcPr>
          <w:p w14:paraId="6FC3DF4F"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5</w:t>
            </w:r>
          </w:p>
        </w:tc>
        <w:tc>
          <w:tcPr>
            <w:tcW w:w="2260" w:type="dxa"/>
            <w:tcBorders>
              <w:top w:val="nil"/>
              <w:left w:val="nil"/>
              <w:bottom w:val="nil"/>
              <w:right w:val="nil"/>
            </w:tcBorders>
            <w:shd w:val="clear" w:color="auto" w:fill="auto"/>
            <w:noWrap/>
            <w:vAlign w:val="bottom"/>
            <w:hideMark/>
          </w:tcPr>
          <w:p w14:paraId="485ABF87"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PRCC-Network</w:t>
            </w:r>
          </w:p>
        </w:tc>
        <w:tc>
          <w:tcPr>
            <w:tcW w:w="2260" w:type="dxa"/>
            <w:tcBorders>
              <w:top w:val="nil"/>
              <w:left w:val="nil"/>
              <w:bottom w:val="nil"/>
              <w:right w:val="nil"/>
            </w:tcBorders>
            <w:shd w:val="clear" w:color="auto" w:fill="auto"/>
            <w:noWrap/>
            <w:vAlign w:val="bottom"/>
            <w:hideMark/>
          </w:tcPr>
          <w:p w14:paraId="2D93749B" w14:textId="77777777" w:rsidR="00EE6362" w:rsidRPr="00EE6362" w:rsidRDefault="00EE6362" w:rsidP="00EE6362">
            <w:pPr>
              <w:widowControl/>
              <w:jc w:val="left"/>
              <w:rPr>
                <w:rFonts w:ascii="Calibri" w:eastAsia="Times New Roman" w:hAnsi="Calibri" w:cs="Calibri"/>
                <w:color w:val="000000"/>
                <w:lang w:val="fr-FR" w:eastAsia="fr-FR"/>
              </w:rPr>
            </w:pPr>
            <w:proofErr w:type="gramStart"/>
            <w:r w:rsidRPr="00EE6362">
              <w:rPr>
                <w:rFonts w:ascii="Calibri" w:eastAsia="Times New Roman" w:hAnsi="Calibri" w:cs="Calibri"/>
                <w:color w:val="000000"/>
                <w:lang w:val="fr-FR" w:eastAsia="fr-FR"/>
              </w:rPr>
              <w:t>in</w:t>
            </w:r>
            <w:proofErr w:type="gram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demonstration</w:t>
            </w:r>
            <w:proofErr w:type="spellEnd"/>
          </w:p>
        </w:tc>
        <w:tc>
          <w:tcPr>
            <w:tcW w:w="4520" w:type="dxa"/>
            <w:tcBorders>
              <w:top w:val="nil"/>
              <w:left w:val="nil"/>
              <w:bottom w:val="nil"/>
              <w:right w:val="nil"/>
            </w:tcBorders>
            <w:shd w:val="clear" w:color="auto" w:fill="auto"/>
            <w:noWrap/>
            <w:vAlign w:val="bottom"/>
            <w:hideMark/>
          </w:tcPr>
          <w:p w14:paraId="0CED17A2"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 xml:space="preserve">Simon </w:t>
            </w:r>
            <w:proofErr w:type="spellStart"/>
            <w:proofErr w:type="gramStart"/>
            <w:r w:rsidRPr="00EE6362">
              <w:rPr>
                <w:rFonts w:ascii="Calibri" w:eastAsia="Times New Roman" w:hAnsi="Calibri" w:cs="Calibri"/>
                <w:color w:val="000000"/>
                <w:lang w:val="fr-FR" w:eastAsia="fr-FR"/>
              </w:rPr>
              <w:t>McGree</w:t>
            </w:r>
            <w:proofErr w:type="spellEnd"/>
            <w:r w:rsidRPr="00EE6362">
              <w:rPr>
                <w:rFonts w:ascii="Calibri" w:eastAsia="Times New Roman" w:hAnsi="Calibri" w:cs="Calibri"/>
                <w:color w:val="000000"/>
                <w:lang w:val="fr-FR" w:eastAsia="fr-FR"/>
              </w:rPr>
              <w:t>;</w:t>
            </w:r>
            <w:proofErr w:type="gram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Nihmei</w:t>
            </w:r>
            <w:proofErr w:type="spell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Salesa</w:t>
            </w:r>
            <w:proofErr w:type="spellEnd"/>
          </w:p>
        </w:tc>
      </w:tr>
      <w:tr w:rsidR="00EE6362" w:rsidRPr="00EE6362" w14:paraId="03E248EE" w14:textId="77777777" w:rsidTr="00EE6362">
        <w:trPr>
          <w:trHeight w:val="288"/>
        </w:trPr>
        <w:tc>
          <w:tcPr>
            <w:tcW w:w="1340" w:type="dxa"/>
            <w:tcBorders>
              <w:top w:val="nil"/>
              <w:left w:val="nil"/>
              <w:bottom w:val="nil"/>
              <w:right w:val="nil"/>
            </w:tcBorders>
            <w:shd w:val="clear" w:color="auto" w:fill="auto"/>
            <w:noWrap/>
            <w:vAlign w:val="bottom"/>
            <w:hideMark/>
          </w:tcPr>
          <w:p w14:paraId="629F0C6A"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5</w:t>
            </w:r>
          </w:p>
        </w:tc>
        <w:tc>
          <w:tcPr>
            <w:tcW w:w="2260" w:type="dxa"/>
            <w:tcBorders>
              <w:top w:val="nil"/>
              <w:left w:val="nil"/>
              <w:bottom w:val="nil"/>
              <w:right w:val="nil"/>
            </w:tcBorders>
            <w:shd w:val="clear" w:color="auto" w:fill="auto"/>
            <w:noWrap/>
            <w:vAlign w:val="bottom"/>
            <w:hideMark/>
          </w:tcPr>
          <w:p w14:paraId="0AAC3174"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SEA RCC-Network</w:t>
            </w:r>
          </w:p>
        </w:tc>
        <w:tc>
          <w:tcPr>
            <w:tcW w:w="2260" w:type="dxa"/>
            <w:tcBorders>
              <w:top w:val="nil"/>
              <w:left w:val="nil"/>
              <w:bottom w:val="nil"/>
              <w:right w:val="nil"/>
            </w:tcBorders>
            <w:shd w:val="clear" w:color="auto" w:fill="auto"/>
            <w:noWrap/>
            <w:vAlign w:val="bottom"/>
            <w:hideMark/>
          </w:tcPr>
          <w:p w14:paraId="7A78F11F" w14:textId="77777777" w:rsidR="00EE6362" w:rsidRPr="00EE6362" w:rsidRDefault="00EE6362" w:rsidP="00EE6362">
            <w:pPr>
              <w:widowControl/>
              <w:jc w:val="left"/>
              <w:rPr>
                <w:rFonts w:ascii="Calibri" w:eastAsia="Times New Roman" w:hAnsi="Calibri" w:cs="Calibri"/>
                <w:color w:val="000000"/>
                <w:lang w:val="fr-FR" w:eastAsia="fr-FR"/>
              </w:rPr>
            </w:pPr>
            <w:proofErr w:type="gramStart"/>
            <w:r w:rsidRPr="00EE6362">
              <w:rPr>
                <w:rFonts w:ascii="Calibri" w:eastAsia="Times New Roman" w:hAnsi="Calibri" w:cs="Calibri"/>
                <w:color w:val="000000"/>
                <w:lang w:val="fr-FR" w:eastAsia="fr-FR"/>
              </w:rPr>
              <w:t>in</w:t>
            </w:r>
            <w:proofErr w:type="gram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demonstration</w:t>
            </w:r>
            <w:proofErr w:type="spellEnd"/>
          </w:p>
        </w:tc>
        <w:tc>
          <w:tcPr>
            <w:tcW w:w="4520" w:type="dxa"/>
            <w:tcBorders>
              <w:top w:val="nil"/>
              <w:left w:val="nil"/>
              <w:bottom w:val="nil"/>
              <w:right w:val="nil"/>
            </w:tcBorders>
            <w:shd w:val="clear" w:color="auto" w:fill="auto"/>
            <w:noWrap/>
            <w:vAlign w:val="bottom"/>
            <w:hideMark/>
          </w:tcPr>
          <w:p w14:paraId="0CC73145"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 xml:space="preserve">Thea </w:t>
            </w:r>
            <w:proofErr w:type="spellStart"/>
            <w:r w:rsidRPr="00EE6362">
              <w:rPr>
                <w:rFonts w:ascii="Calibri" w:eastAsia="Times New Roman" w:hAnsi="Calibri" w:cs="Calibri"/>
                <w:color w:val="000000"/>
                <w:lang w:val="fr-FR" w:eastAsia="fr-FR"/>
              </w:rPr>
              <w:t>Turkington</w:t>
            </w:r>
            <w:proofErr w:type="spellEnd"/>
          </w:p>
        </w:tc>
      </w:tr>
      <w:tr w:rsidR="00EE6362" w:rsidRPr="00EE6362" w14:paraId="00E87938" w14:textId="77777777" w:rsidTr="00EE6362">
        <w:trPr>
          <w:trHeight w:val="288"/>
        </w:trPr>
        <w:tc>
          <w:tcPr>
            <w:tcW w:w="1340" w:type="dxa"/>
            <w:tcBorders>
              <w:top w:val="nil"/>
              <w:left w:val="nil"/>
              <w:bottom w:val="nil"/>
              <w:right w:val="nil"/>
            </w:tcBorders>
            <w:shd w:val="clear" w:color="auto" w:fill="auto"/>
            <w:noWrap/>
            <w:vAlign w:val="bottom"/>
            <w:hideMark/>
          </w:tcPr>
          <w:p w14:paraId="1B149693" w14:textId="77777777" w:rsidR="00EE6362" w:rsidRPr="00EE6362" w:rsidRDefault="00EE6362" w:rsidP="00EE6362">
            <w:pPr>
              <w:widowControl/>
              <w:jc w:val="left"/>
              <w:rPr>
                <w:rFonts w:ascii="Calibri" w:eastAsia="Times New Roman" w:hAnsi="Calibri" w:cs="Calibri"/>
                <w:color w:val="0563C1"/>
                <w:u w:val="single"/>
                <w:lang w:val="fr-FR" w:eastAsia="fr-FR"/>
              </w:rPr>
            </w:pPr>
          </w:p>
        </w:tc>
        <w:tc>
          <w:tcPr>
            <w:tcW w:w="2260" w:type="dxa"/>
            <w:tcBorders>
              <w:top w:val="nil"/>
              <w:left w:val="nil"/>
              <w:bottom w:val="nil"/>
              <w:right w:val="nil"/>
            </w:tcBorders>
            <w:shd w:val="clear" w:color="auto" w:fill="auto"/>
            <w:noWrap/>
            <w:vAlign w:val="bottom"/>
            <w:hideMark/>
          </w:tcPr>
          <w:p w14:paraId="7FE13D25"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r w:rsidRPr="00EE6362">
              <w:rPr>
                <w:rFonts w:ascii="Calibri" w:eastAsia="Times New Roman" w:hAnsi="Calibri" w:cs="Calibri"/>
                <w:color w:val="000000"/>
                <w:lang w:val="fr-FR" w:eastAsia="fr-FR"/>
              </w:rPr>
              <w:t>ArcRCC</w:t>
            </w:r>
            <w:proofErr w:type="spellEnd"/>
            <w:r w:rsidRPr="00EE6362">
              <w:rPr>
                <w:rFonts w:ascii="Calibri" w:eastAsia="Times New Roman" w:hAnsi="Calibri" w:cs="Calibri"/>
                <w:color w:val="000000"/>
                <w:lang w:val="fr-FR" w:eastAsia="fr-FR"/>
              </w:rPr>
              <w:t>-Network</w:t>
            </w:r>
          </w:p>
        </w:tc>
        <w:tc>
          <w:tcPr>
            <w:tcW w:w="2260" w:type="dxa"/>
            <w:tcBorders>
              <w:top w:val="nil"/>
              <w:left w:val="nil"/>
              <w:bottom w:val="nil"/>
              <w:right w:val="nil"/>
            </w:tcBorders>
            <w:shd w:val="clear" w:color="auto" w:fill="auto"/>
            <w:noWrap/>
            <w:vAlign w:val="bottom"/>
            <w:hideMark/>
          </w:tcPr>
          <w:p w14:paraId="6734E660" w14:textId="77777777" w:rsidR="00EE6362" w:rsidRPr="00EE6362" w:rsidRDefault="00EE6362" w:rsidP="00EE6362">
            <w:pPr>
              <w:widowControl/>
              <w:jc w:val="left"/>
              <w:rPr>
                <w:rFonts w:ascii="Calibri" w:eastAsia="Times New Roman" w:hAnsi="Calibri" w:cs="Calibri"/>
                <w:color w:val="000000"/>
                <w:lang w:val="fr-FR" w:eastAsia="fr-FR"/>
              </w:rPr>
            </w:pPr>
            <w:proofErr w:type="gramStart"/>
            <w:r w:rsidRPr="00EE6362">
              <w:rPr>
                <w:rFonts w:ascii="Calibri" w:eastAsia="Times New Roman" w:hAnsi="Calibri" w:cs="Calibri"/>
                <w:color w:val="000000"/>
                <w:lang w:val="fr-FR" w:eastAsia="fr-FR"/>
              </w:rPr>
              <w:t>in</w:t>
            </w:r>
            <w:proofErr w:type="gram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demonstration</w:t>
            </w:r>
            <w:proofErr w:type="spellEnd"/>
          </w:p>
        </w:tc>
        <w:tc>
          <w:tcPr>
            <w:tcW w:w="4520" w:type="dxa"/>
            <w:tcBorders>
              <w:top w:val="nil"/>
              <w:left w:val="nil"/>
              <w:bottom w:val="nil"/>
              <w:right w:val="nil"/>
            </w:tcBorders>
            <w:shd w:val="clear" w:color="auto" w:fill="auto"/>
            <w:noWrap/>
            <w:vAlign w:val="bottom"/>
            <w:hideMark/>
          </w:tcPr>
          <w:p w14:paraId="7376DB7F"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r w:rsidRPr="00EE6362">
              <w:rPr>
                <w:rFonts w:ascii="Calibri" w:eastAsia="Times New Roman" w:hAnsi="Calibri" w:cs="Calibri"/>
                <w:color w:val="000000"/>
                <w:lang w:val="fr-FR" w:eastAsia="fr-FR"/>
              </w:rPr>
              <w:t>Helge</w:t>
            </w:r>
            <w:proofErr w:type="spell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Tangen</w:t>
            </w:r>
            <w:proofErr w:type="spellEnd"/>
          </w:p>
        </w:tc>
      </w:tr>
      <w:tr w:rsidR="00EE6362" w:rsidRPr="00EE6362" w14:paraId="0F6DA291" w14:textId="77777777" w:rsidTr="00EE6362">
        <w:trPr>
          <w:trHeight w:val="288"/>
        </w:trPr>
        <w:tc>
          <w:tcPr>
            <w:tcW w:w="1340" w:type="dxa"/>
            <w:tcBorders>
              <w:top w:val="nil"/>
              <w:left w:val="nil"/>
              <w:bottom w:val="nil"/>
              <w:right w:val="nil"/>
            </w:tcBorders>
            <w:shd w:val="clear" w:color="auto" w:fill="auto"/>
            <w:noWrap/>
            <w:vAlign w:val="bottom"/>
            <w:hideMark/>
          </w:tcPr>
          <w:p w14:paraId="717F1655"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1</w:t>
            </w:r>
          </w:p>
        </w:tc>
        <w:tc>
          <w:tcPr>
            <w:tcW w:w="2260" w:type="dxa"/>
            <w:tcBorders>
              <w:top w:val="nil"/>
              <w:left w:val="nil"/>
              <w:bottom w:val="nil"/>
              <w:right w:val="nil"/>
            </w:tcBorders>
            <w:shd w:val="clear" w:color="auto" w:fill="auto"/>
            <w:noWrap/>
            <w:vAlign w:val="bottom"/>
            <w:hideMark/>
          </w:tcPr>
          <w:p w14:paraId="3388B58A"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RCC-ECCAS</w:t>
            </w:r>
          </w:p>
        </w:tc>
        <w:tc>
          <w:tcPr>
            <w:tcW w:w="2260" w:type="dxa"/>
            <w:tcBorders>
              <w:top w:val="nil"/>
              <w:left w:val="nil"/>
              <w:bottom w:val="nil"/>
              <w:right w:val="nil"/>
            </w:tcBorders>
            <w:shd w:val="clear" w:color="auto" w:fill="auto"/>
            <w:noWrap/>
            <w:vAlign w:val="bottom"/>
            <w:hideMark/>
          </w:tcPr>
          <w:p w14:paraId="5D5BE168" w14:textId="77777777" w:rsidR="00EE6362" w:rsidRPr="00EE6362" w:rsidRDefault="00EE6362" w:rsidP="00EE6362">
            <w:pPr>
              <w:widowControl/>
              <w:jc w:val="left"/>
              <w:rPr>
                <w:rFonts w:ascii="Calibri" w:eastAsia="Times New Roman" w:hAnsi="Calibri" w:cs="Calibri"/>
                <w:color w:val="000000"/>
                <w:lang w:val="fr-FR" w:eastAsia="fr-FR"/>
              </w:rPr>
            </w:pPr>
            <w:proofErr w:type="gramStart"/>
            <w:r w:rsidRPr="00EE6362">
              <w:rPr>
                <w:rFonts w:ascii="Calibri" w:eastAsia="Times New Roman" w:hAnsi="Calibri" w:cs="Calibri"/>
                <w:color w:val="000000"/>
                <w:lang w:val="fr-FR" w:eastAsia="fr-FR"/>
              </w:rPr>
              <w:t>in</w:t>
            </w:r>
            <w:proofErr w:type="gram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demonstration</w:t>
            </w:r>
            <w:proofErr w:type="spellEnd"/>
          </w:p>
        </w:tc>
        <w:tc>
          <w:tcPr>
            <w:tcW w:w="4520" w:type="dxa"/>
            <w:tcBorders>
              <w:top w:val="nil"/>
              <w:left w:val="nil"/>
              <w:bottom w:val="nil"/>
              <w:right w:val="nil"/>
            </w:tcBorders>
            <w:shd w:val="clear" w:color="auto" w:fill="auto"/>
            <w:noWrap/>
            <w:vAlign w:val="bottom"/>
            <w:hideMark/>
          </w:tcPr>
          <w:p w14:paraId="28E3390F"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 xml:space="preserve">Pascal </w:t>
            </w:r>
            <w:proofErr w:type="spellStart"/>
            <w:r w:rsidRPr="00EE6362">
              <w:rPr>
                <w:rFonts w:ascii="Calibri" w:eastAsia="Times New Roman" w:hAnsi="Calibri" w:cs="Calibri"/>
                <w:color w:val="000000"/>
                <w:lang w:val="fr-FR" w:eastAsia="fr-FR"/>
              </w:rPr>
              <w:t>Moudi</w:t>
            </w:r>
            <w:proofErr w:type="spellEnd"/>
          </w:p>
        </w:tc>
      </w:tr>
      <w:tr w:rsidR="00EE6362" w:rsidRPr="00EE6362" w14:paraId="3702C2A0" w14:textId="77777777" w:rsidTr="00EE6362">
        <w:trPr>
          <w:trHeight w:val="288"/>
        </w:trPr>
        <w:tc>
          <w:tcPr>
            <w:tcW w:w="1340" w:type="dxa"/>
            <w:tcBorders>
              <w:top w:val="nil"/>
              <w:left w:val="nil"/>
              <w:bottom w:val="nil"/>
              <w:right w:val="nil"/>
            </w:tcBorders>
            <w:shd w:val="clear" w:color="auto" w:fill="auto"/>
            <w:noWrap/>
            <w:vAlign w:val="bottom"/>
            <w:hideMark/>
          </w:tcPr>
          <w:p w14:paraId="7C02545D"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1</w:t>
            </w:r>
          </w:p>
        </w:tc>
        <w:tc>
          <w:tcPr>
            <w:tcW w:w="2260" w:type="dxa"/>
            <w:tcBorders>
              <w:top w:val="nil"/>
              <w:left w:val="nil"/>
              <w:bottom w:val="nil"/>
              <w:right w:val="nil"/>
            </w:tcBorders>
            <w:shd w:val="clear" w:color="auto" w:fill="auto"/>
            <w:noWrap/>
            <w:vAlign w:val="bottom"/>
            <w:hideMark/>
          </w:tcPr>
          <w:p w14:paraId="006B5CC4"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RCC-SADC</w:t>
            </w:r>
          </w:p>
        </w:tc>
        <w:tc>
          <w:tcPr>
            <w:tcW w:w="2260" w:type="dxa"/>
            <w:tcBorders>
              <w:top w:val="nil"/>
              <w:left w:val="nil"/>
              <w:bottom w:val="nil"/>
              <w:right w:val="nil"/>
            </w:tcBorders>
            <w:shd w:val="clear" w:color="auto" w:fill="auto"/>
            <w:noWrap/>
            <w:vAlign w:val="bottom"/>
            <w:hideMark/>
          </w:tcPr>
          <w:p w14:paraId="70560D48" w14:textId="77777777" w:rsidR="00EE6362" w:rsidRPr="00EE6362" w:rsidRDefault="00EE6362" w:rsidP="00EE6362">
            <w:pPr>
              <w:widowControl/>
              <w:jc w:val="left"/>
              <w:rPr>
                <w:rFonts w:ascii="Calibri" w:eastAsia="Times New Roman" w:hAnsi="Calibri" w:cs="Calibri"/>
                <w:color w:val="000000"/>
                <w:lang w:val="fr-FR" w:eastAsia="fr-FR"/>
              </w:rPr>
            </w:pPr>
            <w:proofErr w:type="gramStart"/>
            <w:r w:rsidRPr="00EE6362">
              <w:rPr>
                <w:rFonts w:ascii="Calibri" w:eastAsia="Times New Roman" w:hAnsi="Calibri" w:cs="Calibri"/>
                <w:color w:val="000000"/>
                <w:lang w:val="fr-FR" w:eastAsia="fr-FR"/>
              </w:rPr>
              <w:t>in</w:t>
            </w:r>
            <w:proofErr w:type="gram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demonstration</w:t>
            </w:r>
            <w:proofErr w:type="spellEnd"/>
          </w:p>
        </w:tc>
        <w:tc>
          <w:tcPr>
            <w:tcW w:w="4520" w:type="dxa"/>
            <w:tcBorders>
              <w:top w:val="nil"/>
              <w:left w:val="nil"/>
              <w:bottom w:val="nil"/>
              <w:right w:val="nil"/>
            </w:tcBorders>
            <w:shd w:val="clear" w:color="auto" w:fill="auto"/>
            <w:noWrap/>
            <w:vAlign w:val="bottom"/>
            <w:hideMark/>
          </w:tcPr>
          <w:p w14:paraId="30487E14"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r w:rsidRPr="00EE6362">
              <w:rPr>
                <w:rFonts w:ascii="Calibri" w:eastAsia="Times New Roman" w:hAnsi="Calibri" w:cs="Calibri"/>
                <w:color w:val="000000"/>
                <w:lang w:val="fr-FR" w:eastAsia="fr-FR"/>
              </w:rPr>
              <w:t>Surekha</w:t>
            </w:r>
            <w:proofErr w:type="spell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Ramessur</w:t>
            </w:r>
            <w:proofErr w:type="spellEnd"/>
            <w:r w:rsidRPr="00EE6362">
              <w:rPr>
                <w:rFonts w:ascii="Calibri" w:eastAsia="Times New Roman" w:hAnsi="Calibri" w:cs="Calibri"/>
                <w:color w:val="000000"/>
                <w:lang w:val="fr-FR" w:eastAsia="fr-FR"/>
              </w:rPr>
              <w:t xml:space="preserve"> </w:t>
            </w:r>
          </w:p>
        </w:tc>
      </w:tr>
      <w:tr w:rsidR="00EE6362" w:rsidRPr="00EE6362" w14:paraId="79FCA1C6" w14:textId="77777777" w:rsidTr="00EE6362">
        <w:trPr>
          <w:trHeight w:val="288"/>
        </w:trPr>
        <w:tc>
          <w:tcPr>
            <w:tcW w:w="1340" w:type="dxa"/>
            <w:tcBorders>
              <w:top w:val="nil"/>
              <w:left w:val="nil"/>
              <w:bottom w:val="nil"/>
              <w:right w:val="nil"/>
            </w:tcBorders>
            <w:shd w:val="clear" w:color="auto" w:fill="auto"/>
            <w:noWrap/>
            <w:vAlign w:val="bottom"/>
            <w:hideMark/>
          </w:tcPr>
          <w:p w14:paraId="7FF134EF"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2</w:t>
            </w:r>
          </w:p>
        </w:tc>
        <w:tc>
          <w:tcPr>
            <w:tcW w:w="2260" w:type="dxa"/>
            <w:tcBorders>
              <w:top w:val="nil"/>
              <w:left w:val="nil"/>
              <w:bottom w:val="nil"/>
              <w:right w:val="nil"/>
            </w:tcBorders>
            <w:shd w:val="clear" w:color="auto" w:fill="auto"/>
            <w:noWrap/>
            <w:vAlign w:val="bottom"/>
            <w:hideMark/>
          </w:tcPr>
          <w:p w14:paraId="6388B998" w14:textId="77777777" w:rsidR="00EE6362" w:rsidRPr="00EE6362" w:rsidRDefault="00EE6362" w:rsidP="00EE6362">
            <w:pPr>
              <w:widowControl/>
              <w:jc w:val="left"/>
              <w:rPr>
                <w:rFonts w:ascii="Calibri" w:eastAsia="Times New Roman" w:hAnsi="Calibri" w:cs="Calibri"/>
                <w:color w:val="000000"/>
                <w:lang w:val="fr-FR" w:eastAsia="fr-FR"/>
              </w:rPr>
            </w:pPr>
            <w:r w:rsidRPr="00EE6362">
              <w:rPr>
                <w:rFonts w:ascii="Calibri" w:eastAsia="Times New Roman" w:hAnsi="Calibri" w:cs="Calibri"/>
                <w:color w:val="000000"/>
                <w:lang w:val="fr-FR" w:eastAsia="fr-FR"/>
              </w:rPr>
              <w:t>TP-RCC</w:t>
            </w:r>
          </w:p>
        </w:tc>
        <w:tc>
          <w:tcPr>
            <w:tcW w:w="2260" w:type="dxa"/>
            <w:tcBorders>
              <w:top w:val="nil"/>
              <w:left w:val="nil"/>
              <w:bottom w:val="nil"/>
              <w:right w:val="nil"/>
            </w:tcBorders>
            <w:shd w:val="clear" w:color="auto" w:fill="auto"/>
            <w:noWrap/>
            <w:vAlign w:val="bottom"/>
            <w:hideMark/>
          </w:tcPr>
          <w:p w14:paraId="63D115B3" w14:textId="77777777" w:rsidR="00EE6362" w:rsidRPr="00EE6362" w:rsidRDefault="00EE6362" w:rsidP="00EE6362">
            <w:pPr>
              <w:widowControl/>
              <w:jc w:val="left"/>
              <w:rPr>
                <w:rFonts w:ascii="Calibri" w:eastAsia="Times New Roman" w:hAnsi="Calibri" w:cs="Calibri"/>
                <w:color w:val="000000"/>
                <w:lang w:val="fr-FR" w:eastAsia="fr-FR"/>
              </w:rPr>
            </w:pPr>
            <w:proofErr w:type="gramStart"/>
            <w:r w:rsidRPr="00EE6362">
              <w:rPr>
                <w:rFonts w:ascii="Calibri" w:eastAsia="Times New Roman" w:hAnsi="Calibri" w:cs="Calibri"/>
                <w:color w:val="000000"/>
                <w:lang w:val="fr-FR" w:eastAsia="fr-FR"/>
              </w:rPr>
              <w:t>in</w:t>
            </w:r>
            <w:proofErr w:type="gramEnd"/>
            <w:r w:rsidRPr="00EE6362">
              <w:rPr>
                <w:rFonts w:ascii="Calibri" w:eastAsia="Times New Roman" w:hAnsi="Calibri" w:cs="Calibri"/>
                <w:color w:val="000000"/>
                <w:lang w:val="fr-FR" w:eastAsia="fr-FR"/>
              </w:rPr>
              <w:t xml:space="preserve"> </w:t>
            </w:r>
            <w:proofErr w:type="spellStart"/>
            <w:r w:rsidRPr="00EE6362">
              <w:rPr>
                <w:rFonts w:ascii="Calibri" w:eastAsia="Times New Roman" w:hAnsi="Calibri" w:cs="Calibri"/>
                <w:color w:val="000000"/>
                <w:lang w:val="fr-FR" w:eastAsia="fr-FR"/>
              </w:rPr>
              <w:t>demonstration</w:t>
            </w:r>
            <w:proofErr w:type="spellEnd"/>
          </w:p>
        </w:tc>
        <w:tc>
          <w:tcPr>
            <w:tcW w:w="4520" w:type="dxa"/>
            <w:tcBorders>
              <w:top w:val="nil"/>
              <w:left w:val="nil"/>
              <w:bottom w:val="nil"/>
              <w:right w:val="nil"/>
            </w:tcBorders>
            <w:shd w:val="clear" w:color="auto" w:fill="auto"/>
            <w:noWrap/>
            <w:vAlign w:val="bottom"/>
            <w:hideMark/>
          </w:tcPr>
          <w:p w14:paraId="673A591B" w14:textId="77777777" w:rsidR="00EE6362" w:rsidRPr="00EE6362" w:rsidRDefault="00EE6362" w:rsidP="00EE6362">
            <w:pPr>
              <w:widowControl/>
              <w:jc w:val="left"/>
              <w:rPr>
                <w:rFonts w:ascii="Calibri" w:eastAsia="Times New Roman" w:hAnsi="Calibri" w:cs="Calibri"/>
                <w:color w:val="000000"/>
                <w:lang w:val="fr-FR" w:eastAsia="fr-FR"/>
              </w:rPr>
            </w:pPr>
            <w:proofErr w:type="spellStart"/>
            <w:r w:rsidRPr="00EE6362">
              <w:rPr>
                <w:rFonts w:ascii="Calibri" w:eastAsia="Times New Roman" w:hAnsi="Calibri" w:cs="Calibri"/>
                <w:color w:val="000000"/>
                <w:lang w:val="fr-FR" w:eastAsia="fr-FR"/>
              </w:rPr>
              <w:t>Lijuan</w:t>
            </w:r>
            <w:proofErr w:type="spellEnd"/>
            <w:r w:rsidRPr="00EE6362">
              <w:rPr>
                <w:rFonts w:ascii="Calibri" w:eastAsia="Times New Roman" w:hAnsi="Calibri" w:cs="Calibri"/>
                <w:color w:val="000000"/>
                <w:lang w:val="fr-FR" w:eastAsia="fr-FR"/>
              </w:rPr>
              <w:t xml:space="preserve"> Ma</w:t>
            </w:r>
          </w:p>
        </w:tc>
      </w:tr>
    </w:tbl>
    <w:p w14:paraId="1B2CB39B" w14:textId="77777777" w:rsidR="00EE6362" w:rsidRDefault="00EE6362" w:rsidP="00EE6362"/>
    <w:p w14:paraId="321B185F" w14:textId="5CC39DA1" w:rsidR="00EE6362" w:rsidRDefault="006A1E5E" w:rsidP="000140B8">
      <w:pPr>
        <w:pStyle w:val="Titre3"/>
      </w:pPr>
      <w:bookmarkStart w:id="11" w:name="_Toc193967355"/>
      <w:r>
        <w:t>List of homogenization experts</w:t>
      </w:r>
      <w:bookmarkEnd w:id="11"/>
    </w:p>
    <w:p w14:paraId="143708B4" w14:textId="63E488E5" w:rsidR="00EE6362" w:rsidRDefault="00EE6362" w:rsidP="00EE6362">
      <w:r>
        <w:t>mailing list of Monika Lakatos from Hungary</w:t>
      </w:r>
      <w:r w:rsidR="00EF43D5">
        <w:t xml:space="preserve">: </w:t>
      </w:r>
      <w:hyperlink r:id="rId13" w:history="1">
        <w:r w:rsidR="00EF43D5" w:rsidRPr="00E673C8">
          <w:rPr>
            <w:rStyle w:val="Lienhypertexte"/>
          </w:rPr>
          <w:t>homogenisation@met.hu</w:t>
        </w:r>
      </w:hyperlink>
      <w:r w:rsidR="00EF43D5">
        <w:rPr>
          <w:rStyle w:val="object"/>
        </w:rPr>
        <w:t>, with 180 members</w:t>
      </w:r>
    </w:p>
    <w:p w14:paraId="377E51AB" w14:textId="77777777" w:rsidR="00EE6362" w:rsidRPr="00F55E33" w:rsidRDefault="00EE6362" w:rsidP="00EE6362"/>
    <w:p w14:paraId="2BE400CC" w14:textId="365A3AA7" w:rsidR="00281147" w:rsidRDefault="00281147" w:rsidP="00EF43D5">
      <w:pPr>
        <w:pStyle w:val="Titre3"/>
      </w:pPr>
      <w:bookmarkStart w:id="12" w:name="_Toc193967356"/>
      <w:r w:rsidRPr="00F55E33">
        <w:t xml:space="preserve">People to contact at NCEI (NOAA), C3S? </w:t>
      </w:r>
      <w:r w:rsidR="00F76B86">
        <w:t xml:space="preserve">Canada? </w:t>
      </w:r>
      <w:r w:rsidRPr="00F55E33">
        <w:t>Others?</w:t>
      </w:r>
      <w:bookmarkEnd w:id="12"/>
      <w:r w:rsidRPr="00F55E33">
        <w:t xml:space="preserve"> </w:t>
      </w:r>
    </w:p>
    <w:p w14:paraId="60343496" w14:textId="2A6BCAB7" w:rsidR="000A0759" w:rsidRDefault="000A0759" w:rsidP="001F3EDD">
      <w:pPr>
        <w:pStyle w:val="Sansinterligne"/>
        <w:rPr>
          <w:lang w:eastAsia="fr-FR"/>
        </w:rPr>
      </w:pPr>
      <w:r>
        <w:t xml:space="preserve">GHCN data base uses homogenized data. </w:t>
      </w:r>
      <w:hyperlink r:id="rId14" w:history="1">
        <w:r w:rsidRPr="00E673C8">
          <w:rPr>
            <w:rStyle w:val="Lienhypertexte"/>
            <w:rFonts w:ascii="Segoe UI" w:eastAsia="Times New Roman" w:hAnsi="Segoe UI" w:cs="Segoe UI"/>
            <w:sz w:val="21"/>
            <w:szCs w:val="21"/>
            <w:lang w:eastAsia="fr-FR"/>
          </w:rPr>
          <w:t>ftp://ftp.ncdc.noaa.gov/pub/data/ghcn/v3/software/</w:t>
        </w:r>
      </w:hyperlink>
    </w:p>
    <w:p w14:paraId="377AF1C0" w14:textId="0B4B9309" w:rsidR="000A0759" w:rsidRPr="00036EA6" w:rsidRDefault="000A0759" w:rsidP="001F3EDD">
      <w:pPr>
        <w:pStyle w:val="Sansinterligne"/>
        <w:rPr>
          <w:lang w:eastAsia="fr-FR"/>
        </w:rPr>
      </w:pPr>
      <w:r w:rsidRPr="000A0759">
        <w:rPr>
          <w:lang w:eastAsia="fr-FR"/>
        </w:rPr>
        <w:t>Berkeley Earth et DCENT</w:t>
      </w:r>
      <w:r w:rsidR="001F3EDD">
        <w:rPr>
          <w:lang w:eastAsia="fr-FR"/>
        </w:rPr>
        <w:t>.</w:t>
      </w:r>
    </w:p>
    <w:p w14:paraId="361CA7EF" w14:textId="714431B7" w:rsidR="00EE6362" w:rsidRDefault="00EE6362" w:rsidP="00EF43D5">
      <w:pPr>
        <w:ind w:left="360"/>
      </w:pPr>
    </w:p>
    <w:p w14:paraId="4112F20E" w14:textId="0EDCDFED" w:rsidR="000A0759" w:rsidRDefault="000A0759" w:rsidP="00EF43D5">
      <w:pPr>
        <w:ind w:left="360"/>
      </w:pPr>
    </w:p>
    <w:p w14:paraId="4A873C99" w14:textId="77777777" w:rsidR="000A0759" w:rsidRPr="00F55E33" w:rsidRDefault="000A0759" w:rsidP="00EF43D5">
      <w:pPr>
        <w:ind w:left="360"/>
      </w:pPr>
    </w:p>
    <w:p w14:paraId="4F66F810" w14:textId="77777777" w:rsidR="00EF43D5" w:rsidRDefault="00281147" w:rsidP="00EF43D5">
      <w:pPr>
        <w:pStyle w:val="Titre3"/>
        <w:rPr>
          <w:rStyle w:val="Titre3Car"/>
        </w:rPr>
      </w:pPr>
      <w:bookmarkStart w:id="13" w:name="_Toc193967357"/>
      <w:r w:rsidRPr="00EF43D5">
        <w:rPr>
          <w:rStyle w:val="Titre3Car"/>
        </w:rPr>
        <w:t>List of National Climate Services Information Systems (CSIS) Focal Points</w:t>
      </w:r>
      <w:bookmarkEnd w:id="13"/>
      <w:r w:rsidRPr="00EF43D5">
        <w:rPr>
          <w:rStyle w:val="Titre3Car"/>
        </w:rPr>
        <w:t xml:space="preserve"> </w:t>
      </w:r>
    </w:p>
    <w:p w14:paraId="1C1E1183" w14:textId="75E93D0A" w:rsidR="00281147" w:rsidRDefault="005F0F19" w:rsidP="00DC68F4">
      <w:pPr>
        <w:rPr>
          <w:rFonts w:eastAsia="Georgia"/>
        </w:rPr>
      </w:pPr>
      <w:hyperlink r:id="rId15" w:history="1">
        <w:r w:rsidR="00DC68F4" w:rsidRPr="00E673C8">
          <w:rPr>
            <w:rStyle w:val="Lienhypertexte"/>
          </w:rPr>
          <w:t>https://community.wmo.int/en/governance/commission-membership/national-climate-services-information-systems-csis-focal-points</w:t>
        </w:r>
      </w:hyperlink>
    </w:p>
    <w:p w14:paraId="6F256B98" w14:textId="77777777" w:rsidR="00EE6362" w:rsidRPr="00EF43D5" w:rsidRDefault="00EE6362" w:rsidP="00EF43D5">
      <w:pPr>
        <w:ind w:left="360"/>
        <w:rPr>
          <w:rFonts w:eastAsia="Georgia"/>
        </w:rPr>
      </w:pPr>
    </w:p>
    <w:p w14:paraId="0ECABB15" w14:textId="099DA1B4" w:rsidR="00281147" w:rsidRPr="00EF43D5" w:rsidRDefault="00281147" w:rsidP="00EF43D5">
      <w:pPr>
        <w:pStyle w:val="Titre3"/>
        <w:rPr>
          <w:rFonts w:eastAsia="Georgia"/>
        </w:rPr>
      </w:pPr>
      <w:bookmarkStart w:id="14" w:name="_Toc193967358"/>
      <w:r w:rsidRPr="00EF43D5">
        <w:rPr>
          <w:rFonts w:eastAsia="Georgia"/>
        </w:rPr>
        <w:t xml:space="preserve">List of NMHS with international datasets: UK Met Office, </w:t>
      </w:r>
      <w:proofErr w:type="spellStart"/>
      <w:r w:rsidRPr="00EF43D5">
        <w:rPr>
          <w:rFonts w:eastAsia="Georgia"/>
        </w:rPr>
        <w:t>Météo</w:t>
      </w:r>
      <w:proofErr w:type="spellEnd"/>
      <w:r w:rsidRPr="00EF43D5">
        <w:rPr>
          <w:rFonts w:eastAsia="Georgia"/>
        </w:rPr>
        <w:t>-France, JMA, DWD, BoM</w:t>
      </w:r>
      <w:bookmarkEnd w:id="14"/>
    </w:p>
    <w:p w14:paraId="7F51370D" w14:textId="77777777" w:rsidR="00EE6362" w:rsidRPr="00EF43D5" w:rsidRDefault="00EE6362" w:rsidP="00EF43D5">
      <w:pPr>
        <w:ind w:left="360"/>
        <w:rPr>
          <w:rFonts w:eastAsia="Georgia"/>
        </w:rPr>
      </w:pPr>
    </w:p>
    <w:p w14:paraId="2C506ECD" w14:textId="69B9E48F" w:rsidR="00281147" w:rsidRPr="00EF43D5" w:rsidRDefault="00281147" w:rsidP="00EF43D5">
      <w:pPr>
        <w:pStyle w:val="Titre3"/>
        <w:rPr>
          <w:rFonts w:eastAsia="Georgia"/>
        </w:rPr>
      </w:pPr>
      <w:bookmarkStart w:id="15" w:name="_Toc193967359"/>
      <w:r w:rsidRPr="00EF43D5">
        <w:rPr>
          <w:rFonts w:eastAsia="Georgia"/>
        </w:rPr>
        <w:t xml:space="preserve">Other organizations: </w:t>
      </w:r>
      <w:proofErr w:type="spellStart"/>
      <w:r w:rsidRPr="00EF43D5">
        <w:rPr>
          <w:rFonts w:eastAsia="Georgia"/>
        </w:rPr>
        <w:t>Agrhymet</w:t>
      </w:r>
      <w:proofErr w:type="spellEnd"/>
      <w:r w:rsidRPr="00EF43D5">
        <w:rPr>
          <w:rFonts w:eastAsia="Georgia"/>
        </w:rPr>
        <w:t>, ACMAD, Universities (Delaware, CHIRPS, …)</w:t>
      </w:r>
      <w:bookmarkEnd w:id="15"/>
    </w:p>
    <w:p w14:paraId="1B821F16" w14:textId="77777777" w:rsidR="00EE6362" w:rsidRPr="00EF43D5" w:rsidRDefault="00EE6362" w:rsidP="00EF43D5">
      <w:pPr>
        <w:ind w:left="360"/>
        <w:rPr>
          <w:rFonts w:eastAsia="Georgia"/>
        </w:rPr>
      </w:pPr>
    </w:p>
    <w:p w14:paraId="3AFEDD42" w14:textId="574DFAD0" w:rsidR="00281147" w:rsidRDefault="00281147" w:rsidP="00EF43D5">
      <w:pPr>
        <w:pStyle w:val="Titre3"/>
        <w:rPr>
          <w:rFonts w:eastAsia="Georgia"/>
        </w:rPr>
      </w:pPr>
      <w:bookmarkStart w:id="16" w:name="_Toc193967360"/>
      <w:r w:rsidRPr="00EF43D5">
        <w:rPr>
          <w:rFonts w:eastAsia="Georgia"/>
        </w:rPr>
        <w:lastRenderedPageBreak/>
        <w:t>HMEI</w:t>
      </w:r>
      <w:r w:rsidR="00D54099">
        <w:rPr>
          <w:rFonts w:eastAsia="Georgia"/>
        </w:rPr>
        <w:t xml:space="preserve">: </w:t>
      </w:r>
      <w:bookmarkStart w:id="17" w:name="_GoBack"/>
      <w:proofErr w:type="spellStart"/>
      <w:r w:rsidR="00D54099">
        <w:rPr>
          <w:rStyle w:val="normaltextrun"/>
          <w:rFonts w:ascii="Cambria" w:hAnsi="Cambria"/>
          <w:color w:val="243F60"/>
          <w:shd w:val="clear" w:color="auto" w:fill="FFFFFF"/>
        </w:rPr>
        <w:t>HydroMeteorological</w:t>
      </w:r>
      <w:proofErr w:type="spellEnd"/>
      <w:r w:rsidR="00D54099">
        <w:rPr>
          <w:rStyle w:val="normaltextrun"/>
          <w:rFonts w:ascii="Cambria" w:hAnsi="Cambria"/>
          <w:color w:val="243F60"/>
          <w:shd w:val="clear" w:color="auto" w:fill="FFFFFF"/>
        </w:rPr>
        <w:t xml:space="preserve"> and Environmental Industry</w:t>
      </w:r>
      <w:bookmarkEnd w:id="16"/>
      <w:bookmarkEnd w:id="17"/>
    </w:p>
    <w:p w14:paraId="01D052D2" w14:textId="77777777" w:rsidR="004F0C0D" w:rsidRDefault="005F0F19">
      <w:pPr>
        <w:jc w:val="left"/>
        <w:rPr>
          <w:rStyle w:val="eop"/>
          <w:rFonts w:ascii="Calibri" w:hAnsi="Calibri" w:cs="Calibri"/>
          <w:color w:val="000000"/>
          <w:shd w:val="clear" w:color="auto" w:fill="FFFFFF"/>
        </w:rPr>
      </w:pPr>
      <w:hyperlink r:id="rId16" w:tgtFrame="_blank" w:history="1">
        <w:r w:rsidR="00D54099">
          <w:rPr>
            <w:rStyle w:val="normaltextrun"/>
            <w:rFonts w:ascii="Calibri" w:hAnsi="Calibri" w:cs="Calibri"/>
            <w:color w:val="0000FF"/>
            <w:u w:val="single"/>
            <w:shd w:val="clear" w:color="auto" w:fill="FFFFFF"/>
          </w:rPr>
          <w:t>https://www.hmei.org/</w:t>
        </w:r>
      </w:hyperlink>
      <w:r w:rsidR="00D54099">
        <w:rPr>
          <w:rStyle w:val="eop"/>
          <w:rFonts w:ascii="Calibri" w:hAnsi="Calibri" w:cs="Calibri"/>
          <w:color w:val="000000"/>
          <w:shd w:val="clear" w:color="auto" w:fill="FFFFFF"/>
        </w:rPr>
        <w:t> </w:t>
      </w:r>
    </w:p>
    <w:p w14:paraId="70DA448E" w14:textId="77777777" w:rsidR="004F0C0D" w:rsidRDefault="004F0C0D">
      <w:pPr>
        <w:jc w:val="left"/>
      </w:pPr>
    </w:p>
    <w:p w14:paraId="05FEE5B0" w14:textId="77777777" w:rsidR="004F0C0D" w:rsidRDefault="004F0C0D">
      <w:pPr>
        <w:jc w:val="left"/>
      </w:pPr>
    </w:p>
    <w:p w14:paraId="35158642" w14:textId="27D67CAE" w:rsidR="00EF43D5" w:rsidRDefault="00A139FE" w:rsidP="000140B8">
      <w:pPr>
        <w:pStyle w:val="Titre1"/>
      </w:pPr>
      <w:r>
        <w:t>Use cases Contributions</w:t>
      </w:r>
    </w:p>
    <w:p w14:paraId="6A79F839" w14:textId="43C83D51" w:rsidR="00A139FE" w:rsidRDefault="00A139FE">
      <w:pPr>
        <w:jc w:val="left"/>
      </w:pPr>
    </w:p>
    <w:p w14:paraId="08D3E707" w14:textId="2A5B53C0" w:rsidR="000140B8" w:rsidRDefault="000140B8">
      <w:pPr>
        <w:jc w:val="left"/>
      </w:pPr>
      <w:r>
        <w:t>Positive answers</w:t>
      </w:r>
    </w:p>
    <w:p w14:paraId="40514CED" w14:textId="48BCF728" w:rsidR="000140B8" w:rsidRDefault="000140B8">
      <w:pPr>
        <w:jc w:val="left"/>
      </w:pPr>
      <w:r>
        <w:t>? (done by)</w:t>
      </w:r>
    </w:p>
    <w:p w14:paraId="5CB8D4F6" w14:textId="7D8300E8" w:rsidR="00EF43D5" w:rsidRDefault="00EF43D5" w:rsidP="00EF43D5"/>
    <w:tbl>
      <w:tblPr>
        <w:tblStyle w:val="Grilledutableau"/>
        <w:tblW w:w="5000" w:type="pct"/>
        <w:tblLook w:val="04A0" w:firstRow="1" w:lastRow="0" w:firstColumn="1" w:lastColumn="0" w:noHBand="0" w:noVBand="1"/>
      </w:tblPr>
      <w:tblGrid>
        <w:gridCol w:w="1685"/>
        <w:gridCol w:w="721"/>
        <w:gridCol w:w="850"/>
        <w:gridCol w:w="7534"/>
      </w:tblGrid>
      <w:tr w:rsidR="00243F0E" w14:paraId="46FFF19A" w14:textId="77777777" w:rsidTr="006C78FA">
        <w:tc>
          <w:tcPr>
            <w:tcW w:w="781" w:type="pct"/>
          </w:tcPr>
          <w:p w14:paraId="57BE5E98" w14:textId="77777777" w:rsidR="00243F0E" w:rsidRDefault="00243F0E" w:rsidP="00F52923">
            <w:pPr>
              <w:jc w:val="left"/>
            </w:pPr>
          </w:p>
        </w:tc>
        <w:tc>
          <w:tcPr>
            <w:tcW w:w="334" w:type="pct"/>
          </w:tcPr>
          <w:p w14:paraId="664ED607" w14:textId="4D4B31E8" w:rsidR="00243F0E" w:rsidRDefault="00243F0E" w:rsidP="00F52923">
            <w:pPr>
              <w:jc w:val="left"/>
            </w:pPr>
            <w:r>
              <w:t>RCC</w:t>
            </w:r>
          </w:p>
        </w:tc>
        <w:tc>
          <w:tcPr>
            <w:tcW w:w="394" w:type="pct"/>
          </w:tcPr>
          <w:p w14:paraId="3D3FBF31" w14:textId="2CE4F319" w:rsidR="00243F0E" w:rsidRDefault="00243F0E" w:rsidP="00F52923">
            <w:pPr>
              <w:jc w:val="left"/>
            </w:pPr>
            <w:r>
              <w:t>OK</w:t>
            </w:r>
          </w:p>
        </w:tc>
        <w:tc>
          <w:tcPr>
            <w:tcW w:w="3491" w:type="pct"/>
          </w:tcPr>
          <w:p w14:paraId="519689B3" w14:textId="77777777" w:rsidR="00243F0E" w:rsidRDefault="00243F0E" w:rsidP="00F52923">
            <w:pPr>
              <w:jc w:val="left"/>
            </w:pPr>
          </w:p>
        </w:tc>
      </w:tr>
      <w:tr w:rsidR="00243F0E" w:rsidRPr="00A94057" w14:paraId="7D383374" w14:textId="77777777" w:rsidTr="006C78FA">
        <w:tc>
          <w:tcPr>
            <w:tcW w:w="781" w:type="pct"/>
          </w:tcPr>
          <w:p w14:paraId="35FA7996" w14:textId="77777777" w:rsidR="00243F0E" w:rsidRDefault="00243F0E" w:rsidP="00231F7A">
            <w:pPr>
              <w:jc w:val="left"/>
            </w:pPr>
            <w:r>
              <w:t xml:space="preserve">Argentina </w:t>
            </w:r>
          </w:p>
          <w:p w14:paraId="651743DC" w14:textId="77777777" w:rsidR="00243F0E" w:rsidRDefault="00243F0E" w:rsidP="00231F7A">
            <w:pPr>
              <w:jc w:val="left"/>
            </w:pPr>
          </w:p>
        </w:tc>
        <w:tc>
          <w:tcPr>
            <w:tcW w:w="334" w:type="pct"/>
          </w:tcPr>
          <w:p w14:paraId="35D8FF9B" w14:textId="2FA00D95" w:rsidR="00243F0E" w:rsidRPr="00F52923" w:rsidRDefault="00243F0E" w:rsidP="00231F7A">
            <w:pPr>
              <w:jc w:val="left"/>
              <w:rPr>
                <w:highlight w:val="green"/>
              </w:rPr>
            </w:pPr>
            <w:r>
              <w:rPr>
                <w:highlight w:val="green"/>
              </w:rPr>
              <w:t>Yes</w:t>
            </w:r>
          </w:p>
        </w:tc>
        <w:tc>
          <w:tcPr>
            <w:tcW w:w="394" w:type="pct"/>
          </w:tcPr>
          <w:p w14:paraId="48933CFE" w14:textId="7975C379" w:rsidR="00243F0E" w:rsidRPr="00F52923" w:rsidRDefault="00243F0E" w:rsidP="00231F7A">
            <w:pPr>
              <w:jc w:val="left"/>
              <w:rPr>
                <w:highlight w:val="green"/>
              </w:rPr>
            </w:pPr>
            <w:r w:rsidRPr="00F52923">
              <w:rPr>
                <w:highlight w:val="green"/>
              </w:rPr>
              <w:t>Yes</w:t>
            </w:r>
          </w:p>
        </w:tc>
        <w:tc>
          <w:tcPr>
            <w:tcW w:w="3491" w:type="pct"/>
          </w:tcPr>
          <w:p w14:paraId="5397AF98" w14:textId="77777777" w:rsidR="00243F0E" w:rsidRPr="00F52923" w:rsidRDefault="00243F0E" w:rsidP="00231F7A">
            <w:pPr>
              <w:jc w:val="left"/>
              <w:rPr>
                <w:lang w:val="fr-FR"/>
              </w:rPr>
            </w:pPr>
            <w:r w:rsidRPr="00F52923">
              <w:rPr>
                <w:lang w:val="fr-FR"/>
              </w:rPr>
              <w:t xml:space="preserve">"Maria de los </w:t>
            </w:r>
            <w:proofErr w:type="spellStart"/>
            <w:r w:rsidRPr="00F52923">
              <w:rPr>
                <w:lang w:val="fr-FR"/>
              </w:rPr>
              <w:t>Milagros</w:t>
            </w:r>
            <w:proofErr w:type="spellEnd"/>
            <w:r w:rsidRPr="00F52923">
              <w:rPr>
                <w:lang w:val="fr-FR"/>
              </w:rPr>
              <w:t xml:space="preserve"> </w:t>
            </w:r>
            <w:proofErr w:type="spellStart"/>
            <w:r w:rsidRPr="00F52923">
              <w:rPr>
                <w:lang w:val="fr-FR"/>
              </w:rPr>
              <w:t>Skansi</w:t>
            </w:r>
            <w:proofErr w:type="spellEnd"/>
            <w:r w:rsidRPr="00F52923">
              <w:rPr>
                <w:lang w:val="fr-FR"/>
              </w:rPr>
              <w:t xml:space="preserve">" </w:t>
            </w:r>
            <w:hyperlink r:id="rId17" w:history="1">
              <w:r w:rsidRPr="00D54FEA">
                <w:rPr>
                  <w:rStyle w:val="Lienhypertexte"/>
                  <w:lang w:val="fr-FR"/>
                </w:rPr>
                <w:t>mms@smn.gob.ar</w:t>
              </w:r>
            </w:hyperlink>
            <w:r>
              <w:rPr>
                <w:lang w:val="fr-FR"/>
              </w:rPr>
              <w:t xml:space="preserve">, </w:t>
            </w:r>
            <w:r w:rsidRPr="00F52923">
              <w:rPr>
                <w:lang w:val="fr-FR"/>
              </w:rPr>
              <w:t xml:space="preserve">"Hernan </w:t>
            </w:r>
            <w:proofErr w:type="spellStart"/>
            <w:r w:rsidRPr="00F52923">
              <w:rPr>
                <w:lang w:val="fr-FR"/>
              </w:rPr>
              <w:t>Veiga</w:t>
            </w:r>
            <w:proofErr w:type="spellEnd"/>
            <w:r w:rsidRPr="00F52923">
              <w:rPr>
                <w:lang w:val="fr-FR"/>
              </w:rPr>
              <w:t>" &lt;hernan.veiga@smn.gob.ar&gt;</w:t>
            </w:r>
          </w:p>
        </w:tc>
      </w:tr>
      <w:tr w:rsidR="00243F0E" w14:paraId="4A385C16" w14:textId="77777777" w:rsidTr="006C78FA">
        <w:tc>
          <w:tcPr>
            <w:tcW w:w="781" w:type="pct"/>
          </w:tcPr>
          <w:p w14:paraId="5DDF4B97" w14:textId="77777777" w:rsidR="00243F0E" w:rsidRDefault="00243F0E" w:rsidP="00F52923">
            <w:pPr>
              <w:jc w:val="left"/>
            </w:pPr>
            <w:r>
              <w:t xml:space="preserve">Australia BoM </w:t>
            </w:r>
          </w:p>
          <w:p w14:paraId="63E48533" w14:textId="77777777" w:rsidR="00243F0E" w:rsidRDefault="00243F0E" w:rsidP="00F52923">
            <w:pPr>
              <w:jc w:val="left"/>
            </w:pPr>
          </w:p>
        </w:tc>
        <w:tc>
          <w:tcPr>
            <w:tcW w:w="334" w:type="pct"/>
          </w:tcPr>
          <w:p w14:paraId="0B64E589" w14:textId="6EADFC6B" w:rsidR="00243F0E" w:rsidRPr="00F52923" w:rsidRDefault="00243F0E" w:rsidP="00F52923">
            <w:pPr>
              <w:jc w:val="left"/>
              <w:rPr>
                <w:highlight w:val="green"/>
              </w:rPr>
            </w:pPr>
            <w:r>
              <w:rPr>
                <w:highlight w:val="green"/>
              </w:rPr>
              <w:t>Yes</w:t>
            </w:r>
          </w:p>
        </w:tc>
        <w:tc>
          <w:tcPr>
            <w:tcW w:w="394" w:type="pct"/>
          </w:tcPr>
          <w:p w14:paraId="50D6D0B7" w14:textId="60D2A085" w:rsidR="00243F0E" w:rsidRPr="00F52923" w:rsidRDefault="00243F0E" w:rsidP="00F52923">
            <w:pPr>
              <w:jc w:val="left"/>
              <w:rPr>
                <w:highlight w:val="green"/>
              </w:rPr>
            </w:pPr>
            <w:r w:rsidRPr="00F52923">
              <w:rPr>
                <w:highlight w:val="green"/>
              </w:rPr>
              <w:t>Yes</w:t>
            </w:r>
          </w:p>
        </w:tc>
        <w:tc>
          <w:tcPr>
            <w:tcW w:w="3491" w:type="pct"/>
          </w:tcPr>
          <w:p w14:paraId="5C11D87E" w14:textId="548D052D" w:rsidR="00243F0E" w:rsidRDefault="00243F0E" w:rsidP="00F52923">
            <w:pPr>
              <w:jc w:val="left"/>
            </w:pPr>
            <w:r w:rsidRPr="00F52923">
              <w:t>"</w:t>
            </w:r>
            <w:proofErr w:type="spellStart"/>
            <w:r w:rsidRPr="00F52923">
              <w:t>simon</w:t>
            </w:r>
            <w:proofErr w:type="spellEnd"/>
            <w:r w:rsidRPr="00F52923">
              <w:t xml:space="preserve"> </w:t>
            </w:r>
            <w:proofErr w:type="spellStart"/>
            <w:r w:rsidRPr="00F52923">
              <w:t>mcgree</w:t>
            </w:r>
            <w:proofErr w:type="spellEnd"/>
            <w:r w:rsidRPr="00F52923">
              <w:t xml:space="preserve">" </w:t>
            </w:r>
            <w:hyperlink r:id="rId18" w:history="1">
              <w:r w:rsidRPr="00D54FEA">
                <w:rPr>
                  <w:rStyle w:val="Lienhypertexte"/>
                </w:rPr>
                <w:t>simon.mcgree@bom.gov.au</w:t>
              </w:r>
            </w:hyperlink>
            <w:r>
              <w:br/>
            </w:r>
            <w:r w:rsidRPr="00F52923">
              <w:t xml:space="preserve">"Blair </w:t>
            </w:r>
            <w:proofErr w:type="spellStart"/>
            <w:r w:rsidRPr="00F52923">
              <w:t>Trewin</w:t>
            </w:r>
            <w:proofErr w:type="spellEnd"/>
            <w:r w:rsidRPr="00F52923">
              <w:t>" &lt;blair.trewin@bom.gov.au&gt;</w:t>
            </w:r>
          </w:p>
        </w:tc>
      </w:tr>
      <w:tr w:rsidR="00243F0E" w14:paraId="1200D83D" w14:textId="77777777" w:rsidTr="006C78FA">
        <w:tc>
          <w:tcPr>
            <w:tcW w:w="781" w:type="pct"/>
          </w:tcPr>
          <w:p w14:paraId="79E3B2EA" w14:textId="77777777" w:rsidR="00243F0E" w:rsidRDefault="00243F0E" w:rsidP="001B43F8">
            <w:pPr>
              <w:jc w:val="left"/>
            </w:pPr>
            <w:proofErr w:type="spellStart"/>
            <w:r>
              <w:t>Hungaria</w:t>
            </w:r>
            <w:proofErr w:type="spellEnd"/>
          </w:p>
          <w:p w14:paraId="2F53AD6D" w14:textId="77777777" w:rsidR="00243F0E" w:rsidRDefault="00243F0E" w:rsidP="001B43F8">
            <w:pPr>
              <w:jc w:val="left"/>
            </w:pPr>
          </w:p>
        </w:tc>
        <w:tc>
          <w:tcPr>
            <w:tcW w:w="334" w:type="pct"/>
          </w:tcPr>
          <w:p w14:paraId="31ABE21C" w14:textId="77777777" w:rsidR="00243F0E" w:rsidRPr="00F52923" w:rsidRDefault="00243F0E" w:rsidP="001B43F8">
            <w:pPr>
              <w:jc w:val="left"/>
              <w:rPr>
                <w:highlight w:val="green"/>
              </w:rPr>
            </w:pPr>
          </w:p>
        </w:tc>
        <w:tc>
          <w:tcPr>
            <w:tcW w:w="394" w:type="pct"/>
          </w:tcPr>
          <w:p w14:paraId="3830F029" w14:textId="38C67CBB" w:rsidR="00243F0E" w:rsidRPr="00F52923" w:rsidRDefault="00243F0E" w:rsidP="001B43F8">
            <w:pPr>
              <w:jc w:val="left"/>
              <w:rPr>
                <w:highlight w:val="green"/>
              </w:rPr>
            </w:pPr>
            <w:r w:rsidRPr="00F52923">
              <w:rPr>
                <w:highlight w:val="green"/>
              </w:rPr>
              <w:t>Yes</w:t>
            </w:r>
          </w:p>
        </w:tc>
        <w:tc>
          <w:tcPr>
            <w:tcW w:w="3491" w:type="pct"/>
          </w:tcPr>
          <w:p w14:paraId="487A2C43" w14:textId="77777777" w:rsidR="00243F0E" w:rsidRDefault="00243F0E" w:rsidP="001B43F8">
            <w:pPr>
              <w:jc w:val="left"/>
            </w:pPr>
            <w:r w:rsidRPr="00F52923">
              <w:t>"</w:t>
            </w:r>
            <w:proofErr w:type="spellStart"/>
            <w:r w:rsidRPr="00F52923">
              <w:t>Mónika</w:t>
            </w:r>
            <w:proofErr w:type="spellEnd"/>
            <w:r w:rsidRPr="00F52923">
              <w:t xml:space="preserve"> Lakatos" &lt;lakatos.m@met.hu&gt;</w:t>
            </w:r>
          </w:p>
        </w:tc>
      </w:tr>
      <w:tr w:rsidR="00243F0E" w14:paraId="3D9CDEA9" w14:textId="77777777" w:rsidTr="006C78FA">
        <w:tc>
          <w:tcPr>
            <w:tcW w:w="781" w:type="pct"/>
          </w:tcPr>
          <w:p w14:paraId="06134950" w14:textId="77777777" w:rsidR="00243F0E" w:rsidRDefault="00243F0E" w:rsidP="002C59FC">
            <w:pPr>
              <w:jc w:val="left"/>
            </w:pPr>
            <w:r>
              <w:t xml:space="preserve">India (IMD) </w:t>
            </w:r>
          </w:p>
        </w:tc>
        <w:tc>
          <w:tcPr>
            <w:tcW w:w="334" w:type="pct"/>
          </w:tcPr>
          <w:p w14:paraId="78207D70" w14:textId="77777777" w:rsidR="00243F0E" w:rsidRDefault="00243F0E" w:rsidP="002C59FC">
            <w:pPr>
              <w:jc w:val="left"/>
            </w:pPr>
          </w:p>
        </w:tc>
        <w:tc>
          <w:tcPr>
            <w:tcW w:w="394" w:type="pct"/>
          </w:tcPr>
          <w:p w14:paraId="2CF02BA6" w14:textId="2A0E0D49" w:rsidR="00243F0E" w:rsidRDefault="00243F0E" w:rsidP="002C59FC">
            <w:pPr>
              <w:jc w:val="left"/>
            </w:pPr>
          </w:p>
        </w:tc>
        <w:tc>
          <w:tcPr>
            <w:tcW w:w="3491" w:type="pct"/>
          </w:tcPr>
          <w:p w14:paraId="14C751E1" w14:textId="77777777" w:rsidR="00243F0E" w:rsidRDefault="00243F0E" w:rsidP="002C59FC">
            <w:pPr>
              <w:jc w:val="left"/>
            </w:pPr>
            <w:r w:rsidRPr="00243F0E">
              <w:rPr>
                <w:rStyle w:val="object"/>
                <w:bCs/>
              </w:rPr>
              <w:t xml:space="preserve">"A D </w:t>
            </w:r>
            <w:proofErr w:type="spellStart"/>
            <w:r w:rsidRPr="00243F0E">
              <w:rPr>
                <w:rStyle w:val="object"/>
                <w:bCs/>
              </w:rPr>
              <w:t>Tathe</w:t>
            </w:r>
            <w:proofErr w:type="spellEnd"/>
            <w:r w:rsidRPr="00243F0E">
              <w:rPr>
                <w:rStyle w:val="object"/>
                <w:bCs/>
              </w:rPr>
              <w:t xml:space="preserve">" </w:t>
            </w:r>
            <w:hyperlink r:id="rId19" w:history="1">
              <w:r w:rsidRPr="00D54FEA">
                <w:rPr>
                  <w:rStyle w:val="Lienhypertexte"/>
                  <w:bCs/>
                </w:rPr>
                <w:t>adtathe.imd@gmail.com</w:t>
              </w:r>
            </w:hyperlink>
            <w:r>
              <w:rPr>
                <w:rStyle w:val="object"/>
                <w:bCs/>
              </w:rPr>
              <w:t xml:space="preserve">, </w:t>
            </w:r>
            <w:r w:rsidRPr="00243F0E">
              <w:rPr>
                <w:rStyle w:val="object"/>
                <w:bCs/>
              </w:rPr>
              <w:t>"</w:t>
            </w:r>
            <w:proofErr w:type="spellStart"/>
            <w:r w:rsidRPr="00243F0E">
              <w:rPr>
                <w:rStyle w:val="object"/>
                <w:bCs/>
              </w:rPr>
              <w:t>kripan</w:t>
            </w:r>
            <w:proofErr w:type="spellEnd"/>
            <w:r w:rsidRPr="00243F0E">
              <w:rPr>
                <w:rStyle w:val="object"/>
                <w:bCs/>
              </w:rPr>
              <w:t xml:space="preserve"> </w:t>
            </w:r>
            <w:proofErr w:type="spellStart"/>
            <w:r w:rsidRPr="00243F0E">
              <w:rPr>
                <w:rStyle w:val="object"/>
                <w:bCs/>
              </w:rPr>
              <w:t>ghosh</w:t>
            </w:r>
            <w:proofErr w:type="spellEnd"/>
            <w:r w:rsidRPr="00243F0E">
              <w:rPr>
                <w:rStyle w:val="object"/>
                <w:bCs/>
              </w:rPr>
              <w:t>" &lt;kripanghosh@yahoo.co.in&gt;</w:t>
            </w:r>
          </w:p>
        </w:tc>
      </w:tr>
      <w:tr w:rsidR="00243F0E" w14:paraId="40EDCE10" w14:textId="77777777" w:rsidTr="006C78FA">
        <w:tc>
          <w:tcPr>
            <w:tcW w:w="781" w:type="pct"/>
          </w:tcPr>
          <w:p w14:paraId="1D3DBDFC" w14:textId="77777777" w:rsidR="00243F0E" w:rsidRDefault="00243F0E" w:rsidP="00F52923">
            <w:pPr>
              <w:jc w:val="left"/>
            </w:pPr>
          </w:p>
        </w:tc>
        <w:tc>
          <w:tcPr>
            <w:tcW w:w="334" w:type="pct"/>
          </w:tcPr>
          <w:p w14:paraId="6E3FEED1" w14:textId="77777777" w:rsidR="00243F0E" w:rsidRPr="00F52923" w:rsidRDefault="00243F0E" w:rsidP="00F52923">
            <w:pPr>
              <w:jc w:val="left"/>
              <w:rPr>
                <w:highlight w:val="green"/>
              </w:rPr>
            </w:pPr>
          </w:p>
        </w:tc>
        <w:tc>
          <w:tcPr>
            <w:tcW w:w="394" w:type="pct"/>
          </w:tcPr>
          <w:p w14:paraId="64AE3440" w14:textId="11791C50" w:rsidR="00243F0E" w:rsidRPr="00F52923" w:rsidRDefault="00243F0E" w:rsidP="00F52923">
            <w:pPr>
              <w:jc w:val="left"/>
              <w:rPr>
                <w:highlight w:val="green"/>
              </w:rPr>
            </w:pPr>
          </w:p>
        </w:tc>
        <w:tc>
          <w:tcPr>
            <w:tcW w:w="3491" w:type="pct"/>
          </w:tcPr>
          <w:p w14:paraId="0A1774F0" w14:textId="77777777" w:rsidR="00243F0E" w:rsidRPr="000E2301" w:rsidRDefault="00243F0E" w:rsidP="00F52923">
            <w:pPr>
              <w:jc w:val="left"/>
            </w:pPr>
          </w:p>
        </w:tc>
      </w:tr>
      <w:tr w:rsidR="00243F0E" w14:paraId="4EF0D63C" w14:textId="77777777" w:rsidTr="006C78FA">
        <w:tc>
          <w:tcPr>
            <w:tcW w:w="781" w:type="pct"/>
          </w:tcPr>
          <w:p w14:paraId="2A1C7E25" w14:textId="77777777" w:rsidR="00243F0E" w:rsidRDefault="00243F0E" w:rsidP="00F52923">
            <w:pPr>
              <w:jc w:val="left"/>
            </w:pPr>
            <w:r>
              <w:t xml:space="preserve">Madagascar </w:t>
            </w:r>
          </w:p>
          <w:p w14:paraId="123FC4AC" w14:textId="77777777" w:rsidR="00243F0E" w:rsidRDefault="00243F0E" w:rsidP="00F52923">
            <w:pPr>
              <w:jc w:val="left"/>
            </w:pPr>
          </w:p>
        </w:tc>
        <w:tc>
          <w:tcPr>
            <w:tcW w:w="334" w:type="pct"/>
          </w:tcPr>
          <w:p w14:paraId="63DD84B2" w14:textId="77777777" w:rsidR="00243F0E" w:rsidRPr="00F52923" w:rsidRDefault="00243F0E" w:rsidP="00F52923">
            <w:pPr>
              <w:jc w:val="left"/>
              <w:rPr>
                <w:highlight w:val="green"/>
              </w:rPr>
            </w:pPr>
          </w:p>
        </w:tc>
        <w:tc>
          <w:tcPr>
            <w:tcW w:w="394" w:type="pct"/>
          </w:tcPr>
          <w:p w14:paraId="3368A3EC" w14:textId="25B9CC40" w:rsidR="00243F0E" w:rsidRPr="00F52923" w:rsidRDefault="00243F0E" w:rsidP="00F52923">
            <w:pPr>
              <w:jc w:val="left"/>
              <w:rPr>
                <w:highlight w:val="green"/>
              </w:rPr>
            </w:pPr>
            <w:r w:rsidRPr="00F52923">
              <w:rPr>
                <w:highlight w:val="green"/>
              </w:rPr>
              <w:t>Yes</w:t>
            </w:r>
          </w:p>
        </w:tc>
        <w:tc>
          <w:tcPr>
            <w:tcW w:w="3491" w:type="pct"/>
          </w:tcPr>
          <w:p w14:paraId="5065595E" w14:textId="26B794A7" w:rsidR="00243F0E" w:rsidRDefault="00243F0E" w:rsidP="00F52923">
            <w:pPr>
              <w:jc w:val="left"/>
            </w:pPr>
            <w:r w:rsidRPr="000E2301">
              <w:t xml:space="preserve">"Luc </w:t>
            </w:r>
            <w:proofErr w:type="spellStart"/>
            <w:r w:rsidRPr="000E2301">
              <w:t>Randriamarolaza</w:t>
            </w:r>
            <w:proofErr w:type="spellEnd"/>
            <w:r w:rsidRPr="000E2301">
              <w:t>" &lt;luc.randriamarolaza@gmail.com&gt;</w:t>
            </w:r>
          </w:p>
        </w:tc>
      </w:tr>
      <w:tr w:rsidR="00243F0E" w14:paraId="0A335F25" w14:textId="77777777" w:rsidTr="006C78FA">
        <w:tc>
          <w:tcPr>
            <w:tcW w:w="781" w:type="pct"/>
          </w:tcPr>
          <w:p w14:paraId="4F748A85" w14:textId="38504884" w:rsidR="00243F0E" w:rsidRDefault="00243F0E" w:rsidP="00F52923">
            <w:pPr>
              <w:jc w:val="left"/>
            </w:pPr>
            <w:r>
              <w:t>SADEC</w:t>
            </w:r>
          </w:p>
        </w:tc>
        <w:tc>
          <w:tcPr>
            <w:tcW w:w="334" w:type="pct"/>
          </w:tcPr>
          <w:p w14:paraId="484CFB2E" w14:textId="0B96308A" w:rsidR="00243F0E" w:rsidRDefault="00243F0E" w:rsidP="00F52923">
            <w:pPr>
              <w:jc w:val="left"/>
            </w:pPr>
            <w:r w:rsidRPr="00A667E0">
              <w:t>Yes</w:t>
            </w:r>
          </w:p>
        </w:tc>
        <w:tc>
          <w:tcPr>
            <w:tcW w:w="394" w:type="pct"/>
          </w:tcPr>
          <w:p w14:paraId="44F2EDAD" w14:textId="44388B83" w:rsidR="00243F0E" w:rsidRDefault="00243F0E" w:rsidP="00F52923">
            <w:pPr>
              <w:jc w:val="left"/>
            </w:pPr>
            <w:r>
              <w:t>?</w:t>
            </w:r>
          </w:p>
        </w:tc>
        <w:tc>
          <w:tcPr>
            <w:tcW w:w="3491" w:type="pct"/>
          </w:tcPr>
          <w:p w14:paraId="3694EC20" w14:textId="1462867C" w:rsidR="00243F0E" w:rsidRDefault="00243F0E" w:rsidP="00F52923">
            <w:pPr>
              <w:jc w:val="left"/>
            </w:pPr>
            <w:r>
              <w:t xml:space="preserve">mail the 19/03/2025 to "Surekha </w:t>
            </w:r>
            <w:proofErr w:type="spellStart"/>
            <w:r>
              <w:t>Ramessur</w:t>
            </w:r>
            <w:proofErr w:type="spellEnd"/>
            <w:r>
              <w:t>" &lt;sramessur@sadc.int&gt;</w:t>
            </w:r>
          </w:p>
        </w:tc>
      </w:tr>
      <w:tr w:rsidR="00243F0E" w14:paraId="222401B7" w14:textId="77777777" w:rsidTr="006C78FA">
        <w:tc>
          <w:tcPr>
            <w:tcW w:w="781" w:type="pct"/>
          </w:tcPr>
          <w:p w14:paraId="18902DBA" w14:textId="77777777" w:rsidR="00243F0E" w:rsidRDefault="00243F0E" w:rsidP="00F52923">
            <w:pPr>
              <w:jc w:val="left"/>
            </w:pPr>
          </w:p>
        </w:tc>
        <w:tc>
          <w:tcPr>
            <w:tcW w:w="334" w:type="pct"/>
          </w:tcPr>
          <w:p w14:paraId="3BFA8626" w14:textId="77777777" w:rsidR="00243F0E" w:rsidRDefault="00243F0E" w:rsidP="00F52923">
            <w:pPr>
              <w:jc w:val="left"/>
            </w:pPr>
          </w:p>
        </w:tc>
        <w:tc>
          <w:tcPr>
            <w:tcW w:w="394" w:type="pct"/>
          </w:tcPr>
          <w:p w14:paraId="6E37025F" w14:textId="4C4CDE57" w:rsidR="00243F0E" w:rsidRDefault="00243F0E" w:rsidP="00F52923">
            <w:pPr>
              <w:jc w:val="left"/>
            </w:pPr>
          </w:p>
        </w:tc>
        <w:tc>
          <w:tcPr>
            <w:tcW w:w="3491" w:type="pct"/>
          </w:tcPr>
          <w:p w14:paraId="4F62F37E" w14:textId="77777777" w:rsidR="00243F0E" w:rsidRDefault="00243F0E" w:rsidP="00F52923">
            <w:pPr>
              <w:jc w:val="left"/>
            </w:pPr>
          </w:p>
        </w:tc>
      </w:tr>
    </w:tbl>
    <w:p w14:paraId="25C6BA38" w14:textId="246647F4" w:rsidR="000140B8" w:rsidRDefault="000140B8" w:rsidP="00EF43D5"/>
    <w:p w14:paraId="02E323E0" w14:textId="58559F4E" w:rsidR="00243F0E" w:rsidRDefault="00432C80" w:rsidP="00EF43D5">
      <w:r>
        <w:t>2 consultations for homogenization</w:t>
      </w:r>
    </w:p>
    <w:p w14:paraId="1FC8CC65" w14:textId="647A139C" w:rsidR="00432C80" w:rsidRDefault="00432C80" w:rsidP="00432C80">
      <w:pPr>
        <w:pStyle w:val="Paragraphedeliste"/>
        <w:numPr>
          <w:ilvl w:val="0"/>
          <w:numId w:val="25"/>
        </w:numPr>
      </w:pPr>
      <w:r>
        <w:t>Australia (RCC) + Madagascar -&gt; French-English</w:t>
      </w:r>
    </w:p>
    <w:p w14:paraId="69FADF4E" w14:textId="44623778" w:rsidR="00432C80" w:rsidRDefault="00432C80" w:rsidP="00432C80">
      <w:pPr>
        <w:pStyle w:val="Paragraphedeliste"/>
        <w:numPr>
          <w:ilvl w:val="0"/>
          <w:numId w:val="25"/>
        </w:numPr>
      </w:pPr>
      <w:r>
        <w:t>Argentina (RCC) + India (?) -&gt; Spanish-English</w:t>
      </w:r>
    </w:p>
    <w:p w14:paraId="1672BD18" w14:textId="77777777" w:rsidR="00432C80" w:rsidRPr="00EF43D5" w:rsidRDefault="00432C80" w:rsidP="00432C80"/>
    <w:p w14:paraId="18A9127B" w14:textId="77777777" w:rsidR="00281147" w:rsidRDefault="00281147" w:rsidP="000140B8">
      <w:pPr>
        <w:pStyle w:val="Titre1"/>
      </w:pPr>
      <w:bookmarkStart w:id="18" w:name="_Toc193967361"/>
      <w:r w:rsidRPr="007721B1">
        <w:t>Survey to prepare</w:t>
      </w:r>
      <w:bookmarkEnd w:id="18"/>
    </w:p>
    <w:p w14:paraId="31F1C224" w14:textId="77777777" w:rsidR="00146A38" w:rsidRDefault="00146A38" w:rsidP="00146A38">
      <w:r>
        <w:t>A survey will be addressed to all attendees (link and QR-Code given during the consultation). The survey will have to be filled in in 1- or 2-week time after the assigned consultation.</w:t>
      </w:r>
    </w:p>
    <w:p w14:paraId="2946DB82" w14:textId="77777777" w:rsidR="00146A38" w:rsidRDefault="00146A38" w:rsidP="00146A38"/>
    <w:p w14:paraId="5AB9F55A" w14:textId="77777777" w:rsidR="00146A38" w:rsidRDefault="00146A38" w:rsidP="00146A38">
      <w:r>
        <w:t>It should be friendly, easy and short, and should include:</w:t>
      </w:r>
    </w:p>
    <w:p w14:paraId="5997CC1D" w14:textId="77777777" w:rsidR="00146A38" w:rsidRPr="00146A38" w:rsidRDefault="00146A38" w:rsidP="00146A38"/>
    <w:p w14:paraId="0D909AED" w14:textId="77777777" w:rsidR="00281147" w:rsidRDefault="00281147" w:rsidP="00281147">
      <w:pPr>
        <w:pStyle w:val="Paragraphedeliste"/>
        <w:numPr>
          <w:ilvl w:val="0"/>
          <w:numId w:val="14"/>
        </w:numPr>
      </w:pPr>
      <w:r>
        <w:t>Name</w:t>
      </w:r>
    </w:p>
    <w:p w14:paraId="0A970983" w14:textId="77777777" w:rsidR="00281147" w:rsidRDefault="00281147" w:rsidP="00281147">
      <w:pPr>
        <w:pStyle w:val="Paragraphedeliste"/>
        <w:numPr>
          <w:ilvl w:val="0"/>
          <w:numId w:val="14"/>
        </w:numPr>
      </w:pPr>
      <w:r>
        <w:t>Country</w:t>
      </w:r>
    </w:p>
    <w:p w14:paraId="6F2D1842" w14:textId="77777777" w:rsidR="00281147" w:rsidRDefault="00281147" w:rsidP="00281147">
      <w:pPr>
        <w:pStyle w:val="Paragraphedeliste"/>
        <w:numPr>
          <w:ilvl w:val="0"/>
          <w:numId w:val="14"/>
        </w:numPr>
      </w:pPr>
      <w:r>
        <w:t>Organization: NMHS, RCC, Universities, companies…</w:t>
      </w:r>
    </w:p>
    <w:p w14:paraId="4B54A013" w14:textId="77777777" w:rsidR="00281147" w:rsidRDefault="00281147" w:rsidP="00281147">
      <w:pPr>
        <w:pStyle w:val="Paragraphedeliste"/>
        <w:numPr>
          <w:ilvl w:val="0"/>
          <w:numId w:val="14"/>
        </w:numPr>
      </w:pPr>
      <w:r>
        <w:t>e-mail</w:t>
      </w:r>
    </w:p>
    <w:p w14:paraId="47132FAB" w14:textId="77777777" w:rsidR="00281147" w:rsidRDefault="00281147" w:rsidP="00281147">
      <w:pPr>
        <w:pStyle w:val="Paragraphedeliste"/>
        <w:numPr>
          <w:ilvl w:val="0"/>
          <w:numId w:val="14"/>
        </w:numPr>
      </w:pPr>
      <w:r>
        <w:t>Is your organization doing data homogenization? Is-it an on-going work?</w:t>
      </w:r>
    </w:p>
    <w:p w14:paraId="63033BB6" w14:textId="77777777" w:rsidR="00281147" w:rsidRDefault="00281147" w:rsidP="00281147">
      <w:pPr>
        <w:pStyle w:val="Paragraphedeliste"/>
        <w:numPr>
          <w:ilvl w:val="0"/>
          <w:numId w:val="14"/>
        </w:numPr>
      </w:pPr>
      <w:r>
        <w:t>If not</w:t>
      </w:r>
    </w:p>
    <w:p w14:paraId="175A90E9" w14:textId="5165C206" w:rsidR="00281147" w:rsidRPr="007A24F6" w:rsidRDefault="00281147" w:rsidP="00281147">
      <w:pPr>
        <w:pStyle w:val="Paragraphedeliste"/>
        <w:numPr>
          <w:ilvl w:val="1"/>
          <w:numId w:val="14"/>
        </w:numPr>
      </w:pPr>
      <w:r>
        <w:t xml:space="preserve">Why?  </w:t>
      </w:r>
      <w:r w:rsidR="00EF43D5">
        <w:t>No need, n</w:t>
      </w:r>
      <w:r>
        <w:t>ot a priority, no knowledge, no expertise, no budget, no human resource?</w:t>
      </w:r>
    </w:p>
    <w:p w14:paraId="413D4A5B" w14:textId="77777777" w:rsidR="00281147" w:rsidRDefault="00281147" w:rsidP="00281147">
      <w:pPr>
        <w:pStyle w:val="Paragraphedeliste"/>
        <w:numPr>
          <w:ilvl w:val="1"/>
          <w:numId w:val="14"/>
        </w:numPr>
      </w:pPr>
      <w:r>
        <w:t>Do you plan to launch homogenization process in the future?</w:t>
      </w:r>
    </w:p>
    <w:p w14:paraId="572A9AB8" w14:textId="0A54C906" w:rsidR="00281147" w:rsidRDefault="00281147" w:rsidP="00335B05">
      <w:pPr>
        <w:pStyle w:val="Paragraphedeliste"/>
        <w:numPr>
          <w:ilvl w:val="0"/>
          <w:numId w:val="14"/>
        </w:numPr>
      </w:pPr>
      <w:r>
        <w:t>Free text for comment</w:t>
      </w:r>
    </w:p>
    <w:p w14:paraId="110FFD37" w14:textId="77777777" w:rsidR="00281147" w:rsidRDefault="00281147" w:rsidP="00281147"/>
    <w:p w14:paraId="6B699379" w14:textId="77777777" w:rsidR="00281147" w:rsidRDefault="00281147" w:rsidP="00281147"/>
    <w:p w14:paraId="3D3715CF" w14:textId="2359EFDA" w:rsidR="000140B8" w:rsidRDefault="000140B8" w:rsidP="000140B8">
      <w:pPr>
        <w:pStyle w:val="Titre2"/>
      </w:pPr>
      <w:r>
        <w:t>UN Countries development status and UN Map official map</w:t>
      </w:r>
    </w:p>
    <w:p w14:paraId="30636AE4" w14:textId="0CA8A7B9" w:rsidR="00281147" w:rsidRDefault="00281147" w:rsidP="00281147">
      <w:r>
        <w:t>Need a list of all NMHSs with official country names, Region, Developing countries, LDC, Landlocked countries, SIDS.</w:t>
      </w:r>
    </w:p>
    <w:p w14:paraId="62A8F33F" w14:textId="49E64B1C" w:rsidR="008564E7" w:rsidRDefault="518D3C90" w:rsidP="00281147">
      <w:r>
        <w:lastRenderedPageBreak/>
        <w:t>Need the official UN Map to transcribe feedback to world map.</w:t>
      </w:r>
    </w:p>
    <w:p w14:paraId="3FE9F23F" w14:textId="77777777" w:rsidR="008564E7" w:rsidRDefault="008564E7" w:rsidP="008564E7"/>
    <w:p w14:paraId="0B90252D" w14:textId="77777777" w:rsidR="00281147" w:rsidRDefault="008564E7" w:rsidP="008564E7">
      <w:r w:rsidRPr="008564E7">
        <w:rPr>
          <w:b/>
        </w:rPr>
        <w:t>Reinaldo</w:t>
      </w:r>
      <w:r>
        <w:t xml:space="preserve"> to concentrate of the list of NMHSs (Spreadsheet) and UN Map for the basement of the future survey with all the countries and their development UN status.</w:t>
      </w:r>
    </w:p>
    <w:p w14:paraId="1F72F646" w14:textId="77777777" w:rsidR="008564E7" w:rsidRDefault="008564E7" w:rsidP="008564E7"/>
    <w:p w14:paraId="67681AB6" w14:textId="77777777" w:rsidR="000140B8" w:rsidRDefault="000140B8" w:rsidP="000140B8">
      <w:pPr>
        <w:jc w:val="left"/>
      </w:pPr>
      <w:r>
        <w:t xml:space="preserve">WMO contact: Veronica Grasso ("Veronica Grasso" </w:t>
      </w:r>
      <w:hyperlink r:id="rId20" w:tgtFrame="_blank" w:history="1">
        <w:r>
          <w:rPr>
            <w:rStyle w:val="Lienhypertexte"/>
          </w:rPr>
          <w:t>VGrasso@wmo.int)</w:t>
        </w:r>
      </w:hyperlink>
      <w:r>
        <w:t>.</w:t>
      </w:r>
    </w:p>
    <w:p w14:paraId="1FD59674" w14:textId="77777777" w:rsidR="000140B8" w:rsidRDefault="000140B8" w:rsidP="000140B8">
      <w:r>
        <w:t>"</w:t>
      </w:r>
      <w:proofErr w:type="spellStart"/>
      <w:r>
        <w:t>Nakiete</w:t>
      </w:r>
      <w:proofErr w:type="spellEnd"/>
      <w:r>
        <w:t xml:space="preserve"> </w:t>
      </w:r>
      <w:proofErr w:type="spellStart"/>
      <w:r>
        <w:t>Msemo</w:t>
      </w:r>
      <w:proofErr w:type="spellEnd"/>
      <w:r>
        <w:t>" &lt;NMsemo@wmo.int&gt; who sent the list of countries and also:</w:t>
      </w:r>
    </w:p>
    <w:p w14:paraId="5FF9ADEA" w14:textId="77777777" w:rsidR="000140B8" w:rsidRDefault="000140B8" w:rsidP="000140B8"/>
    <w:tbl>
      <w:tblPr>
        <w:tblW w:w="0" w:type="auto"/>
        <w:tblCellSpacing w:w="0" w:type="dxa"/>
        <w:tblCellMar>
          <w:left w:w="0" w:type="dxa"/>
          <w:right w:w="0" w:type="dxa"/>
        </w:tblCellMar>
        <w:tblLook w:val="04A0" w:firstRow="1" w:lastRow="0" w:firstColumn="1" w:lastColumn="0" w:noHBand="0" w:noVBand="1"/>
      </w:tblPr>
      <w:tblGrid>
        <w:gridCol w:w="10800"/>
      </w:tblGrid>
      <w:tr w:rsidR="000140B8" w14:paraId="5E32498D" w14:textId="77777777" w:rsidTr="000140B8">
        <w:trPr>
          <w:trHeight w:val="210"/>
          <w:tblCellSpacing w:w="0" w:type="dxa"/>
        </w:trPr>
        <w:tc>
          <w:tcPr>
            <w:tcW w:w="12081" w:type="dxa"/>
            <w:noWrap/>
            <w:tcMar>
              <w:top w:w="15" w:type="dxa"/>
              <w:left w:w="15" w:type="dxa"/>
              <w:bottom w:w="0" w:type="dxa"/>
              <w:right w:w="15" w:type="dxa"/>
            </w:tcMar>
            <w:vAlign w:val="bottom"/>
            <w:hideMark/>
          </w:tcPr>
          <w:p w14:paraId="0891D8AE" w14:textId="77777777" w:rsidR="000140B8" w:rsidRDefault="005F0F19">
            <w:pPr>
              <w:divId w:val="1713383405"/>
              <w:rPr>
                <w:color w:val="000000"/>
              </w:rPr>
            </w:pPr>
            <w:hyperlink r:id="rId21" w:tgtFrame="_blank" w:history="1">
              <w:r w:rsidR="000140B8">
                <w:rPr>
                  <w:rStyle w:val="Lienhypertexte"/>
                </w:rPr>
                <w:t>https://www.un.org/ohrlls/content/list-sids</w:t>
              </w:r>
            </w:hyperlink>
          </w:p>
        </w:tc>
      </w:tr>
      <w:tr w:rsidR="000140B8" w14:paraId="0EC1AF36" w14:textId="77777777" w:rsidTr="000140B8">
        <w:trPr>
          <w:trHeight w:val="210"/>
          <w:tblCellSpacing w:w="0" w:type="dxa"/>
        </w:trPr>
        <w:tc>
          <w:tcPr>
            <w:tcW w:w="12081" w:type="dxa"/>
            <w:noWrap/>
            <w:tcMar>
              <w:top w:w="15" w:type="dxa"/>
              <w:left w:w="15" w:type="dxa"/>
              <w:bottom w:w="0" w:type="dxa"/>
              <w:right w:w="15" w:type="dxa"/>
            </w:tcMar>
            <w:vAlign w:val="bottom"/>
            <w:hideMark/>
          </w:tcPr>
          <w:p w14:paraId="4A3C84DB" w14:textId="77777777" w:rsidR="000140B8" w:rsidRDefault="005F0F19" w:rsidP="000140B8">
            <w:pPr>
              <w:rPr>
                <w:color w:val="000000"/>
              </w:rPr>
            </w:pPr>
            <w:hyperlink r:id="rId22" w:tgtFrame="_blank" w:history="1">
              <w:r w:rsidR="000140B8">
                <w:rPr>
                  <w:rStyle w:val="Lienhypertexte"/>
                </w:rPr>
                <w:t>https://unctad.org/topic/least-developed-countries/list</w:t>
              </w:r>
            </w:hyperlink>
          </w:p>
        </w:tc>
      </w:tr>
      <w:tr w:rsidR="000140B8" w14:paraId="2DAC48E4" w14:textId="77777777" w:rsidTr="000140B8">
        <w:trPr>
          <w:trHeight w:val="210"/>
          <w:tblCellSpacing w:w="0" w:type="dxa"/>
        </w:trPr>
        <w:tc>
          <w:tcPr>
            <w:tcW w:w="12081" w:type="dxa"/>
            <w:noWrap/>
            <w:tcMar>
              <w:top w:w="15" w:type="dxa"/>
              <w:left w:w="15" w:type="dxa"/>
              <w:bottom w:w="0" w:type="dxa"/>
              <w:right w:w="15" w:type="dxa"/>
            </w:tcMar>
            <w:vAlign w:val="bottom"/>
            <w:hideMark/>
          </w:tcPr>
          <w:p w14:paraId="376B6271" w14:textId="77777777" w:rsidR="000140B8" w:rsidRDefault="005F0F19" w:rsidP="000140B8">
            <w:pPr>
              <w:rPr>
                <w:color w:val="000000"/>
              </w:rPr>
            </w:pPr>
            <w:hyperlink r:id="rId23" w:tgtFrame="_blank" w:history="1">
              <w:r w:rsidR="000140B8">
                <w:rPr>
                  <w:rStyle w:val="Lienhypertexte"/>
                </w:rPr>
                <w:t>https://blogs.worldbank.org/en/opendata/world-bank-country-classifications-by-income-level-for-2024-2025</w:t>
              </w:r>
            </w:hyperlink>
          </w:p>
        </w:tc>
      </w:tr>
    </w:tbl>
    <w:p w14:paraId="4B090EB1" w14:textId="77777777" w:rsidR="000140B8" w:rsidRDefault="000140B8" w:rsidP="008564E7">
      <w:pPr>
        <w:rPr>
          <w:b/>
        </w:rPr>
      </w:pPr>
    </w:p>
    <w:p w14:paraId="5EF7B362" w14:textId="40C17BEE" w:rsidR="000140B8" w:rsidRPr="00F52923" w:rsidRDefault="00F52923" w:rsidP="008564E7">
      <w:r w:rsidRPr="00F52923">
        <w:t xml:space="preserve">In charge of the </w:t>
      </w:r>
      <w:r>
        <w:t xml:space="preserve">UN </w:t>
      </w:r>
      <w:r w:rsidRPr="00F52923">
        <w:t xml:space="preserve">Map in WMO: "Timo </w:t>
      </w:r>
      <w:proofErr w:type="spellStart"/>
      <w:r w:rsidRPr="00F52923">
        <w:t>Proescholdt</w:t>
      </w:r>
      <w:proofErr w:type="spellEnd"/>
      <w:r w:rsidRPr="00F52923">
        <w:t xml:space="preserve">" </w:t>
      </w:r>
      <w:hyperlink r:id="rId24" w:history="1">
        <w:r w:rsidRPr="00F52923">
          <w:rPr>
            <w:rStyle w:val="Lienhypertexte"/>
          </w:rPr>
          <w:t>tproescholdt@wmo.int</w:t>
        </w:r>
      </w:hyperlink>
      <w:r w:rsidRPr="00F52923">
        <w:t>, mail sent by Reinaldo the 21 march 2025</w:t>
      </w:r>
    </w:p>
    <w:p w14:paraId="08A97E9F" w14:textId="006C9F65" w:rsidR="000140B8" w:rsidRPr="00DC3B4B" w:rsidRDefault="00DA44EE" w:rsidP="008564E7">
      <w:r w:rsidRPr="00DC3B4B">
        <w:t xml:space="preserve">GIS </w:t>
      </w:r>
      <w:r w:rsidR="00DC3B4B" w:rsidRPr="00DC3B4B">
        <w:t>Geographic Information System</w:t>
      </w:r>
      <w:r w:rsidRPr="00DC3B4B">
        <w:t xml:space="preserve">? </w:t>
      </w:r>
      <w:proofErr w:type="gramStart"/>
      <w:r w:rsidR="00DC3B4B">
        <w:t>QGIS ?</w:t>
      </w:r>
      <w:proofErr w:type="gramEnd"/>
    </w:p>
    <w:p w14:paraId="54343232" w14:textId="77777777" w:rsidR="000140B8" w:rsidRDefault="000140B8" w:rsidP="008564E7">
      <w:pPr>
        <w:rPr>
          <w:b/>
        </w:rPr>
      </w:pPr>
    </w:p>
    <w:p w14:paraId="6174A78B" w14:textId="696B4B4A" w:rsidR="008564E7" w:rsidRDefault="008564E7" w:rsidP="008564E7">
      <w:r w:rsidRPr="008564E7">
        <w:rPr>
          <w:b/>
        </w:rPr>
        <w:t>Denis</w:t>
      </w:r>
      <w:r>
        <w:t xml:space="preserve"> to check the possibility for quick and easy survey with smartphone and PC.</w:t>
      </w:r>
    </w:p>
    <w:p w14:paraId="5B27AAD6" w14:textId="4796AD69" w:rsidR="000A0759" w:rsidRPr="00036EA6" w:rsidRDefault="000A0759" w:rsidP="000A0759">
      <w:pPr>
        <w:spacing w:before="100" w:beforeAutospacing="1" w:after="100" w:afterAutospacing="1"/>
        <w:rPr>
          <w:rFonts w:ascii="Segoe UI" w:eastAsia="Times New Roman" w:hAnsi="Segoe UI" w:cs="Segoe UI"/>
          <w:sz w:val="21"/>
          <w:szCs w:val="21"/>
          <w:lang w:eastAsia="fr-FR"/>
        </w:rPr>
      </w:pPr>
      <w:proofErr w:type="spellStart"/>
      <w:r w:rsidRPr="000A0759">
        <w:rPr>
          <w:rFonts w:ascii="Segoe UI" w:eastAsia="Times New Roman" w:hAnsi="Segoe UI" w:cs="Segoe UI"/>
          <w:b/>
          <w:sz w:val="21"/>
          <w:szCs w:val="21"/>
          <w:lang w:eastAsia="fr-FR"/>
        </w:rPr>
        <w:t>Urip</w:t>
      </w:r>
      <w:proofErr w:type="spellEnd"/>
      <w:r w:rsidRPr="000A0759">
        <w:rPr>
          <w:rFonts w:ascii="Segoe UI" w:eastAsia="Times New Roman" w:hAnsi="Segoe UI" w:cs="Segoe UI"/>
          <w:b/>
          <w:sz w:val="21"/>
          <w:szCs w:val="21"/>
          <w:lang w:eastAsia="fr-FR"/>
        </w:rPr>
        <w:t>:</w:t>
      </w:r>
      <w:r>
        <w:rPr>
          <w:rFonts w:ascii="Segoe UI" w:eastAsia="Times New Roman" w:hAnsi="Segoe UI" w:cs="Segoe UI"/>
          <w:sz w:val="21"/>
          <w:szCs w:val="21"/>
          <w:lang w:eastAsia="fr-FR"/>
        </w:rPr>
        <w:t xml:space="preserve"> </w:t>
      </w:r>
      <w:r w:rsidR="00BC6387">
        <w:rPr>
          <w:rFonts w:ascii="Segoe UI" w:eastAsia="Times New Roman" w:hAnsi="Segoe UI" w:cs="Segoe UI"/>
          <w:sz w:val="21"/>
          <w:szCs w:val="21"/>
          <w:lang w:eastAsia="fr-FR"/>
        </w:rPr>
        <w:t>“</w:t>
      </w:r>
      <w:r w:rsidRPr="00BC6387">
        <w:rPr>
          <w:rFonts w:ascii="Segoe UI" w:eastAsia="Times New Roman" w:hAnsi="Segoe UI" w:cs="Segoe UI"/>
          <w:i/>
          <w:sz w:val="21"/>
          <w:szCs w:val="21"/>
          <w:lang w:eastAsia="fr-FR"/>
        </w:rPr>
        <w:t>To answer the survey, it need</w:t>
      </w:r>
      <w:r w:rsidR="00EB2B68" w:rsidRPr="00BC6387">
        <w:rPr>
          <w:rFonts w:ascii="Segoe UI" w:eastAsia="Times New Roman" w:hAnsi="Segoe UI" w:cs="Segoe UI"/>
          <w:i/>
          <w:sz w:val="21"/>
          <w:szCs w:val="21"/>
          <w:lang w:eastAsia="fr-FR"/>
        </w:rPr>
        <w:t>s</w:t>
      </w:r>
      <w:r w:rsidRPr="00BC6387">
        <w:rPr>
          <w:rFonts w:ascii="Segoe UI" w:eastAsia="Times New Roman" w:hAnsi="Segoe UI" w:cs="Segoe UI"/>
          <w:i/>
          <w:sz w:val="21"/>
          <w:szCs w:val="21"/>
          <w:lang w:eastAsia="fr-FR"/>
        </w:rPr>
        <w:t xml:space="preserve"> to be explained what the definition of doing data homogenization. Because, the respondent</w:t>
      </w:r>
      <w:r w:rsidR="00EB2B68" w:rsidRPr="00BC6387">
        <w:rPr>
          <w:rFonts w:ascii="Segoe UI" w:eastAsia="Times New Roman" w:hAnsi="Segoe UI" w:cs="Segoe UI"/>
          <w:i/>
          <w:sz w:val="21"/>
          <w:szCs w:val="21"/>
          <w:lang w:eastAsia="fr-FR"/>
        </w:rPr>
        <w:t>s</w:t>
      </w:r>
      <w:r w:rsidRPr="00BC6387">
        <w:rPr>
          <w:rFonts w:ascii="Segoe UI" w:eastAsia="Times New Roman" w:hAnsi="Segoe UI" w:cs="Segoe UI"/>
          <w:i/>
          <w:sz w:val="21"/>
          <w:szCs w:val="21"/>
          <w:lang w:eastAsia="fr-FR"/>
        </w:rPr>
        <w:t xml:space="preserve"> have a different </w:t>
      </w:r>
      <w:r w:rsidR="00EB2B68" w:rsidRPr="00BC6387">
        <w:rPr>
          <w:rFonts w:ascii="Segoe UI" w:eastAsia="Times New Roman" w:hAnsi="Segoe UI" w:cs="Segoe UI"/>
          <w:i/>
          <w:sz w:val="21"/>
          <w:szCs w:val="21"/>
          <w:lang w:eastAsia="fr-FR"/>
        </w:rPr>
        <w:t>understanding</w:t>
      </w:r>
      <w:r w:rsidRPr="00BC6387">
        <w:rPr>
          <w:rFonts w:ascii="Segoe UI" w:eastAsia="Times New Roman" w:hAnsi="Segoe UI" w:cs="Segoe UI"/>
          <w:i/>
          <w:sz w:val="21"/>
          <w:szCs w:val="21"/>
          <w:lang w:eastAsia="fr-FR"/>
        </w:rPr>
        <w:t xml:space="preserve"> of doing homogenization.</w:t>
      </w:r>
      <w:r w:rsidRPr="00036EA6">
        <w:rPr>
          <w:rFonts w:ascii="Segoe UI" w:eastAsia="Times New Roman" w:hAnsi="Segoe UI" w:cs="Segoe UI"/>
          <w:sz w:val="21"/>
          <w:szCs w:val="21"/>
          <w:lang w:eastAsia="fr-FR"/>
        </w:rPr>
        <w:t> </w:t>
      </w:r>
      <w:r w:rsidR="00BC6387">
        <w:rPr>
          <w:rFonts w:ascii="Segoe UI" w:eastAsia="Times New Roman" w:hAnsi="Segoe UI" w:cs="Segoe UI"/>
          <w:sz w:val="21"/>
          <w:szCs w:val="21"/>
          <w:lang w:eastAsia="fr-FR"/>
        </w:rPr>
        <w:t>“</w:t>
      </w:r>
    </w:p>
    <w:p w14:paraId="30197198" w14:textId="78782480" w:rsidR="000A0759" w:rsidRPr="003C4C99" w:rsidRDefault="00275527" w:rsidP="008564E7">
      <w:pPr>
        <w:rPr>
          <w:b/>
        </w:rPr>
      </w:pPr>
      <w:proofErr w:type="spellStart"/>
      <w:r w:rsidRPr="003C4C99">
        <w:rPr>
          <w:b/>
        </w:rPr>
        <w:t>Soh</w:t>
      </w:r>
      <w:r w:rsidR="003C4C99" w:rsidRPr="003C4C99">
        <w:rPr>
          <w:b/>
        </w:rPr>
        <w:t>yun</w:t>
      </w:r>
      <w:proofErr w:type="spellEnd"/>
      <w:r w:rsidR="003C4C99" w:rsidRPr="003C4C99">
        <w:rPr>
          <w:b/>
        </w:rPr>
        <w:t xml:space="preserve"> Na from WMO (WMO Conference</w:t>
      </w:r>
      <w:proofErr w:type="gramStart"/>
      <w:r w:rsidR="003C4C99" w:rsidRPr="003C4C99">
        <w:rPr>
          <w:b/>
        </w:rPr>
        <w:t>) :</w:t>
      </w:r>
      <w:proofErr w:type="gramEnd"/>
    </w:p>
    <w:p w14:paraId="341D2EB3" w14:textId="00E69759" w:rsidR="003C4C99" w:rsidRDefault="003C4C99" w:rsidP="008564E7">
      <w:r>
        <w:t xml:space="preserve">18/03/2025: </w:t>
      </w:r>
    </w:p>
    <w:p w14:paraId="5D5601DC" w14:textId="4F89960B" w:rsidR="003C4C99" w:rsidRPr="003C4C99" w:rsidRDefault="003C4C99" w:rsidP="003C4C99">
      <w:pPr>
        <w:widowControl/>
        <w:jc w:val="left"/>
        <w:rPr>
          <w:i/>
        </w:rPr>
      </w:pPr>
      <w:r w:rsidRPr="003C4C99">
        <w:rPr>
          <w:i/>
        </w:rPr>
        <w:t xml:space="preserve">« At WMO Conferences, we normally use Microsoft Forms for our post-meeting surveys on meeting logistics, while I know that some other departments use </w:t>
      </w:r>
      <w:proofErr w:type="spellStart"/>
      <w:r w:rsidRPr="003C4C99">
        <w:rPr>
          <w:i/>
        </w:rPr>
        <w:t>Mentimeter</w:t>
      </w:r>
      <w:proofErr w:type="spellEnd"/>
      <w:r w:rsidRPr="003C4C99">
        <w:rPr>
          <w:i/>
        </w:rPr>
        <w:t xml:space="preserve"> for this purpose. You also have the option to decide whether the survey results should be anonymous or not.</w:t>
      </w:r>
    </w:p>
    <w:p w14:paraId="5091240F" w14:textId="77777777" w:rsidR="003C4C99" w:rsidRPr="003C4C99" w:rsidRDefault="003C4C99" w:rsidP="003C4C99">
      <w:pPr>
        <w:widowControl/>
        <w:jc w:val="left"/>
        <w:rPr>
          <w:i/>
        </w:rPr>
      </w:pPr>
      <w:r w:rsidRPr="003C4C99">
        <w:rPr>
          <w:i/>
        </w:rPr>
        <w:t>Separately, for registration and tracking the list of participants, I suggest enabling our usual Zoom registration page to collect their names, emails, and affiliated organizations. Since we will be using Zoom for this meeting, this would be the easiest.</w:t>
      </w:r>
    </w:p>
    <w:p w14:paraId="74DE6A04" w14:textId="77777777" w:rsidR="003C4C99" w:rsidRPr="003C4C99" w:rsidRDefault="003C4C99" w:rsidP="003C4C99">
      <w:pPr>
        <w:widowControl/>
        <w:jc w:val="left"/>
        <w:rPr>
          <w:i/>
        </w:rPr>
      </w:pPr>
      <w:r w:rsidRPr="003C4C99">
        <w:rPr>
          <w:i/>
        </w:rPr>
        <w:t>This is my suggestion, but let me know your thoughts.</w:t>
      </w:r>
    </w:p>
    <w:p w14:paraId="643F0B23" w14:textId="1FF973DD" w:rsidR="003C4C99" w:rsidRPr="003C4C99" w:rsidRDefault="003C4C99" w:rsidP="003C4C99">
      <w:pPr>
        <w:widowControl/>
        <w:jc w:val="left"/>
      </w:pPr>
      <w:r w:rsidRPr="003C4C99">
        <w:rPr>
          <w:i/>
        </w:rPr>
        <w:t xml:space="preserve">Best </w:t>
      </w:r>
      <w:proofErr w:type="spellStart"/>
      <w:proofErr w:type="gramStart"/>
      <w:r w:rsidRPr="003C4C99">
        <w:rPr>
          <w:i/>
        </w:rPr>
        <w:t>regards,So</w:t>
      </w:r>
      <w:proofErr w:type="spellEnd"/>
      <w:proofErr w:type="gramEnd"/>
      <w:r w:rsidRPr="003C4C99">
        <w:t> »</w:t>
      </w:r>
    </w:p>
    <w:p w14:paraId="2948F0F3" w14:textId="3075A0C4" w:rsidR="003C4C99" w:rsidRDefault="003C4C99" w:rsidP="008564E7"/>
    <w:p w14:paraId="2BA55D64" w14:textId="729FBA4F" w:rsidR="00F573B0" w:rsidRDefault="00F573B0" w:rsidP="00F573B0">
      <w:pPr>
        <w:pStyle w:val="Titre1"/>
      </w:pPr>
      <w:bookmarkStart w:id="19" w:name="_Toc193967362"/>
      <w:r>
        <w:t>First Talk: Why homogenization</w:t>
      </w:r>
      <w:bookmarkEnd w:id="19"/>
      <w:r w:rsidR="00A94057">
        <w:t>?</w:t>
      </w:r>
    </w:p>
    <w:p w14:paraId="1A745FE6" w14:textId="533ABC71" w:rsidR="00F573B0" w:rsidRDefault="00F573B0" w:rsidP="008564E7">
      <w:r>
        <w:t>Lead: Jose</w:t>
      </w:r>
    </w:p>
    <w:p w14:paraId="45E0D1C1" w14:textId="709B8CC5" w:rsidR="00F573B0" w:rsidRDefault="00F573B0" w:rsidP="008564E7">
      <w:r>
        <w:t>See:</w:t>
      </w:r>
    </w:p>
    <w:p w14:paraId="2DF0CAD7" w14:textId="62474A57" w:rsidR="00963218" w:rsidRDefault="00F573B0" w:rsidP="008564E7">
      <w:r>
        <w:t xml:space="preserve"> </w:t>
      </w:r>
      <w:hyperlink r:id="rId25" w:history="1">
        <w:r w:rsidRPr="004F0C0D">
          <w:rPr>
            <w:rStyle w:val="Lienhypertexte"/>
          </w:rPr>
          <w:t>https://wmoomm.sharepoint.com/sites/wmocpdb/eve_activityarea/Forms/AllItems.aspx?ga=1&amp;id=%2Fsites%2Fwmocpdb%2Feve%5Factivityarea%2FClimate%20Services%2FSERCOM%2D3%2Fet%2Ddds%2FConsultations%2FHomogenization&amp;viewid=e07d9046%2D993e%2D4365%2D901c%2D919a3acaa1bd</w:t>
        </w:r>
      </w:hyperlink>
    </w:p>
    <w:p w14:paraId="63FBE690" w14:textId="77777777" w:rsidR="00963218" w:rsidRDefault="00963218">
      <w:pPr>
        <w:jc w:val="left"/>
      </w:pPr>
      <w:r>
        <w:br w:type="page"/>
      </w:r>
    </w:p>
    <w:p w14:paraId="2DD1BCDE" w14:textId="77777777" w:rsidR="00F573B0" w:rsidRDefault="00F573B0" w:rsidP="008564E7"/>
    <w:p w14:paraId="07472B97" w14:textId="388DFD2A" w:rsidR="00F573B0" w:rsidRDefault="00F573B0" w:rsidP="00F573B0">
      <w:pPr>
        <w:pStyle w:val="Titre1"/>
      </w:pPr>
      <w:bookmarkStart w:id="20" w:name="_Toc193967363"/>
      <w:r>
        <w:t xml:space="preserve">Second Talk: </w:t>
      </w:r>
      <w:r w:rsidRPr="003A44BC">
        <w:rPr>
          <w:rFonts w:asciiTheme="minorHAnsi" w:hAnsiTheme="minorHAnsi" w:cstheme="minorHAnsi"/>
        </w:rPr>
        <w:t>Which products and climate services are directly linked to homogenized data?</w:t>
      </w:r>
      <w:bookmarkEnd w:id="20"/>
    </w:p>
    <w:p w14:paraId="65827A25" w14:textId="31BEAE54" w:rsidR="008D0AF2" w:rsidRPr="004F0C0D" w:rsidRDefault="00527B61" w:rsidP="00F92A57">
      <w:pPr>
        <w:pStyle w:val="Paragraphedeliste"/>
        <w:numPr>
          <w:ilvl w:val="0"/>
          <w:numId w:val="28"/>
        </w:numPr>
        <w:rPr>
          <w:lang w:eastAsia="fr-FR"/>
        </w:rPr>
      </w:pPr>
      <w:r>
        <w:rPr>
          <w:lang w:eastAsia="fr-FR"/>
        </w:rPr>
        <w:t>Data homogenization, fill in data gap,</w:t>
      </w:r>
      <w:r w:rsidR="008D0AF2">
        <w:rPr>
          <w:lang w:eastAsia="fr-FR"/>
        </w:rPr>
        <w:t xml:space="preserve"> data rescue)</w:t>
      </w:r>
      <w:r w:rsidR="008D0AF2" w:rsidRPr="004F0C0D">
        <w:rPr>
          <w:lang w:eastAsia="fr-FR"/>
        </w:rPr>
        <w:t>;</w:t>
      </w:r>
    </w:p>
    <w:p w14:paraId="7A74FA81" w14:textId="3C6C8D07" w:rsidR="004F0C0D" w:rsidRDefault="004F0C0D" w:rsidP="00F92A57">
      <w:pPr>
        <w:pStyle w:val="Paragraphedeliste"/>
        <w:numPr>
          <w:ilvl w:val="0"/>
          <w:numId w:val="28"/>
        </w:numPr>
        <w:rPr>
          <w:lang w:eastAsia="fr-FR"/>
        </w:rPr>
      </w:pPr>
      <w:r>
        <w:rPr>
          <w:lang w:eastAsia="fr-FR"/>
        </w:rPr>
        <w:t xml:space="preserve">Data </w:t>
      </w:r>
      <w:r w:rsidR="00527B61">
        <w:rPr>
          <w:lang w:eastAsia="fr-FR"/>
        </w:rPr>
        <w:t>a</w:t>
      </w:r>
      <w:r>
        <w:rPr>
          <w:lang w:eastAsia="fr-FR"/>
        </w:rPr>
        <w:t>ccess</w:t>
      </w:r>
      <w:r w:rsidR="00527B61">
        <w:rPr>
          <w:lang w:eastAsia="fr-FR"/>
        </w:rPr>
        <w:t xml:space="preserve"> portal</w:t>
      </w:r>
      <w:r w:rsidR="00F92A57">
        <w:rPr>
          <w:lang w:eastAsia="fr-FR"/>
        </w:rPr>
        <w:t>;</w:t>
      </w:r>
    </w:p>
    <w:p w14:paraId="66903C22" w14:textId="7D10E6FF" w:rsidR="004F0C0D" w:rsidRPr="004F0C0D" w:rsidRDefault="004F0C0D" w:rsidP="00F92A57">
      <w:pPr>
        <w:pStyle w:val="Paragraphedeliste"/>
        <w:numPr>
          <w:ilvl w:val="0"/>
          <w:numId w:val="28"/>
        </w:numPr>
        <w:rPr>
          <w:lang w:eastAsia="fr-FR"/>
        </w:rPr>
      </w:pPr>
      <w:r w:rsidRPr="004F0C0D">
        <w:rPr>
          <w:lang w:eastAsia="fr-FR"/>
        </w:rPr>
        <w:t xml:space="preserve">Trend </w:t>
      </w:r>
      <w:r>
        <w:rPr>
          <w:lang w:eastAsia="fr-FR"/>
        </w:rPr>
        <w:t>/</w:t>
      </w:r>
      <w:r w:rsidRPr="004F0C0D">
        <w:rPr>
          <w:lang w:eastAsia="fr-FR"/>
        </w:rPr>
        <w:t xml:space="preserve"> </w:t>
      </w:r>
      <w:r w:rsidR="00F92A57">
        <w:rPr>
          <w:lang w:eastAsia="fr-FR"/>
        </w:rPr>
        <w:t>Indices /</w:t>
      </w:r>
      <w:r w:rsidR="00F92A57" w:rsidRPr="004F0C0D">
        <w:rPr>
          <w:lang w:eastAsia="fr-FR"/>
        </w:rPr>
        <w:t xml:space="preserve"> </w:t>
      </w:r>
      <w:r w:rsidRPr="004F0C0D">
        <w:rPr>
          <w:lang w:eastAsia="fr-FR"/>
        </w:rPr>
        <w:t>Diagnostic</w:t>
      </w:r>
      <w:r w:rsidR="00090CD7">
        <w:rPr>
          <w:lang w:eastAsia="fr-FR"/>
        </w:rPr>
        <w:t>/</w:t>
      </w:r>
      <w:r w:rsidRPr="004F0C0D">
        <w:rPr>
          <w:lang w:eastAsia="fr-FR"/>
        </w:rPr>
        <w:t xml:space="preserve"> on </w:t>
      </w:r>
      <w:r w:rsidR="00AB1C66">
        <w:rPr>
          <w:lang w:eastAsia="fr-FR"/>
        </w:rPr>
        <w:t>historical and present data</w:t>
      </w:r>
      <w:r w:rsidR="002279CA">
        <w:rPr>
          <w:lang w:eastAsia="fr-FR"/>
        </w:rPr>
        <w:t xml:space="preserve"> on climate change</w:t>
      </w:r>
      <w:r w:rsidR="00527B61">
        <w:rPr>
          <w:lang w:eastAsia="fr-FR"/>
        </w:rPr>
        <w:t xml:space="preserve"> (including </w:t>
      </w:r>
      <w:proofErr w:type="spellStart"/>
      <w:r w:rsidR="00527B61">
        <w:rPr>
          <w:lang w:eastAsia="fr-FR"/>
        </w:rPr>
        <w:t>Normals</w:t>
      </w:r>
      <w:proofErr w:type="spellEnd"/>
      <w:r w:rsidR="00527B61">
        <w:rPr>
          <w:lang w:eastAsia="fr-FR"/>
        </w:rPr>
        <w:t xml:space="preserve"> data)</w:t>
      </w:r>
      <w:r w:rsidRPr="004F0C0D">
        <w:rPr>
          <w:lang w:eastAsia="fr-FR"/>
        </w:rPr>
        <w:t>;</w:t>
      </w:r>
    </w:p>
    <w:p w14:paraId="720F59E1" w14:textId="437E33D8" w:rsidR="000E2301" w:rsidRDefault="00527B61" w:rsidP="00F92A57">
      <w:pPr>
        <w:pStyle w:val="Paragraphedeliste"/>
        <w:numPr>
          <w:ilvl w:val="0"/>
          <w:numId w:val="28"/>
        </w:numPr>
        <w:rPr>
          <w:lang w:eastAsia="fr-FR"/>
        </w:rPr>
      </w:pPr>
      <w:r>
        <w:rPr>
          <w:lang w:eastAsia="fr-FR"/>
        </w:rPr>
        <w:t>M</w:t>
      </w:r>
      <w:r w:rsidR="000E2301" w:rsidRPr="008D0AF2">
        <w:rPr>
          <w:lang w:eastAsia="fr-FR"/>
        </w:rPr>
        <w:t xml:space="preserve">odel </w:t>
      </w:r>
      <w:r w:rsidR="00F92A57">
        <w:rPr>
          <w:lang w:eastAsia="fr-FR"/>
        </w:rPr>
        <w:t>verification/calibration</w:t>
      </w:r>
      <w:r>
        <w:rPr>
          <w:lang w:eastAsia="fr-FR"/>
        </w:rPr>
        <w:t xml:space="preserve"> (climate model, reanalysis, seasonal forecasting, etc.)</w:t>
      </w:r>
      <w:r w:rsidR="00F92A57">
        <w:rPr>
          <w:lang w:eastAsia="fr-FR"/>
        </w:rPr>
        <w:t>;</w:t>
      </w:r>
    </w:p>
    <w:p w14:paraId="025E76EA" w14:textId="7B329891" w:rsidR="000E2301" w:rsidRDefault="00527B61" w:rsidP="00F92A57">
      <w:pPr>
        <w:pStyle w:val="Paragraphedeliste"/>
        <w:numPr>
          <w:ilvl w:val="0"/>
          <w:numId w:val="28"/>
        </w:numPr>
        <w:rPr>
          <w:lang w:eastAsia="fr-FR"/>
        </w:rPr>
      </w:pPr>
      <w:r>
        <w:rPr>
          <w:lang w:eastAsia="fr-FR"/>
        </w:rPr>
        <w:t xml:space="preserve">Other Specific climate services (health, energy, agriculture, etc.), </w:t>
      </w:r>
      <w:r w:rsidR="00A52AF8">
        <w:rPr>
          <w:lang w:eastAsia="fr-FR"/>
        </w:rPr>
        <w:t>A</w:t>
      </w:r>
      <w:r w:rsidR="000E2301">
        <w:rPr>
          <w:lang w:eastAsia="fr-FR"/>
        </w:rPr>
        <w:t>nalysis</w:t>
      </w:r>
      <w:r>
        <w:rPr>
          <w:lang w:eastAsia="fr-FR"/>
        </w:rPr>
        <w:t xml:space="preserve">, </w:t>
      </w:r>
      <w:r w:rsidR="00AB1C66">
        <w:rPr>
          <w:lang w:eastAsia="fr-FR"/>
        </w:rPr>
        <w:t>R</w:t>
      </w:r>
      <w:r w:rsidR="000E2301">
        <w:rPr>
          <w:lang w:eastAsia="fr-FR"/>
        </w:rPr>
        <w:t>esearch</w:t>
      </w:r>
      <w:r w:rsidR="00963218">
        <w:rPr>
          <w:lang w:eastAsia="fr-FR"/>
        </w:rPr>
        <w:t>;</w:t>
      </w:r>
    </w:p>
    <w:p w14:paraId="69033ACF" w14:textId="4F955CFD" w:rsidR="00963218" w:rsidRPr="000E2301" w:rsidRDefault="00963218" w:rsidP="00527B61">
      <w:pPr>
        <w:ind w:left="360"/>
        <w:rPr>
          <w:lang w:eastAsia="fr-FR"/>
        </w:rPr>
      </w:pPr>
    </w:p>
    <w:p w14:paraId="47BDD1DA" w14:textId="2E191F06" w:rsidR="004F0C0D" w:rsidRDefault="004F0C0D" w:rsidP="008564E7"/>
    <w:tbl>
      <w:tblPr>
        <w:tblStyle w:val="Grilledutableau"/>
        <w:tblW w:w="0" w:type="auto"/>
        <w:tblLook w:val="04A0" w:firstRow="1" w:lastRow="0" w:firstColumn="1" w:lastColumn="0" w:noHBand="0" w:noVBand="1"/>
      </w:tblPr>
      <w:tblGrid>
        <w:gridCol w:w="2124"/>
        <w:gridCol w:w="2273"/>
        <w:gridCol w:w="3435"/>
        <w:gridCol w:w="2958"/>
      </w:tblGrid>
      <w:tr w:rsidR="000140B8" w14:paraId="3B85562A" w14:textId="77777777" w:rsidTr="00046A72">
        <w:tc>
          <w:tcPr>
            <w:tcW w:w="2124" w:type="dxa"/>
          </w:tcPr>
          <w:p w14:paraId="2E354D2B" w14:textId="77777777" w:rsidR="000140B8" w:rsidRPr="002F5680" w:rsidRDefault="000140B8" w:rsidP="00F52923">
            <w:pPr>
              <w:jc w:val="left"/>
            </w:pPr>
          </w:p>
        </w:tc>
        <w:tc>
          <w:tcPr>
            <w:tcW w:w="2273" w:type="dxa"/>
          </w:tcPr>
          <w:p w14:paraId="4DDE4608" w14:textId="77777777" w:rsidR="000140B8" w:rsidRPr="002F5680" w:rsidRDefault="000140B8" w:rsidP="00F52923">
            <w:pPr>
              <w:jc w:val="left"/>
            </w:pPr>
          </w:p>
        </w:tc>
        <w:tc>
          <w:tcPr>
            <w:tcW w:w="3435" w:type="dxa"/>
          </w:tcPr>
          <w:p w14:paraId="633191D2" w14:textId="77777777" w:rsidR="000140B8" w:rsidRPr="002F5680" w:rsidRDefault="000140B8" w:rsidP="00F52923">
            <w:pPr>
              <w:jc w:val="left"/>
            </w:pPr>
          </w:p>
        </w:tc>
        <w:tc>
          <w:tcPr>
            <w:tcW w:w="2958" w:type="dxa"/>
          </w:tcPr>
          <w:p w14:paraId="7FB41B39" w14:textId="3D5B652A" w:rsidR="000140B8" w:rsidRPr="002F5680" w:rsidRDefault="00E30CE2" w:rsidP="00F52923">
            <w:pPr>
              <w:jc w:val="left"/>
            </w:pPr>
            <w:r>
              <w:t>Contact point</w:t>
            </w:r>
          </w:p>
        </w:tc>
      </w:tr>
      <w:tr w:rsidR="000140B8" w14:paraId="0DDD13E9" w14:textId="77777777" w:rsidTr="00046A72">
        <w:tc>
          <w:tcPr>
            <w:tcW w:w="2124" w:type="dxa"/>
          </w:tcPr>
          <w:p w14:paraId="054757DD" w14:textId="6F4CE113" w:rsidR="000140B8" w:rsidRPr="002F5680" w:rsidRDefault="00F52923" w:rsidP="00F52923">
            <w:pPr>
              <w:jc w:val="left"/>
            </w:pPr>
            <w:r w:rsidRPr="002F5680">
              <w:t>()</w:t>
            </w:r>
          </w:p>
        </w:tc>
        <w:tc>
          <w:tcPr>
            <w:tcW w:w="2273" w:type="dxa"/>
          </w:tcPr>
          <w:p w14:paraId="1D025B28" w14:textId="50594C0B" w:rsidR="000140B8" w:rsidRPr="002F5680" w:rsidRDefault="00046A72" w:rsidP="00F52923">
            <w:pPr>
              <w:jc w:val="left"/>
            </w:pPr>
            <w:r>
              <w:t>2</w:t>
            </w:r>
          </w:p>
        </w:tc>
        <w:tc>
          <w:tcPr>
            <w:tcW w:w="3435" w:type="dxa"/>
          </w:tcPr>
          <w:p w14:paraId="7E6FC4E6" w14:textId="16D66E50" w:rsidR="000140B8" w:rsidRPr="002F5680" w:rsidRDefault="005F0F19" w:rsidP="00F52923">
            <w:pPr>
              <w:jc w:val="left"/>
            </w:pPr>
            <w:hyperlink r:id="rId26" w:history="1">
              <w:proofErr w:type="spellStart"/>
              <w:r w:rsidR="00F52923" w:rsidRPr="002F5680">
                <w:rPr>
                  <w:rStyle w:val="Lienhypertexte"/>
                </w:rPr>
                <w:t>Homogenised</w:t>
              </w:r>
              <w:proofErr w:type="spellEnd"/>
              <w:r w:rsidR="00F52923" w:rsidRPr="002F5680">
                <w:rPr>
                  <w:rStyle w:val="Lienhypertexte"/>
                </w:rPr>
                <w:t xml:space="preserve"> daily and monthly dataset for the Pacific Islands</w:t>
              </w:r>
            </w:hyperlink>
          </w:p>
        </w:tc>
        <w:tc>
          <w:tcPr>
            <w:tcW w:w="2958" w:type="dxa"/>
          </w:tcPr>
          <w:p w14:paraId="20E1B4AD" w14:textId="337014D4" w:rsidR="000140B8" w:rsidRPr="002F5680" w:rsidRDefault="00F52923" w:rsidP="00F52923">
            <w:pPr>
              <w:jc w:val="left"/>
            </w:pPr>
            <w:r w:rsidRPr="002F5680">
              <w:t>"</w:t>
            </w:r>
            <w:proofErr w:type="spellStart"/>
            <w:r w:rsidRPr="002F5680">
              <w:t>simon</w:t>
            </w:r>
            <w:proofErr w:type="spellEnd"/>
            <w:r w:rsidRPr="002F5680">
              <w:t xml:space="preserve"> </w:t>
            </w:r>
            <w:proofErr w:type="spellStart"/>
            <w:r w:rsidRPr="002F5680">
              <w:t>mcgree</w:t>
            </w:r>
            <w:proofErr w:type="spellEnd"/>
            <w:r w:rsidRPr="002F5680">
              <w:t>" &lt;simon.mcgree@bom.gov.au&gt;</w:t>
            </w:r>
          </w:p>
        </w:tc>
      </w:tr>
      <w:tr w:rsidR="00A52AF8" w14:paraId="32C1A249" w14:textId="77777777" w:rsidTr="00046A72">
        <w:tc>
          <w:tcPr>
            <w:tcW w:w="2124" w:type="dxa"/>
          </w:tcPr>
          <w:p w14:paraId="637AA150" w14:textId="0A31A9DB" w:rsidR="00A52AF8" w:rsidRPr="002F5680" w:rsidRDefault="00A52AF8" w:rsidP="00114AC5">
            <w:pPr>
              <w:jc w:val="left"/>
              <w:rPr>
                <w:rFonts w:ascii="Calibri" w:eastAsia="Times New Roman" w:hAnsi="Calibri" w:cs="Calibri"/>
                <w:color w:val="000000"/>
                <w:lang w:eastAsia="fr-FR"/>
              </w:rPr>
            </w:pPr>
            <w:r w:rsidRPr="002F5680">
              <w:t>Latvia</w:t>
            </w:r>
            <w:r w:rsidR="00114AC5" w:rsidRPr="002F5680">
              <w:br/>
            </w:r>
            <w:r w:rsidR="00114AC5" w:rsidRPr="002F5680">
              <w:rPr>
                <w:rFonts w:ascii="Calibri" w:eastAsia="Times New Roman" w:hAnsi="Calibri" w:cs="Calibri"/>
                <w:color w:val="000000"/>
                <w:lang w:eastAsia="fr-FR"/>
              </w:rPr>
              <w:t>Latvian Environment, Geology and Meteorology Centre</w:t>
            </w:r>
          </w:p>
        </w:tc>
        <w:tc>
          <w:tcPr>
            <w:tcW w:w="2273" w:type="dxa"/>
          </w:tcPr>
          <w:p w14:paraId="728B6FC6" w14:textId="507733F8" w:rsidR="00A52AF8" w:rsidRPr="002F5680" w:rsidRDefault="00046A72" w:rsidP="00EF4879">
            <w:pPr>
              <w:jc w:val="left"/>
            </w:pPr>
            <w:r>
              <w:t>1</w:t>
            </w:r>
          </w:p>
        </w:tc>
        <w:tc>
          <w:tcPr>
            <w:tcW w:w="3435" w:type="dxa"/>
          </w:tcPr>
          <w:p w14:paraId="6A4BE67A" w14:textId="77777777" w:rsidR="00A52AF8" w:rsidRPr="002F5680" w:rsidRDefault="00A52AF8" w:rsidP="00EF4879">
            <w:pPr>
              <w:jc w:val="left"/>
            </w:pPr>
          </w:p>
        </w:tc>
        <w:tc>
          <w:tcPr>
            <w:tcW w:w="2958" w:type="dxa"/>
          </w:tcPr>
          <w:p w14:paraId="7CD5D7B8" w14:textId="77777777" w:rsidR="00A52AF8" w:rsidRPr="002F5680" w:rsidRDefault="005F0F19" w:rsidP="00EF4879">
            <w:pPr>
              <w:jc w:val="left"/>
            </w:pPr>
            <w:hyperlink r:id="rId27" w:history="1">
              <w:r w:rsidR="00A52AF8" w:rsidRPr="002F5680">
                <w:rPr>
                  <w:rStyle w:val="Lienhypertexte"/>
                  <w:b/>
                  <w:bCs/>
                </w:rPr>
                <w:t>klimats@lvgmc.lv</w:t>
              </w:r>
            </w:hyperlink>
            <w:r w:rsidR="00A52AF8" w:rsidRPr="002F5680">
              <w:rPr>
                <w:rStyle w:val="object"/>
                <w:bCs/>
              </w:rPr>
              <w:t xml:space="preserve">, </w:t>
            </w:r>
            <w:r w:rsidR="00A52AF8" w:rsidRPr="002F5680">
              <w:rPr>
                <w:bCs/>
              </w:rPr>
              <w:t xml:space="preserve"> </w:t>
            </w:r>
            <w:r w:rsidR="00A52AF8" w:rsidRPr="002F5680">
              <w:rPr>
                <w:rStyle w:val="object"/>
                <w:bCs/>
              </w:rPr>
              <w:t>dace.zandersone@lvgmc.lv</w:t>
            </w:r>
            <w:r w:rsidR="00A52AF8" w:rsidRPr="002F5680">
              <w:t> </w:t>
            </w:r>
          </w:p>
        </w:tc>
      </w:tr>
      <w:tr w:rsidR="000140B8" w14:paraId="46ECB046" w14:textId="77777777" w:rsidTr="00046A72">
        <w:tc>
          <w:tcPr>
            <w:tcW w:w="2124" w:type="dxa"/>
          </w:tcPr>
          <w:p w14:paraId="75519AEC" w14:textId="7D01597C" w:rsidR="000140B8" w:rsidRPr="002F5680" w:rsidRDefault="00114AC5" w:rsidP="00F52923">
            <w:pPr>
              <w:jc w:val="left"/>
            </w:pPr>
            <w:r w:rsidRPr="002F5680">
              <w:t>Latvia</w:t>
            </w:r>
            <w:r w:rsidRPr="002F5680">
              <w:br/>
            </w:r>
            <w:r w:rsidRPr="002F5680">
              <w:rPr>
                <w:rFonts w:ascii="Calibri" w:eastAsia="Times New Roman" w:hAnsi="Calibri" w:cs="Calibri"/>
                <w:color w:val="000000"/>
                <w:lang w:eastAsia="fr-FR"/>
              </w:rPr>
              <w:t>Latvian Environment, Geology and Meteorology Centre</w:t>
            </w:r>
          </w:p>
        </w:tc>
        <w:tc>
          <w:tcPr>
            <w:tcW w:w="2273" w:type="dxa"/>
          </w:tcPr>
          <w:p w14:paraId="56B1424C" w14:textId="1C4F1812" w:rsidR="000140B8" w:rsidRPr="002F5680" w:rsidRDefault="00046A72" w:rsidP="00F52923">
            <w:pPr>
              <w:jc w:val="left"/>
            </w:pPr>
            <w:r>
              <w:rPr>
                <w:lang w:eastAsia="fr-FR"/>
              </w:rPr>
              <w:t>3</w:t>
            </w:r>
          </w:p>
        </w:tc>
        <w:tc>
          <w:tcPr>
            <w:tcW w:w="3435" w:type="dxa"/>
          </w:tcPr>
          <w:p w14:paraId="69495378" w14:textId="77777777" w:rsidR="000140B8" w:rsidRPr="002F5680" w:rsidRDefault="000140B8" w:rsidP="00F52923">
            <w:pPr>
              <w:jc w:val="left"/>
            </w:pPr>
          </w:p>
        </w:tc>
        <w:tc>
          <w:tcPr>
            <w:tcW w:w="2958" w:type="dxa"/>
          </w:tcPr>
          <w:p w14:paraId="3D141815" w14:textId="57729FBD" w:rsidR="000140B8" w:rsidRPr="002F5680" w:rsidRDefault="005F0F19" w:rsidP="00F52923">
            <w:pPr>
              <w:jc w:val="left"/>
            </w:pPr>
            <w:hyperlink r:id="rId28" w:history="1">
              <w:r w:rsidR="002F5680" w:rsidRPr="002F5680">
                <w:rPr>
                  <w:rStyle w:val="Lienhypertexte"/>
                  <w:b/>
                  <w:bCs/>
                </w:rPr>
                <w:t>klimats@lvgmc.lv</w:t>
              </w:r>
            </w:hyperlink>
            <w:r w:rsidR="002F5680" w:rsidRPr="002F5680">
              <w:rPr>
                <w:rStyle w:val="object"/>
                <w:bCs/>
              </w:rPr>
              <w:t xml:space="preserve">, </w:t>
            </w:r>
            <w:r w:rsidR="002F5680" w:rsidRPr="002F5680">
              <w:rPr>
                <w:bCs/>
              </w:rPr>
              <w:t xml:space="preserve"> </w:t>
            </w:r>
            <w:r w:rsidR="002F5680" w:rsidRPr="002F5680">
              <w:rPr>
                <w:rStyle w:val="object"/>
                <w:bCs/>
              </w:rPr>
              <w:t>dace.zandersone@lvgmc.lv</w:t>
            </w:r>
            <w:r w:rsidR="002F5680" w:rsidRPr="002F5680">
              <w:t> </w:t>
            </w:r>
          </w:p>
        </w:tc>
      </w:tr>
      <w:tr w:rsidR="00114AC5" w14:paraId="7FF66F77" w14:textId="77777777" w:rsidTr="00046A72">
        <w:tc>
          <w:tcPr>
            <w:tcW w:w="2124" w:type="dxa"/>
          </w:tcPr>
          <w:p w14:paraId="0CF978F5" w14:textId="1CD6128C" w:rsidR="00114AC5" w:rsidRPr="002F5680" w:rsidRDefault="00114AC5" w:rsidP="00114AC5">
            <w:pPr>
              <w:jc w:val="left"/>
            </w:pPr>
            <w:r w:rsidRPr="002F5680">
              <w:t>Latvia</w:t>
            </w:r>
            <w:r w:rsidRPr="002F5680">
              <w:br/>
            </w:r>
            <w:r w:rsidRPr="002F5680">
              <w:rPr>
                <w:rFonts w:ascii="Calibri" w:eastAsia="Times New Roman" w:hAnsi="Calibri" w:cs="Calibri"/>
                <w:color w:val="000000"/>
                <w:lang w:eastAsia="fr-FR"/>
              </w:rPr>
              <w:t>Latvian Environment, Geology and Meteorology Centre</w:t>
            </w:r>
          </w:p>
        </w:tc>
        <w:tc>
          <w:tcPr>
            <w:tcW w:w="2273" w:type="dxa"/>
          </w:tcPr>
          <w:p w14:paraId="59A219EE" w14:textId="5EB417A5" w:rsidR="00114AC5" w:rsidRPr="002F5680" w:rsidRDefault="00046A72" w:rsidP="00114AC5">
            <w:pPr>
              <w:jc w:val="left"/>
              <w:rPr>
                <w:lang w:eastAsia="fr-FR"/>
              </w:rPr>
            </w:pPr>
            <w:r>
              <w:rPr>
                <w:lang w:eastAsia="fr-FR"/>
              </w:rPr>
              <w:t>4</w:t>
            </w:r>
          </w:p>
        </w:tc>
        <w:tc>
          <w:tcPr>
            <w:tcW w:w="3435" w:type="dxa"/>
          </w:tcPr>
          <w:p w14:paraId="3AC9B1E1" w14:textId="77777777" w:rsidR="00114AC5" w:rsidRPr="002F5680" w:rsidRDefault="00114AC5" w:rsidP="00114AC5">
            <w:pPr>
              <w:jc w:val="left"/>
            </w:pPr>
          </w:p>
        </w:tc>
        <w:tc>
          <w:tcPr>
            <w:tcW w:w="2958" w:type="dxa"/>
          </w:tcPr>
          <w:p w14:paraId="66B9C639" w14:textId="37FAD282" w:rsidR="00114AC5" w:rsidRPr="002F5680" w:rsidRDefault="005F0F19" w:rsidP="00114AC5">
            <w:pPr>
              <w:jc w:val="left"/>
            </w:pPr>
            <w:hyperlink r:id="rId29" w:history="1">
              <w:r w:rsidR="002F5680" w:rsidRPr="002F5680">
                <w:rPr>
                  <w:rStyle w:val="Lienhypertexte"/>
                  <w:b/>
                  <w:bCs/>
                </w:rPr>
                <w:t>klimats@lvgmc.lv</w:t>
              </w:r>
            </w:hyperlink>
            <w:r w:rsidR="002F5680" w:rsidRPr="002F5680">
              <w:rPr>
                <w:rStyle w:val="object"/>
                <w:bCs/>
              </w:rPr>
              <w:t xml:space="preserve">, </w:t>
            </w:r>
            <w:r w:rsidR="002F5680" w:rsidRPr="002F5680">
              <w:rPr>
                <w:bCs/>
              </w:rPr>
              <w:t xml:space="preserve"> </w:t>
            </w:r>
            <w:r w:rsidR="002F5680" w:rsidRPr="002F5680">
              <w:rPr>
                <w:rStyle w:val="object"/>
                <w:bCs/>
              </w:rPr>
              <w:t>dace.zandersone@lvgmc.lv</w:t>
            </w:r>
            <w:r w:rsidR="002F5680" w:rsidRPr="002F5680">
              <w:t> </w:t>
            </w:r>
          </w:p>
        </w:tc>
      </w:tr>
      <w:tr w:rsidR="00E30CE2" w14:paraId="51482F73" w14:textId="77777777" w:rsidTr="00046A72">
        <w:tc>
          <w:tcPr>
            <w:tcW w:w="2124" w:type="dxa"/>
          </w:tcPr>
          <w:p w14:paraId="5BFD27AE" w14:textId="3B2B27B1" w:rsidR="00E30CE2" w:rsidRPr="002F5680" w:rsidRDefault="00E30CE2" w:rsidP="00114AC5">
            <w:pPr>
              <w:jc w:val="left"/>
            </w:pPr>
            <w:r>
              <w:t>France</w:t>
            </w:r>
            <w:r>
              <w:br/>
            </w:r>
            <w:proofErr w:type="spellStart"/>
            <w:r>
              <w:t>Météo</w:t>
            </w:r>
            <w:proofErr w:type="spellEnd"/>
            <w:r>
              <w:t>-France</w:t>
            </w:r>
          </w:p>
        </w:tc>
        <w:tc>
          <w:tcPr>
            <w:tcW w:w="2273" w:type="dxa"/>
          </w:tcPr>
          <w:p w14:paraId="19E81954" w14:textId="4BDA458E" w:rsidR="00E30CE2" w:rsidRPr="002F5680" w:rsidRDefault="00046A72" w:rsidP="00114AC5">
            <w:pPr>
              <w:jc w:val="left"/>
              <w:rPr>
                <w:lang w:eastAsia="fr-FR"/>
              </w:rPr>
            </w:pPr>
            <w:r>
              <w:rPr>
                <w:lang w:eastAsia="fr-FR"/>
              </w:rPr>
              <w:t>2</w:t>
            </w:r>
          </w:p>
        </w:tc>
        <w:tc>
          <w:tcPr>
            <w:tcW w:w="3435" w:type="dxa"/>
          </w:tcPr>
          <w:p w14:paraId="78205A31" w14:textId="1C04E879" w:rsidR="00E30CE2" w:rsidRPr="002F5680" w:rsidRDefault="005F0F19" w:rsidP="00114AC5">
            <w:pPr>
              <w:jc w:val="left"/>
            </w:pPr>
            <w:hyperlink r:id="rId30" w:tgtFrame="_blank" w:history="1">
              <w:r w:rsidR="00E30CE2">
                <w:rPr>
                  <w:rStyle w:val="Lienhypertexte"/>
                </w:rPr>
                <w:t>Public access for long-term homogenized series</w:t>
              </w:r>
            </w:hyperlink>
          </w:p>
        </w:tc>
        <w:tc>
          <w:tcPr>
            <w:tcW w:w="2958" w:type="dxa"/>
          </w:tcPr>
          <w:p w14:paraId="0C31103A" w14:textId="50B32252" w:rsidR="00E30CE2" w:rsidRPr="002F5680" w:rsidRDefault="00046A72" w:rsidP="00114AC5">
            <w:pPr>
              <w:jc w:val="left"/>
            </w:pPr>
            <w:r>
              <w:t>d</w:t>
            </w:r>
            <w:r w:rsidR="00E30CE2">
              <w:t>enis.stuber@meteo.fr</w:t>
            </w:r>
          </w:p>
        </w:tc>
      </w:tr>
      <w:tr w:rsidR="00046A72" w14:paraId="0E34CCB6" w14:textId="77777777" w:rsidTr="00046A72">
        <w:tc>
          <w:tcPr>
            <w:tcW w:w="2124" w:type="dxa"/>
          </w:tcPr>
          <w:p w14:paraId="2BC9A4FA" w14:textId="60AA9978" w:rsidR="00046A72" w:rsidRPr="002F5680" w:rsidRDefault="00046A72" w:rsidP="00046A72">
            <w:pPr>
              <w:jc w:val="left"/>
            </w:pPr>
            <w:r>
              <w:t>France</w:t>
            </w:r>
            <w:r>
              <w:br/>
            </w:r>
            <w:proofErr w:type="spellStart"/>
            <w:r>
              <w:t>Météo</w:t>
            </w:r>
            <w:proofErr w:type="spellEnd"/>
            <w:r>
              <w:t>-France</w:t>
            </w:r>
          </w:p>
        </w:tc>
        <w:tc>
          <w:tcPr>
            <w:tcW w:w="2273" w:type="dxa"/>
          </w:tcPr>
          <w:p w14:paraId="71CADF69" w14:textId="3F05D7DA" w:rsidR="00046A72" w:rsidRPr="002F5680" w:rsidRDefault="00046A72" w:rsidP="00046A72">
            <w:pPr>
              <w:jc w:val="left"/>
              <w:rPr>
                <w:lang w:eastAsia="fr-FR"/>
              </w:rPr>
            </w:pPr>
            <w:r>
              <w:rPr>
                <w:lang w:eastAsia="fr-FR"/>
              </w:rPr>
              <w:t>3</w:t>
            </w:r>
          </w:p>
        </w:tc>
        <w:tc>
          <w:tcPr>
            <w:tcW w:w="3435" w:type="dxa"/>
          </w:tcPr>
          <w:p w14:paraId="0EE9C21F" w14:textId="0CBE48FE" w:rsidR="00046A72" w:rsidRPr="002F5680" w:rsidRDefault="005F0F19" w:rsidP="00046A72">
            <w:pPr>
              <w:jc w:val="left"/>
            </w:pPr>
            <w:hyperlink r:id="rId31" w:tgtFrame="_blank" w:history="1">
              <w:r w:rsidR="00046A72">
                <w:rPr>
                  <w:rStyle w:val="Lienhypertexte"/>
                </w:rPr>
                <w:t>CLIMAT HD</w:t>
              </w:r>
            </w:hyperlink>
          </w:p>
        </w:tc>
        <w:tc>
          <w:tcPr>
            <w:tcW w:w="2958" w:type="dxa"/>
          </w:tcPr>
          <w:p w14:paraId="38C8E638" w14:textId="3C95D3AB" w:rsidR="00046A72" w:rsidRPr="002F5680" w:rsidRDefault="00046A72" w:rsidP="00046A72">
            <w:pPr>
              <w:jc w:val="left"/>
            </w:pPr>
            <w:r>
              <w:t>denis.stuber@meteo.fR</w:t>
            </w:r>
          </w:p>
        </w:tc>
      </w:tr>
      <w:tr w:rsidR="00046A72" w:rsidRPr="00A94057" w14:paraId="3C380979" w14:textId="77777777" w:rsidTr="00046A72">
        <w:tc>
          <w:tcPr>
            <w:tcW w:w="2124" w:type="dxa"/>
          </w:tcPr>
          <w:p w14:paraId="7BED5502" w14:textId="1C81E9EA" w:rsidR="00046A72" w:rsidRPr="002F5680" w:rsidRDefault="00046A72" w:rsidP="00046A72">
            <w:pPr>
              <w:jc w:val="left"/>
            </w:pPr>
            <w:r>
              <w:t>France</w:t>
            </w:r>
            <w:r>
              <w:br/>
            </w:r>
            <w:proofErr w:type="spellStart"/>
            <w:r>
              <w:t>Météo</w:t>
            </w:r>
            <w:proofErr w:type="spellEnd"/>
            <w:r>
              <w:t>-France</w:t>
            </w:r>
          </w:p>
        </w:tc>
        <w:tc>
          <w:tcPr>
            <w:tcW w:w="2273" w:type="dxa"/>
          </w:tcPr>
          <w:p w14:paraId="5AE329A8" w14:textId="09C429A0" w:rsidR="00046A72" w:rsidRPr="002F5680" w:rsidRDefault="00046A72" w:rsidP="00046A72">
            <w:pPr>
              <w:jc w:val="left"/>
              <w:rPr>
                <w:lang w:eastAsia="fr-FR"/>
              </w:rPr>
            </w:pPr>
            <w:r>
              <w:rPr>
                <w:lang w:eastAsia="fr-FR"/>
              </w:rPr>
              <w:t>4</w:t>
            </w:r>
          </w:p>
        </w:tc>
        <w:tc>
          <w:tcPr>
            <w:tcW w:w="3435" w:type="dxa"/>
          </w:tcPr>
          <w:p w14:paraId="57C1FCA7" w14:textId="3DDF334F" w:rsidR="00046A72" w:rsidRPr="002F5680" w:rsidRDefault="00046A72" w:rsidP="00046A72">
            <w:pPr>
              <w:jc w:val="left"/>
            </w:pPr>
            <w:r w:rsidRPr="00046A72">
              <w:t>Evaluat</w:t>
            </w:r>
            <w:r>
              <w:t>ion of the</w:t>
            </w:r>
            <w:r w:rsidRPr="00046A72">
              <w:t xml:space="preserve"> CNRM-AROME </w:t>
            </w:r>
            <w:r w:rsidR="0061115A">
              <w:t xml:space="preserve">evaluation </w:t>
            </w:r>
            <w:r w:rsidRPr="00046A72">
              <w:t>model forced by ERA5 over the period 1959-2024 and check that the model reproduces temperature trends close to those observed</w:t>
            </w:r>
            <w:r>
              <w:t xml:space="preserve"> (in progress)</w:t>
            </w:r>
            <w:r w:rsidRPr="00046A72">
              <w:t>.</w:t>
            </w:r>
          </w:p>
        </w:tc>
        <w:tc>
          <w:tcPr>
            <w:tcW w:w="2958" w:type="dxa"/>
          </w:tcPr>
          <w:p w14:paraId="48067EB7" w14:textId="67A3F118" w:rsidR="00046A72" w:rsidRPr="00DA064C" w:rsidRDefault="00DA064C" w:rsidP="00046A72">
            <w:pPr>
              <w:jc w:val="left"/>
              <w:rPr>
                <w:lang w:val="fr-FR"/>
              </w:rPr>
            </w:pPr>
            <w:r w:rsidRPr="00DA064C">
              <w:rPr>
                <w:lang w:val="fr-FR"/>
              </w:rPr>
              <w:t>"CAILLAUD Cécile" &lt;</w:t>
            </w:r>
            <w:r w:rsidRPr="00DA064C">
              <w:rPr>
                <w:rStyle w:val="object"/>
                <w:lang w:val="fr-FR"/>
              </w:rPr>
              <w:t>cecile.caillaud@meteo.fr</w:t>
            </w:r>
            <w:r w:rsidRPr="00DA064C">
              <w:rPr>
                <w:lang w:val="fr-FR"/>
              </w:rPr>
              <w:t>&gt;</w:t>
            </w:r>
          </w:p>
        </w:tc>
      </w:tr>
      <w:tr w:rsidR="00046A72" w:rsidRPr="00A94057" w14:paraId="38DF6637" w14:textId="77777777" w:rsidTr="00046A72">
        <w:tc>
          <w:tcPr>
            <w:tcW w:w="2124" w:type="dxa"/>
          </w:tcPr>
          <w:p w14:paraId="4CD03C60" w14:textId="77777777" w:rsidR="00046A72" w:rsidRPr="00DA064C" w:rsidRDefault="00046A72" w:rsidP="00046A72">
            <w:pPr>
              <w:jc w:val="left"/>
              <w:rPr>
                <w:lang w:val="fr-FR"/>
              </w:rPr>
            </w:pPr>
          </w:p>
        </w:tc>
        <w:tc>
          <w:tcPr>
            <w:tcW w:w="2273" w:type="dxa"/>
          </w:tcPr>
          <w:p w14:paraId="6BA90B69" w14:textId="77777777" w:rsidR="00046A72" w:rsidRPr="00DA064C" w:rsidRDefault="00046A72" w:rsidP="00046A72">
            <w:pPr>
              <w:jc w:val="left"/>
              <w:rPr>
                <w:lang w:val="fr-FR" w:eastAsia="fr-FR"/>
              </w:rPr>
            </w:pPr>
          </w:p>
        </w:tc>
        <w:tc>
          <w:tcPr>
            <w:tcW w:w="3435" w:type="dxa"/>
          </w:tcPr>
          <w:p w14:paraId="4F27A17F" w14:textId="77777777" w:rsidR="00046A72" w:rsidRPr="00DA064C" w:rsidRDefault="00046A72" w:rsidP="00046A72">
            <w:pPr>
              <w:jc w:val="left"/>
              <w:rPr>
                <w:lang w:val="fr-FR"/>
              </w:rPr>
            </w:pPr>
          </w:p>
        </w:tc>
        <w:tc>
          <w:tcPr>
            <w:tcW w:w="2958" w:type="dxa"/>
          </w:tcPr>
          <w:p w14:paraId="3E6B63C6" w14:textId="77777777" w:rsidR="00046A72" w:rsidRPr="00DA064C" w:rsidRDefault="00046A72" w:rsidP="00046A72">
            <w:pPr>
              <w:jc w:val="left"/>
              <w:rPr>
                <w:lang w:val="fr-FR"/>
              </w:rPr>
            </w:pPr>
          </w:p>
        </w:tc>
      </w:tr>
      <w:tr w:rsidR="00046A72" w14:paraId="642E1444" w14:textId="77777777" w:rsidTr="00046A72">
        <w:tc>
          <w:tcPr>
            <w:tcW w:w="2124" w:type="dxa"/>
          </w:tcPr>
          <w:p w14:paraId="013354AF" w14:textId="59BB746F" w:rsidR="00046A72" w:rsidRPr="002F5680" w:rsidRDefault="00046A72" w:rsidP="00046A72">
            <w:pPr>
              <w:jc w:val="left"/>
            </w:pPr>
            <w:r w:rsidRPr="002F5680">
              <w:t>Spain (AEMET)</w:t>
            </w:r>
          </w:p>
        </w:tc>
        <w:tc>
          <w:tcPr>
            <w:tcW w:w="2273" w:type="dxa"/>
          </w:tcPr>
          <w:p w14:paraId="29447C97" w14:textId="6E33A722" w:rsidR="00046A72" w:rsidRPr="002F5680" w:rsidRDefault="00046A72" w:rsidP="00046A72">
            <w:pPr>
              <w:jc w:val="left"/>
            </w:pPr>
            <w:r>
              <w:t>1</w:t>
            </w:r>
          </w:p>
        </w:tc>
        <w:tc>
          <w:tcPr>
            <w:tcW w:w="3435" w:type="dxa"/>
          </w:tcPr>
          <w:p w14:paraId="436C7D7B" w14:textId="56A4C0C2" w:rsidR="00046A72" w:rsidRPr="002F5680" w:rsidRDefault="005F0F19" w:rsidP="00046A72">
            <w:pPr>
              <w:jc w:val="left"/>
            </w:pPr>
            <w:hyperlink r:id="rId32" w:history="1">
              <w:r w:rsidR="00046A72" w:rsidRPr="002F5680">
                <w:rPr>
                  <w:rStyle w:val="Lienhypertexte"/>
                </w:rPr>
                <w:t>Link-1</w:t>
              </w:r>
            </w:hyperlink>
            <w:r w:rsidR="00046A72" w:rsidRPr="002F5680">
              <w:t xml:space="preserve">, </w:t>
            </w:r>
            <w:hyperlink r:id="rId33" w:history="1">
              <w:r w:rsidR="00046A72" w:rsidRPr="002F5680">
                <w:rPr>
                  <w:rStyle w:val="Lienhypertexte"/>
                </w:rPr>
                <w:t>Link-2</w:t>
              </w:r>
            </w:hyperlink>
          </w:p>
        </w:tc>
        <w:tc>
          <w:tcPr>
            <w:tcW w:w="2958" w:type="dxa"/>
          </w:tcPr>
          <w:p w14:paraId="3416A7BF" w14:textId="0143D3EA" w:rsidR="00046A72" w:rsidRPr="002F5680" w:rsidRDefault="00046A72" w:rsidP="00046A72">
            <w:pPr>
              <w:jc w:val="left"/>
            </w:pPr>
            <w:r w:rsidRPr="002F5680">
              <w:t xml:space="preserve">"Jose </w:t>
            </w:r>
            <w:proofErr w:type="spellStart"/>
            <w:r w:rsidRPr="002F5680">
              <w:t>Guijarro</w:t>
            </w:r>
            <w:proofErr w:type="spellEnd"/>
            <w:r w:rsidRPr="002F5680">
              <w:t>" &lt;jaguijarro21@gmail.com&gt;;</w:t>
            </w:r>
          </w:p>
        </w:tc>
      </w:tr>
      <w:tr w:rsidR="00046A72" w:rsidRPr="00A94057" w14:paraId="19315EC6" w14:textId="77777777" w:rsidTr="00046A72">
        <w:tc>
          <w:tcPr>
            <w:tcW w:w="2124" w:type="dxa"/>
          </w:tcPr>
          <w:p w14:paraId="01E83AE8" w14:textId="715D579F" w:rsidR="00046A72" w:rsidRPr="002F5680" w:rsidRDefault="00046A72" w:rsidP="00046A72">
            <w:pPr>
              <w:jc w:val="left"/>
            </w:pPr>
            <w:r w:rsidRPr="002F5680">
              <w:t xml:space="preserve">Spain (Universidad de </w:t>
            </w:r>
            <w:proofErr w:type="spellStart"/>
            <w:r w:rsidRPr="002F5680">
              <w:t>Zaragosa</w:t>
            </w:r>
            <w:proofErr w:type="spellEnd"/>
            <w:r w:rsidRPr="002F5680">
              <w:t>)</w:t>
            </w:r>
          </w:p>
        </w:tc>
        <w:tc>
          <w:tcPr>
            <w:tcW w:w="2273" w:type="dxa"/>
          </w:tcPr>
          <w:p w14:paraId="45287BBF" w14:textId="217DC5CF" w:rsidR="00046A72" w:rsidRPr="002F5680" w:rsidRDefault="00046A72" w:rsidP="00046A72">
            <w:pPr>
              <w:jc w:val="left"/>
            </w:pPr>
            <w:r>
              <w:t>1</w:t>
            </w:r>
          </w:p>
        </w:tc>
        <w:tc>
          <w:tcPr>
            <w:tcW w:w="3435" w:type="dxa"/>
          </w:tcPr>
          <w:p w14:paraId="1C5DDE0E" w14:textId="77777777" w:rsidR="00046A72" w:rsidRDefault="005F0F19" w:rsidP="00046A72">
            <w:pPr>
              <w:jc w:val="left"/>
              <w:rPr>
                <w:rStyle w:val="Lienhypertexte"/>
              </w:rPr>
            </w:pPr>
            <w:hyperlink r:id="rId34" w:tgtFrame="_blank" w:history="1">
              <w:r w:rsidR="00046A72" w:rsidRPr="002F5680">
                <w:rPr>
                  <w:rStyle w:val="Lienhypertexte"/>
                </w:rPr>
                <w:t>https://clices.unizar.es/es/</w:t>
              </w:r>
            </w:hyperlink>
          </w:p>
          <w:p w14:paraId="5621B2F5" w14:textId="77777777" w:rsidR="00046A72" w:rsidRDefault="00046A72" w:rsidP="00046A72">
            <w:pPr>
              <w:jc w:val="left"/>
            </w:pPr>
          </w:p>
          <w:p w14:paraId="3D202156" w14:textId="53C8950E" w:rsidR="00046A72" w:rsidRPr="002F5680" w:rsidRDefault="005F0F19" w:rsidP="00046A72">
            <w:pPr>
              <w:jc w:val="left"/>
            </w:pPr>
            <w:hyperlink r:id="rId35" w:history="1">
              <w:r w:rsidR="00046A72" w:rsidRPr="00E30CE2">
                <w:rPr>
                  <w:rStyle w:val="Lienhypertexte"/>
                </w:rPr>
                <w:t>Data information</w:t>
              </w:r>
            </w:hyperlink>
          </w:p>
        </w:tc>
        <w:tc>
          <w:tcPr>
            <w:tcW w:w="2958" w:type="dxa"/>
          </w:tcPr>
          <w:p w14:paraId="6C0507D5" w14:textId="051AB249" w:rsidR="00046A72" w:rsidRPr="002F5680" w:rsidRDefault="00046A72" w:rsidP="00046A72">
            <w:pPr>
              <w:jc w:val="left"/>
              <w:rPr>
                <w:lang w:val="fr-FR"/>
              </w:rPr>
            </w:pPr>
            <w:r w:rsidRPr="002F5680">
              <w:rPr>
                <w:lang w:val="fr-FR"/>
              </w:rPr>
              <w:t>"</w:t>
            </w:r>
            <w:proofErr w:type="spellStart"/>
            <w:r w:rsidRPr="002F5680">
              <w:rPr>
                <w:lang w:val="fr-FR"/>
              </w:rPr>
              <w:t>Beguería</w:t>
            </w:r>
            <w:proofErr w:type="spellEnd"/>
            <w:r w:rsidRPr="002F5680">
              <w:rPr>
                <w:lang w:val="fr-FR"/>
              </w:rPr>
              <w:t xml:space="preserve"> </w:t>
            </w:r>
            <w:proofErr w:type="spellStart"/>
            <w:r w:rsidRPr="002F5680">
              <w:rPr>
                <w:lang w:val="fr-FR"/>
              </w:rPr>
              <w:t>Portugués</w:t>
            </w:r>
            <w:proofErr w:type="spellEnd"/>
            <w:r w:rsidRPr="002F5680">
              <w:rPr>
                <w:lang w:val="fr-FR"/>
              </w:rPr>
              <w:t>, Santiago" &lt;sbegueria@eead.csic.es</w:t>
            </w:r>
            <w:proofErr w:type="gramStart"/>
            <w:r w:rsidRPr="002F5680">
              <w:rPr>
                <w:lang w:val="fr-FR"/>
              </w:rPr>
              <w:t>&gt;;</w:t>
            </w:r>
            <w:proofErr w:type="gramEnd"/>
            <w:r w:rsidRPr="002F5680">
              <w:rPr>
                <w:lang w:val="fr-FR"/>
              </w:rPr>
              <w:t xml:space="preserve"> "Carlos Gonzalez" &lt;jcgh@unizar.es&gt;;</w:t>
            </w:r>
          </w:p>
          <w:p w14:paraId="14ABADA5" w14:textId="77777777" w:rsidR="00046A72" w:rsidRPr="002F5680" w:rsidRDefault="00046A72" w:rsidP="00046A72">
            <w:pPr>
              <w:jc w:val="left"/>
              <w:rPr>
                <w:lang w:val="fr-FR"/>
              </w:rPr>
            </w:pPr>
          </w:p>
        </w:tc>
      </w:tr>
      <w:tr w:rsidR="00046A72" w14:paraId="0F099417" w14:textId="77777777" w:rsidTr="00046A72">
        <w:tc>
          <w:tcPr>
            <w:tcW w:w="2124" w:type="dxa"/>
          </w:tcPr>
          <w:p w14:paraId="45C8CAF8" w14:textId="4AE42972" w:rsidR="00046A72" w:rsidRPr="002F5680" w:rsidRDefault="00046A72" w:rsidP="00046A72">
            <w:pPr>
              <w:jc w:val="left"/>
            </w:pPr>
            <w:proofErr w:type="spellStart"/>
            <w:r w:rsidRPr="002F5680">
              <w:t>Ukrainia</w:t>
            </w:r>
            <w:proofErr w:type="spellEnd"/>
            <w:r w:rsidRPr="002F5680">
              <w:br/>
              <w:t>Ukrainian Hydrometeorological Institute</w:t>
            </w:r>
          </w:p>
        </w:tc>
        <w:tc>
          <w:tcPr>
            <w:tcW w:w="2273" w:type="dxa"/>
          </w:tcPr>
          <w:p w14:paraId="431F6110" w14:textId="351398C5" w:rsidR="00046A72" w:rsidRPr="002F5680" w:rsidRDefault="00046A72" w:rsidP="00046A72">
            <w:pPr>
              <w:jc w:val="left"/>
            </w:pPr>
            <w:r>
              <w:t>2</w:t>
            </w:r>
          </w:p>
        </w:tc>
        <w:tc>
          <w:tcPr>
            <w:tcW w:w="3435" w:type="dxa"/>
          </w:tcPr>
          <w:p w14:paraId="25DB7BE7" w14:textId="03860911" w:rsidR="00046A72" w:rsidRPr="002F5680" w:rsidRDefault="005F0F19" w:rsidP="00046A72">
            <w:pPr>
              <w:jc w:val="left"/>
            </w:pPr>
            <w:hyperlink r:id="rId36" w:history="1">
              <w:r w:rsidR="00046A72" w:rsidRPr="002F5680">
                <w:rPr>
                  <w:rStyle w:val="Lienhypertexte"/>
                </w:rPr>
                <w:t>https://doi.org/10.1002/gdj3.70000</w:t>
              </w:r>
            </w:hyperlink>
          </w:p>
        </w:tc>
        <w:tc>
          <w:tcPr>
            <w:tcW w:w="2958" w:type="dxa"/>
          </w:tcPr>
          <w:p w14:paraId="702D25A1" w14:textId="6CB66441" w:rsidR="00046A72" w:rsidRPr="002F5680" w:rsidRDefault="00046A72" w:rsidP="00046A72">
            <w:pPr>
              <w:jc w:val="left"/>
            </w:pPr>
            <w:r w:rsidRPr="002F5680">
              <w:t xml:space="preserve">"Oleg </w:t>
            </w:r>
            <w:proofErr w:type="spellStart"/>
            <w:r w:rsidRPr="002F5680">
              <w:t>Skrynyk</w:t>
            </w:r>
            <w:proofErr w:type="spellEnd"/>
            <w:r w:rsidRPr="002F5680">
              <w:t>" &lt;oleg.skrynyk@urv.cat&gt;;</w:t>
            </w:r>
          </w:p>
        </w:tc>
      </w:tr>
      <w:tr w:rsidR="007C60DD" w14:paraId="16A092F1" w14:textId="77777777" w:rsidTr="00046A72">
        <w:tc>
          <w:tcPr>
            <w:tcW w:w="2124" w:type="dxa"/>
          </w:tcPr>
          <w:p w14:paraId="5F9086A3" w14:textId="0D24470B" w:rsidR="007C60DD" w:rsidRPr="002F5680" w:rsidRDefault="007C60DD" w:rsidP="00046A72">
            <w:pPr>
              <w:jc w:val="left"/>
            </w:pPr>
            <w:r>
              <w:t>USA</w:t>
            </w:r>
            <w:r>
              <w:br/>
              <w:t>NOAA/NCEI</w:t>
            </w:r>
          </w:p>
        </w:tc>
        <w:tc>
          <w:tcPr>
            <w:tcW w:w="2273" w:type="dxa"/>
          </w:tcPr>
          <w:p w14:paraId="468A11E7" w14:textId="4B89470E" w:rsidR="007C60DD" w:rsidRDefault="00952F65" w:rsidP="00046A72">
            <w:pPr>
              <w:jc w:val="left"/>
            </w:pPr>
            <w:r>
              <w:t>1</w:t>
            </w:r>
          </w:p>
        </w:tc>
        <w:tc>
          <w:tcPr>
            <w:tcW w:w="3435" w:type="dxa"/>
          </w:tcPr>
          <w:p w14:paraId="39DD99F8" w14:textId="480A3B14" w:rsidR="007C60DD" w:rsidRPr="002F5680" w:rsidRDefault="00952F65" w:rsidP="00046A72">
            <w:pPr>
              <w:jc w:val="left"/>
            </w:pPr>
            <w:r>
              <w:t>Global Historical Climatology Network monthly (</w:t>
            </w:r>
            <w:proofErr w:type="spellStart"/>
            <w:r w:rsidR="00B800B2">
              <w:fldChar w:fldCharType="begin"/>
            </w:r>
            <w:r w:rsidR="00B800B2">
              <w:instrText xml:space="preserve"> HYPERLINK "https://www.ncei.noaa.gov/products/land-based-station/global-historical-climatology-network-monthly" \t "_blank" </w:instrText>
            </w:r>
            <w:r w:rsidR="00B800B2">
              <w:fldChar w:fldCharType="separate"/>
            </w:r>
            <w:r>
              <w:rPr>
                <w:rStyle w:val="Lienhypertexte"/>
              </w:rPr>
              <w:t>GHCNm</w:t>
            </w:r>
            <w:proofErr w:type="spellEnd"/>
            <w:r w:rsidR="00B800B2">
              <w:rPr>
                <w:rStyle w:val="Lienhypertexte"/>
              </w:rPr>
              <w:fldChar w:fldCharType="end"/>
            </w:r>
            <w:r>
              <w:t>)</w:t>
            </w:r>
          </w:p>
        </w:tc>
        <w:tc>
          <w:tcPr>
            <w:tcW w:w="2958" w:type="dxa"/>
          </w:tcPr>
          <w:p w14:paraId="05688AC6" w14:textId="77777777" w:rsidR="007C60DD" w:rsidRPr="002F5680" w:rsidRDefault="007C60DD" w:rsidP="00046A72">
            <w:pPr>
              <w:jc w:val="left"/>
            </w:pPr>
          </w:p>
        </w:tc>
      </w:tr>
    </w:tbl>
    <w:p w14:paraId="14C7F2C3" w14:textId="77777777" w:rsidR="000140B8" w:rsidRDefault="000140B8" w:rsidP="008564E7"/>
    <w:p w14:paraId="0ABD9B8F" w14:textId="270581E3" w:rsidR="00F573B0" w:rsidRDefault="00F573B0" w:rsidP="008564E7"/>
    <w:p w14:paraId="19549924" w14:textId="1C2C6436" w:rsidR="00F573B0" w:rsidRDefault="00F573B0" w:rsidP="00F573B0">
      <w:pPr>
        <w:pStyle w:val="Titre1"/>
      </w:pPr>
      <w:bookmarkStart w:id="21" w:name="_Toc193967364"/>
      <w:r>
        <w:t xml:space="preserve">Third Talk: </w:t>
      </w:r>
      <w:r w:rsidRPr="003A44BC">
        <w:rPr>
          <w:rFonts w:asciiTheme="minorHAnsi" w:hAnsiTheme="minorHAnsi" w:cstheme="minorHAnsi"/>
        </w:rPr>
        <w:t>How to implement homogenization process in a department?</w:t>
      </w:r>
      <w:bookmarkEnd w:id="21"/>
    </w:p>
    <w:sectPr w:rsidR="00F573B0" w:rsidSect="005A003D">
      <w:footerReference w:type="default" r:id="rId37"/>
      <w:pgSz w:w="12240" w:h="15840"/>
      <w:pgMar w:top="720" w:right="720" w:bottom="720" w:left="720" w:header="0" w:footer="801" w:gutter="0"/>
      <w:cols w:space="720"/>
      <w:docGrid w:linePitch="299"/>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BBFFB3" w16cex:dateUtc="2025-03-10T01:12:38.532Z"/>
  <w16cex:commentExtensible w16cex:durableId="7A36B239" w16cex:dateUtc="2025-03-10T11:17:53.01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F8EBB" w14:textId="77777777" w:rsidR="00B800B2" w:rsidRDefault="00B800B2">
      <w:r>
        <w:separator/>
      </w:r>
    </w:p>
  </w:endnote>
  <w:endnote w:type="continuationSeparator" w:id="0">
    <w:p w14:paraId="33AC21C7" w14:textId="77777777" w:rsidR="00B800B2" w:rsidRDefault="00B8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C9A01" w14:textId="77777777" w:rsidR="000140B8" w:rsidRDefault="000140B8">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75C5C9B9" wp14:editId="07777777">
              <wp:simplePos x="0" y="0"/>
              <wp:positionH relativeFrom="page">
                <wp:posOffset>3829050</wp:posOffset>
              </wp:positionH>
              <wp:positionV relativeFrom="page">
                <wp:posOffset>9410065</wp:posOffset>
              </wp:positionV>
              <wp:extent cx="114300" cy="152400"/>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0CB77" w14:textId="77777777" w:rsidR="000140B8" w:rsidRDefault="000140B8">
                          <w:pPr>
                            <w:spacing w:line="238" w:lineRule="exact"/>
                            <w:ind w:left="40"/>
                            <w:rPr>
                              <w:rFonts w:ascii="Palatino Linotype" w:eastAsia="Palatino Linotype" w:hAnsi="Palatino Linotype" w:cs="Palatino Linotype"/>
                              <w:sz w:val="20"/>
                              <w:szCs w:val="20"/>
                            </w:rPr>
                          </w:pPr>
                          <w:r>
                            <w:fldChar w:fldCharType="begin"/>
                          </w:r>
                          <w:r>
                            <w:rPr>
                              <w:rFonts w:ascii="Palatino Linotype"/>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5C9B9" id="_x0000_t202" coordsize="21600,21600" o:spt="202" path="m,l,21600r21600,l21600,xe">
              <v:stroke joinstyle="miter"/>
              <v:path gradientshapeok="t" o:connecttype="rect"/>
            </v:shapetype>
            <v:shape id="Text Box 1" o:spid="_x0000_s1026" type="#_x0000_t202" style="position:absolute;left:0;text-align:left;margin-left:301.5pt;margin-top:740.95pt;width:9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" filled="f" stroked="f">
              <v:textbox inset="0,0,0,0">
                <w:txbxContent>
                  <w:p w14:paraId="4590CB77" w14:textId="77777777" w:rsidR="000140B8" w:rsidRDefault="000140B8">
                    <w:pPr>
                      <w:spacing w:line="238" w:lineRule="exact"/>
                      <w:ind w:left="40"/>
                      <w:rPr>
                        <w:rFonts w:ascii="Palatino Linotype" w:eastAsia="Palatino Linotype" w:hAnsi="Palatino Linotype" w:cs="Palatino Linotype"/>
                        <w:sz w:val="20"/>
                        <w:szCs w:val="20"/>
                      </w:rPr>
                    </w:pPr>
                    <w:r>
                      <w:fldChar w:fldCharType="begin"/>
                    </w:r>
                    <w:r>
                      <w:rPr>
                        <w:rFonts w:ascii="Palatino Linotype"/>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4BA68" w14:textId="77777777" w:rsidR="00B800B2" w:rsidRDefault="00B800B2">
      <w:r>
        <w:separator/>
      </w:r>
    </w:p>
  </w:footnote>
  <w:footnote w:type="continuationSeparator" w:id="0">
    <w:p w14:paraId="60E81D79" w14:textId="77777777" w:rsidR="00B800B2" w:rsidRDefault="00B80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3710"/>
    <w:multiLevelType w:val="multilevel"/>
    <w:tmpl w:val="4F7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11EFF"/>
    <w:multiLevelType w:val="hybridMultilevel"/>
    <w:tmpl w:val="9EE2E1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04318C"/>
    <w:multiLevelType w:val="hybridMultilevel"/>
    <w:tmpl w:val="2BA6E62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A373FC"/>
    <w:multiLevelType w:val="hybridMultilevel"/>
    <w:tmpl w:val="D6E6C5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DA1472"/>
    <w:multiLevelType w:val="hybridMultilevel"/>
    <w:tmpl w:val="299A3E8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ED2723"/>
    <w:multiLevelType w:val="hybridMultilevel"/>
    <w:tmpl w:val="51E6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F0860"/>
    <w:multiLevelType w:val="hybridMultilevel"/>
    <w:tmpl w:val="C64016BA"/>
    <w:lvl w:ilvl="0" w:tplc="88C68346">
      <w:start w:val="1"/>
      <w:numFmt w:val="decimal"/>
      <w:lvlText w:val="%1."/>
      <w:lvlJc w:val="left"/>
      <w:pPr>
        <w:ind w:left="760" w:hanging="360"/>
      </w:pPr>
    </w:lvl>
    <w:lvl w:ilvl="1" w:tplc="040C0019" w:tentative="1">
      <w:start w:val="1"/>
      <w:numFmt w:val="lowerLetter"/>
      <w:lvlText w:val="%2."/>
      <w:lvlJc w:val="left"/>
      <w:pPr>
        <w:ind w:left="1480" w:hanging="360"/>
      </w:pPr>
    </w:lvl>
    <w:lvl w:ilvl="2" w:tplc="040C001B" w:tentative="1">
      <w:start w:val="1"/>
      <w:numFmt w:val="lowerRoman"/>
      <w:lvlText w:val="%3."/>
      <w:lvlJc w:val="right"/>
      <w:pPr>
        <w:ind w:left="2200" w:hanging="180"/>
      </w:pPr>
    </w:lvl>
    <w:lvl w:ilvl="3" w:tplc="040C000F" w:tentative="1">
      <w:start w:val="1"/>
      <w:numFmt w:val="decimal"/>
      <w:lvlText w:val="%4."/>
      <w:lvlJc w:val="left"/>
      <w:pPr>
        <w:ind w:left="2920" w:hanging="360"/>
      </w:pPr>
    </w:lvl>
    <w:lvl w:ilvl="4" w:tplc="040C0019" w:tentative="1">
      <w:start w:val="1"/>
      <w:numFmt w:val="lowerLetter"/>
      <w:lvlText w:val="%5."/>
      <w:lvlJc w:val="left"/>
      <w:pPr>
        <w:ind w:left="3640" w:hanging="360"/>
      </w:pPr>
    </w:lvl>
    <w:lvl w:ilvl="5" w:tplc="040C001B" w:tentative="1">
      <w:start w:val="1"/>
      <w:numFmt w:val="lowerRoman"/>
      <w:lvlText w:val="%6."/>
      <w:lvlJc w:val="right"/>
      <w:pPr>
        <w:ind w:left="4360" w:hanging="180"/>
      </w:pPr>
    </w:lvl>
    <w:lvl w:ilvl="6" w:tplc="040C000F" w:tentative="1">
      <w:start w:val="1"/>
      <w:numFmt w:val="decimal"/>
      <w:lvlText w:val="%7."/>
      <w:lvlJc w:val="left"/>
      <w:pPr>
        <w:ind w:left="5080" w:hanging="360"/>
      </w:pPr>
    </w:lvl>
    <w:lvl w:ilvl="7" w:tplc="040C0019" w:tentative="1">
      <w:start w:val="1"/>
      <w:numFmt w:val="lowerLetter"/>
      <w:lvlText w:val="%8."/>
      <w:lvlJc w:val="left"/>
      <w:pPr>
        <w:ind w:left="5800" w:hanging="360"/>
      </w:pPr>
    </w:lvl>
    <w:lvl w:ilvl="8" w:tplc="040C001B" w:tentative="1">
      <w:start w:val="1"/>
      <w:numFmt w:val="lowerRoman"/>
      <w:lvlText w:val="%9."/>
      <w:lvlJc w:val="right"/>
      <w:pPr>
        <w:ind w:left="6520" w:hanging="180"/>
      </w:pPr>
    </w:lvl>
  </w:abstractNum>
  <w:abstractNum w:abstractNumId="7" w15:restartNumberingAfterBreak="0">
    <w:nsid w:val="1CB205F3"/>
    <w:multiLevelType w:val="hybridMultilevel"/>
    <w:tmpl w:val="E24863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C0612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6C5D14"/>
    <w:multiLevelType w:val="hybridMultilevel"/>
    <w:tmpl w:val="350214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342743"/>
    <w:multiLevelType w:val="hybridMultilevel"/>
    <w:tmpl w:val="00E8005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0A5068"/>
    <w:multiLevelType w:val="hybridMultilevel"/>
    <w:tmpl w:val="D1E62622"/>
    <w:lvl w:ilvl="0" w:tplc="040C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077DC"/>
    <w:multiLevelType w:val="hybridMultilevel"/>
    <w:tmpl w:val="095C721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7E04111"/>
    <w:multiLevelType w:val="hybridMultilevel"/>
    <w:tmpl w:val="D0EA1E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C22FF4"/>
    <w:multiLevelType w:val="hybridMultilevel"/>
    <w:tmpl w:val="E39A364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9BB71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39F650A6"/>
    <w:multiLevelType w:val="hybridMultilevel"/>
    <w:tmpl w:val="47367A2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B71B0B"/>
    <w:multiLevelType w:val="hybridMultilevel"/>
    <w:tmpl w:val="6126733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79014B"/>
    <w:multiLevelType w:val="hybridMultilevel"/>
    <w:tmpl w:val="87B23A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05515D"/>
    <w:multiLevelType w:val="hybridMultilevel"/>
    <w:tmpl w:val="2806D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F213F1"/>
    <w:multiLevelType w:val="hybridMultilevel"/>
    <w:tmpl w:val="904EA812"/>
    <w:lvl w:ilvl="0" w:tplc="5078A012">
      <w:start w:val="1"/>
      <w:numFmt w:val="bullet"/>
      <w:lvlText w:val="•"/>
      <w:lvlJc w:val="left"/>
      <w:pPr>
        <w:ind w:left="618" w:hanging="243"/>
      </w:pPr>
      <w:rPr>
        <w:rFonts w:ascii="Segoe UI Light" w:eastAsia="Segoe UI Light" w:hAnsi="Segoe UI Light" w:hint="default"/>
        <w:w w:val="201"/>
        <w:sz w:val="18"/>
        <w:szCs w:val="18"/>
      </w:rPr>
    </w:lvl>
    <w:lvl w:ilvl="1" w:tplc="50149A50">
      <w:start w:val="1"/>
      <w:numFmt w:val="bullet"/>
      <w:lvlText w:val="•"/>
      <w:lvlJc w:val="left"/>
      <w:pPr>
        <w:ind w:left="1518" w:hanging="243"/>
      </w:pPr>
      <w:rPr>
        <w:rFonts w:hint="default"/>
      </w:rPr>
    </w:lvl>
    <w:lvl w:ilvl="2" w:tplc="9474BB26">
      <w:start w:val="1"/>
      <w:numFmt w:val="bullet"/>
      <w:lvlText w:val="•"/>
      <w:lvlJc w:val="left"/>
      <w:pPr>
        <w:ind w:left="2418" w:hanging="243"/>
      </w:pPr>
      <w:rPr>
        <w:rFonts w:hint="default"/>
      </w:rPr>
    </w:lvl>
    <w:lvl w:ilvl="3" w:tplc="575E30A8">
      <w:start w:val="1"/>
      <w:numFmt w:val="bullet"/>
      <w:lvlText w:val="•"/>
      <w:lvlJc w:val="left"/>
      <w:pPr>
        <w:ind w:left="3318" w:hanging="243"/>
      </w:pPr>
      <w:rPr>
        <w:rFonts w:hint="default"/>
      </w:rPr>
    </w:lvl>
    <w:lvl w:ilvl="4" w:tplc="2CEE0422">
      <w:start w:val="1"/>
      <w:numFmt w:val="bullet"/>
      <w:lvlText w:val="•"/>
      <w:lvlJc w:val="left"/>
      <w:pPr>
        <w:ind w:left="4218" w:hanging="243"/>
      </w:pPr>
      <w:rPr>
        <w:rFonts w:hint="default"/>
      </w:rPr>
    </w:lvl>
    <w:lvl w:ilvl="5" w:tplc="F2F8BBBE">
      <w:start w:val="1"/>
      <w:numFmt w:val="bullet"/>
      <w:lvlText w:val="•"/>
      <w:lvlJc w:val="left"/>
      <w:pPr>
        <w:ind w:left="5119" w:hanging="243"/>
      </w:pPr>
      <w:rPr>
        <w:rFonts w:hint="default"/>
      </w:rPr>
    </w:lvl>
    <w:lvl w:ilvl="6" w:tplc="E1727792">
      <w:start w:val="1"/>
      <w:numFmt w:val="bullet"/>
      <w:lvlText w:val="•"/>
      <w:lvlJc w:val="left"/>
      <w:pPr>
        <w:ind w:left="6019" w:hanging="243"/>
      </w:pPr>
      <w:rPr>
        <w:rFonts w:hint="default"/>
      </w:rPr>
    </w:lvl>
    <w:lvl w:ilvl="7" w:tplc="88D4D504">
      <w:start w:val="1"/>
      <w:numFmt w:val="bullet"/>
      <w:lvlText w:val="•"/>
      <w:lvlJc w:val="left"/>
      <w:pPr>
        <w:ind w:left="6919" w:hanging="243"/>
      </w:pPr>
      <w:rPr>
        <w:rFonts w:hint="default"/>
      </w:rPr>
    </w:lvl>
    <w:lvl w:ilvl="8" w:tplc="83AA99E6">
      <w:start w:val="1"/>
      <w:numFmt w:val="bullet"/>
      <w:lvlText w:val="•"/>
      <w:lvlJc w:val="left"/>
      <w:pPr>
        <w:ind w:left="7819" w:hanging="243"/>
      </w:pPr>
      <w:rPr>
        <w:rFonts w:hint="default"/>
      </w:rPr>
    </w:lvl>
  </w:abstractNum>
  <w:abstractNum w:abstractNumId="21" w15:restartNumberingAfterBreak="0">
    <w:nsid w:val="4F180B48"/>
    <w:multiLevelType w:val="hybridMultilevel"/>
    <w:tmpl w:val="067076C4"/>
    <w:lvl w:ilvl="0" w:tplc="C1B23B32">
      <w:start w:val="1"/>
      <w:numFmt w:val="decimal"/>
      <w:lvlText w:val="%1."/>
      <w:lvlJc w:val="left"/>
      <w:pPr>
        <w:ind w:left="618" w:hanging="243"/>
      </w:pPr>
      <w:rPr>
        <w:rFonts w:ascii="Georgia" w:eastAsia="Georgia" w:hAnsi="Georgia" w:hint="default"/>
        <w:color w:val="FF0000"/>
        <w:w w:val="113"/>
        <w:sz w:val="18"/>
        <w:szCs w:val="18"/>
      </w:rPr>
    </w:lvl>
    <w:lvl w:ilvl="1" w:tplc="8188A238">
      <w:start w:val="1"/>
      <w:numFmt w:val="bullet"/>
      <w:lvlText w:val="•"/>
      <w:lvlJc w:val="left"/>
      <w:pPr>
        <w:ind w:left="1518" w:hanging="243"/>
      </w:pPr>
      <w:rPr>
        <w:rFonts w:hint="default"/>
      </w:rPr>
    </w:lvl>
    <w:lvl w:ilvl="2" w:tplc="C8D40FBE">
      <w:start w:val="1"/>
      <w:numFmt w:val="bullet"/>
      <w:lvlText w:val="•"/>
      <w:lvlJc w:val="left"/>
      <w:pPr>
        <w:ind w:left="2418" w:hanging="243"/>
      </w:pPr>
      <w:rPr>
        <w:rFonts w:hint="default"/>
      </w:rPr>
    </w:lvl>
    <w:lvl w:ilvl="3" w:tplc="60F06A2E">
      <w:start w:val="1"/>
      <w:numFmt w:val="bullet"/>
      <w:lvlText w:val="•"/>
      <w:lvlJc w:val="left"/>
      <w:pPr>
        <w:ind w:left="3318" w:hanging="243"/>
      </w:pPr>
      <w:rPr>
        <w:rFonts w:hint="default"/>
      </w:rPr>
    </w:lvl>
    <w:lvl w:ilvl="4" w:tplc="07E641D4">
      <w:start w:val="1"/>
      <w:numFmt w:val="bullet"/>
      <w:lvlText w:val="•"/>
      <w:lvlJc w:val="left"/>
      <w:pPr>
        <w:ind w:left="4218" w:hanging="243"/>
      </w:pPr>
      <w:rPr>
        <w:rFonts w:hint="default"/>
      </w:rPr>
    </w:lvl>
    <w:lvl w:ilvl="5" w:tplc="D688D356">
      <w:start w:val="1"/>
      <w:numFmt w:val="bullet"/>
      <w:lvlText w:val="•"/>
      <w:lvlJc w:val="left"/>
      <w:pPr>
        <w:ind w:left="5119" w:hanging="243"/>
      </w:pPr>
      <w:rPr>
        <w:rFonts w:hint="default"/>
      </w:rPr>
    </w:lvl>
    <w:lvl w:ilvl="6" w:tplc="1AEC14CC">
      <w:start w:val="1"/>
      <w:numFmt w:val="bullet"/>
      <w:lvlText w:val="•"/>
      <w:lvlJc w:val="left"/>
      <w:pPr>
        <w:ind w:left="6019" w:hanging="243"/>
      </w:pPr>
      <w:rPr>
        <w:rFonts w:hint="default"/>
      </w:rPr>
    </w:lvl>
    <w:lvl w:ilvl="7" w:tplc="12DAA93C">
      <w:start w:val="1"/>
      <w:numFmt w:val="bullet"/>
      <w:lvlText w:val="•"/>
      <w:lvlJc w:val="left"/>
      <w:pPr>
        <w:ind w:left="6919" w:hanging="243"/>
      </w:pPr>
      <w:rPr>
        <w:rFonts w:hint="default"/>
      </w:rPr>
    </w:lvl>
    <w:lvl w:ilvl="8" w:tplc="DBE6C5F4">
      <w:start w:val="1"/>
      <w:numFmt w:val="bullet"/>
      <w:lvlText w:val="•"/>
      <w:lvlJc w:val="left"/>
      <w:pPr>
        <w:ind w:left="7819" w:hanging="243"/>
      </w:pPr>
      <w:rPr>
        <w:rFonts w:hint="default"/>
      </w:rPr>
    </w:lvl>
  </w:abstractNum>
  <w:abstractNum w:abstractNumId="22" w15:restartNumberingAfterBreak="0">
    <w:nsid w:val="57F52C9F"/>
    <w:multiLevelType w:val="hybridMultilevel"/>
    <w:tmpl w:val="2B92CD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0869C7"/>
    <w:multiLevelType w:val="hybridMultilevel"/>
    <w:tmpl w:val="678CD4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3E1FA0"/>
    <w:multiLevelType w:val="hybridMultilevel"/>
    <w:tmpl w:val="7F08EE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F87713"/>
    <w:multiLevelType w:val="hybridMultilevel"/>
    <w:tmpl w:val="E020D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91157AF"/>
    <w:multiLevelType w:val="multilevel"/>
    <w:tmpl w:val="24122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9E59E9"/>
    <w:multiLevelType w:val="hybridMultilevel"/>
    <w:tmpl w:val="4E64AB4A"/>
    <w:lvl w:ilvl="0" w:tplc="FF66B5E8">
      <w:start w:val="1"/>
      <w:numFmt w:val="decimal"/>
      <w:lvlText w:val="%1."/>
      <w:lvlJc w:val="left"/>
      <w:pPr>
        <w:ind w:left="839" w:hanging="360"/>
      </w:pPr>
    </w:lvl>
    <w:lvl w:ilvl="1" w:tplc="040C0019" w:tentative="1">
      <w:start w:val="1"/>
      <w:numFmt w:val="lowerLetter"/>
      <w:lvlText w:val="%2."/>
      <w:lvlJc w:val="left"/>
      <w:pPr>
        <w:ind w:left="1559" w:hanging="360"/>
      </w:pPr>
    </w:lvl>
    <w:lvl w:ilvl="2" w:tplc="040C001B" w:tentative="1">
      <w:start w:val="1"/>
      <w:numFmt w:val="lowerRoman"/>
      <w:lvlText w:val="%3."/>
      <w:lvlJc w:val="right"/>
      <w:pPr>
        <w:ind w:left="2279" w:hanging="180"/>
      </w:pPr>
    </w:lvl>
    <w:lvl w:ilvl="3" w:tplc="040C000F" w:tentative="1">
      <w:start w:val="1"/>
      <w:numFmt w:val="decimal"/>
      <w:lvlText w:val="%4."/>
      <w:lvlJc w:val="left"/>
      <w:pPr>
        <w:ind w:left="2999" w:hanging="360"/>
      </w:pPr>
    </w:lvl>
    <w:lvl w:ilvl="4" w:tplc="040C0019" w:tentative="1">
      <w:start w:val="1"/>
      <w:numFmt w:val="lowerLetter"/>
      <w:lvlText w:val="%5."/>
      <w:lvlJc w:val="left"/>
      <w:pPr>
        <w:ind w:left="3719" w:hanging="360"/>
      </w:pPr>
    </w:lvl>
    <w:lvl w:ilvl="5" w:tplc="040C001B" w:tentative="1">
      <w:start w:val="1"/>
      <w:numFmt w:val="lowerRoman"/>
      <w:lvlText w:val="%6."/>
      <w:lvlJc w:val="right"/>
      <w:pPr>
        <w:ind w:left="4439" w:hanging="180"/>
      </w:pPr>
    </w:lvl>
    <w:lvl w:ilvl="6" w:tplc="040C000F" w:tentative="1">
      <w:start w:val="1"/>
      <w:numFmt w:val="decimal"/>
      <w:lvlText w:val="%7."/>
      <w:lvlJc w:val="left"/>
      <w:pPr>
        <w:ind w:left="5159" w:hanging="360"/>
      </w:pPr>
    </w:lvl>
    <w:lvl w:ilvl="7" w:tplc="040C0019" w:tentative="1">
      <w:start w:val="1"/>
      <w:numFmt w:val="lowerLetter"/>
      <w:lvlText w:val="%8."/>
      <w:lvlJc w:val="left"/>
      <w:pPr>
        <w:ind w:left="5879" w:hanging="360"/>
      </w:pPr>
    </w:lvl>
    <w:lvl w:ilvl="8" w:tplc="040C001B" w:tentative="1">
      <w:start w:val="1"/>
      <w:numFmt w:val="lowerRoman"/>
      <w:lvlText w:val="%9."/>
      <w:lvlJc w:val="right"/>
      <w:pPr>
        <w:ind w:left="6599" w:hanging="180"/>
      </w:pPr>
    </w:lvl>
  </w:abstractNum>
  <w:num w:numId="1">
    <w:abstractNumId w:val="21"/>
  </w:num>
  <w:num w:numId="2">
    <w:abstractNumId w:val="20"/>
  </w:num>
  <w:num w:numId="3">
    <w:abstractNumId w:val="5"/>
  </w:num>
  <w:num w:numId="4">
    <w:abstractNumId w:val="25"/>
  </w:num>
  <w:num w:numId="5">
    <w:abstractNumId w:val="19"/>
  </w:num>
  <w:num w:numId="6">
    <w:abstractNumId w:val="24"/>
  </w:num>
  <w:num w:numId="7">
    <w:abstractNumId w:val="27"/>
  </w:num>
  <w:num w:numId="8">
    <w:abstractNumId w:val="10"/>
  </w:num>
  <w:num w:numId="9">
    <w:abstractNumId w:val="11"/>
  </w:num>
  <w:num w:numId="10">
    <w:abstractNumId w:val="23"/>
  </w:num>
  <w:num w:numId="11">
    <w:abstractNumId w:val="3"/>
  </w:num>
  <w:num w:numId="12">
    <w:abstractNumId w:val="13"/>
  </w:num>
  <w:num w:numId="13">
    <w:abstractNumId w:val="16"/>
  </w:num>
  <w:num w:numId="14">
    <w:abstractNumId w:val="4"/>
  </w:num>
  <w:num w:numId="15">
    <w:abstractNumId w:val="17"/>
  </w:num>
  <w:num w:numId="16">
    <w:abstractNumId w:val="9"/>
  </w:num>
  <w:num w:numId="17">
    <w:abstractNumId w:val="7"/>
  </w:num>
  <w:num w:numId="18">
    <w:abstractNumId w:val="18"/>
  </w:num>
  <w:num w:numId="19">
    <w:abstractNumId w:val="8"/>
  </w:num>
  <w:num w:numId="20">
    <w:abstractNumId w:val="6"/>
  </w:num>
  <w:num w:numId="21">
    <w:abstractNumId w:val="26"/>
  </w:num>
  <w:num w:numId="22">
    <w:abstractNumId w:val="15"/>
  </w:num>
  <w:num w:numId="23">
    <w:abstractNumId w:val="22"/>
  </w:num>
  <w:num w:numId="24">
    <w:abstractNumId w:val="0"/>
  </w:num>
  <w:num w:numId="25">
    <w:abstractNumId w:val="12"/>
  </w:num>
  <w:num w:numId="26">
    <w:abstractNumId w:val="14"/>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D3"/>
    <w:rsid w:val="00010EFC"/>
    <w:rsid w:val="000140B8"/>
    <w:rsid w:val="0001549A"/>
    <w:rsid w:val="00025224"/>
    <w:rsid w:val="00040C8C"/>
    <w:rsid w:val="00046A72"/>
    <w:rsid w:val="00061A09"/>
    <w:rsid w:val="00090CD7"/>
    <w:rsid w:val="000A0759"/>
    <w:rsid w:val="000B31A3"/>
    <w:rsid w:val="000C0C0A"/>
    <w:rsid w:val="000D3509"/>
    <w:rsid w:val="000D3A7C"/>
    <w:rsid w:val="000E2301"/>
    <w:rsid w:val="00113A95"/>
    <w:rsid w:val="00114AC5"/>
    <w:rsid w:val="00124E5B"/>
    <w:rsid w:val="00146A38"/>
    <w:rsid w:val="00183BA9"/>
    <w:rsid w:val="00191468"/>
    <w:rsid w:val="001C5B29"/>
    <w:rsid w:val="001E3E96"/>
    <w:rsid w:val="001E5544"/>
    <w:rsid w:val="001E58CB"/>
    <w:rsid w:val="001F3EDD"/>
    <w:rsid w:val="002123D8"/>
    <w:rsid w:val="00212BA9"/>
    <w:rsid w:val="00222FFE"/>
    <w:rsid w:val="002279CA"/>
    <w:rsid w:val="00243F0E"/>
    <w:rsid w:val="00275527"/>
    <w:rsid w:val="00281147"/>
    <w:rsid w:val="00294661"/>
    <w:rsid w:val="002F5680"/>
    <w:rsid w:val="00300536"/>
    <w:rsid w:val="0032412D"/>
    <w:rsid w:val="00327DE0"/>
    <w:rsid w:val="00335B05"/>
    <w:rsid w:val="00372008"/>
    <w:rsid w:val="003A44BC"/>
    <w:rsid w:val="003B6628"/>
    <w:rsid w:val="003C4C99"/>
    <w:rsid w:val="00432C80"/>
    <w:rsid w:val="00470B68"/>
    <w:rsid w:val="0049428A"/>
    <w:rsid w:val="004C2747"/>
    <w:rsid w:val="004C4319"/>
    <w:rsid w:val="004D26DB"/>
    <w:rsid w:val="004E1204"/>
    <w:rsid w:val="004F0C0D"/>
    <w:rsid w:val="004F2D0D"/>
    <w:rsid w:val="00527B61"/>
    <w:rsid w:val="00586BE3"/>
    <w:rsid w:val="005A003D"/>
    <w:rsid w:val="005D13D3"/>
    <w:rsid w:val="005F0F19"/>
    <w:rsid w:val="00604202"/>
    <w:rsid w:val="0061115A"/>
    <w:rsid w:val="006A1E5E"/>
    <w:rsid w:val="006A2B6B"/>
    <w:rsid w:val="006B631C"/>
    <w:rsid w:val="006C78FA"/>
    <w:rsid w:val="006E4537"/>
    <w:rsid w:val="007459E1"/>
    <w:rsid w:val="00762FD1"/>
    <w:rsid w:val="007721B1"/>
    <w:rsid w:val="007906EA"/>
    <w:rsid w:val="007A236B"/>
    <w:rsid w:val="007A24F6"/>
    <w:rsid w:val="007A64CD"/>
    <w:rsid w:val="007C20E3"/>
    <w:rsid w:val="007C45D7"/>
    <w:rsid w:val="007C60DD"/>
    <w:rsid w:val="007C71A4"/>
    <w:rsid w:val="007D6469"/>
    <w:rsid w:val="007F227C"/>
    <w:rsid w:val="008274E9"/>
    <w:rsid w:val="008308E5"/>
    <w:rsid w:val="00853076"/>
    <w:rsid w:val="008564E7"/>
    <w:rsid w:val="0086704D"/>
    <w:rsid w:val="008D0AF2"/>
    <w:rsid w:val="008D1F48"/>
    <w:rsid w:val="00900C7D"/>
    <w:rsid w:val="00915859"/>
    <w:rsid w:val="00930593"/>
    <w:rsid w:val="00952F65"/>
    <w:rsid w:val="00963218"/>
    <w:rsid w:val="00990603"/>
    <w:rsid w:val="009B03D7"/>
    <w:rsid w:val="009B7068"/>
    <w:rsid w:val="009E3528"/>
    <w:rsid w:val="00A11679"/>
    <w:rsid w:val="00A139FE"/>
    <w:rsid w:val="00A51858"/>
    <w:rsid w:val="00A52AF8"/>
    <w:rsid w:val="00A667E0"/>
    <w:rsid w:val="00A809B2"/>
    <w:rsid w:val="00A94057"/>
    <w:rsid w:val="00AB1C66"/>
    <w:rsid w:val="00AD5162"/>
    <w:rsid w:val="00AE010D"/>
    <w:rsid w:val="00B124B9"/>
    <w:rsid w:val="00B207BF"/>
    <w:rsid w:val="00B42063"/>
    <w:rsid w:val="00B4325B"/>
    <w:rsid w:val="00B569A9"/>
    <w:rsid w:val="00B71258"/>
    <w:rsid w:val="00B74DE8"/>
    <w:rsid w:val="00B800B2"/>
    <w:rsid w:val="00B96FF9"/>
    <w:rsid w:val="00BA1DB1"/>
    <w:rsid w:val="00BA3442"/>
    <w:rsid w:val="00BB20F3"/>
    <w:rsid w:val="00BC6387"/>
    <w:rsid w:val="00BE37F6"/>
    <w:rsid w:val="00BF4D66"/>
    <w:rsid w:val="00C40867"/>
    <w:rsid w:val="00C5696E"/>
    <w:rsid w:val="00C71ED0"/>
    <w:rsid w:val="00C80819"/>
    <w:rsid w:val="00C95F76"/>
    <w:rsid w:val="00CA07C0"/>
    <w:rsid w:val="00CC5020"/>
    <w:rsid w:val="00CD086E"/>
    <w:rsid w:val="00CD28C5"/>
    <w:rsid w:val="00CF7619"/>
    <w:rsid w:val="00D1759F"/>
    <w:rsid w:val="00D179EA"/>
    <w:rsid w:val="00D45FF5"/>
    <w:rsid w:val="00D51856"/>
    <w:rsid w:val="00D54099"/>
    <w:rsid w:val="00D6060B"/>
    <w:rsid w:val="00D93D0A"/>
    <w:rsid w:val="00DA064C"/>
    <w:rsid w:val="00DA44EE"/>
    <w:rsid w:val="00DA4513"/>
    <w:rsid w:val="00DA5FB7"/>
    <w:rsid w:val="00DC3B4B"/>
    <w:rsid w:val="00DC68F4"/>
    <w:rsid w:val="00DE3DF1"/>
    <w:rsid w:val="00E21905"/>
    <w:rsid w:val="00E30CE2"/>
    <w:rsid w:val="00E57D3D"/>
    <w:rsid w:val="00E74588"/>
    <w:rsid w:val="00E7590F"/>
    <w:rsid w:val="00E84D54"/>
    <w:rsid w:val="00EB2B68"/>
    <w:rsid w:val="00EB31B1"/>
    <w:rsid w:val="00EE6362"/>
    <w:rsid w:val="00EF43D5"/>
    <w:rsid w:val="00EF4F10"/>
    <w:rsid w:val="00F238AD"/>
    <w:rsid w:val="00F52923"/>
    <w:rsid w:val="00F55E33"/>
    <w:rsid w:val="00F573B0"/>
    <w:rsid w:val="00F76B86"/>
    <w:rsid w:val="00F92A57"/>
    <w:rsid w:val="00FB57D6"/>
    <w:rsid w:val="00FD42A0"/>
    <w:rsid w:val="39D90B5D"/>
    <w:rsid w:val="518D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5571E4"/>
  <w15:docId w15:val="{4D210939-F4C7-423F-BA48-337DBE75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412D"/>
    <w:pPr>
      <w:jc w:val="both"/>
    </w:pPr>
  </w:style>
  <w:style w:type="paragraph" w:styleId="Titre1">
    <w:name w:val="heading 1"/>
    <w:basedOn w:val="Normal"/>
    <w:uiPriority w:val="9"/>
    <w:qFormat/>
    <w:rsid w:val="00C5696E"/>
    <w:pPr>
      <w:numPr>
        <w:numId w:val="22"/>
      </w:numPr>
      <w:spacing w:before="240" w:after="120"/>
      <w:outlineLvl w:val="0"/>
    </w:pPr>
    <w:rPr>
      <w:rFonts w:ascii="Calibri" w:eastAsia="Palatino Linotype" w:hAnsi="Calibri"/>
      <w:b/>
      <w:bCs/>
      <w:sz w:val="32"/>
      <w:szCs w:val="28"/>
    </w:rPr>
  </w:style>
  <w:style w:type="paragraph" w:styleId="Titre2">
    <w:name w:val="heading 2"/>
    <w:basedOn w:val="Titre1"/>
    <w:next w:val="Normal"/>
    <w:uiPriority w:val="9"/>
    <w:unhideWhenUsed/>
    <w:qFormat/>
    <w:rsid w:val="00CD086E"/>
    <w:pPr>
      <w:numPr>
        <w:ilvl w:val="1"/>
      </w:numPr>
      <w:outlineLvl w:val="1"/>
    </w:pPr>
    <w:rPr>
      <w:b w:val="0"/>
      <w:sz w:val="28"/>
      <w:szCs w:val="20"/>
    </w:rPr>
  </w:style>
  <w:style w:type="paragraph" w:styleId="Titre3">
    <w:name w:val="heading 3"/>
    <w:basedOn w:val="Normal"/>
    <w:next w:val="Normal"/>
    <w:link w:val="Titre3Car"/>
    <w:uiPriority w:val="9"/>
    <w:unhideWhenUsed/>
    <w:qFormat/>
    <w:rsid w:val="00DC68F4"/>
    <w:pPr>
      <w:keepNext/>
      <w:keepLines/>
      <w:numPr>
        <w:ilvl w:val="2"/>
        <w:numId w:val="22"/>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6A1E5E"/>
    <w:pPr>
      <w:keepNext/>
      <w:keepLines/>
      <w:numPr>
        <w:ilvl w:val="3"/>
        <w:numId w:val="22"/>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6A1E5E"/>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6A1E5E"/>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6A1E5E"/>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6A1E5E"/>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A1E5E"/>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20" w:hanging="243"/>
    </w:pPr>
    <w:rPr>
      <w:rFonts w:ascii="Georgia" w:eastAsia="Georgia" w:hAnsi="Georgia"/>
      <w:sz w:val="18"/>
      <w:szCs w:val="1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table" w:styleId="Grilledutableau">
    <w:name w:val="Table Grid"/>
    <w:basedOn w:val="TableauNormal"/>
    <w:uiPriority w:val="39"/>
    <w:rsid w:val="00B56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C71A4"/>
    <w:rPr>
      <w:color w:val="0000FF" w:themeColor="hyperlink"/>
      <w:u w:val="single"/>
    </w:rPr>
  </w:style>
  <w:style w:type="character" w:styleId="Mentionnonrsolue">
    <w:name w:val="Unresolved Mention"/>
    <w:basedOn w:val="Policepardfaut"/>
    <w:uiPriority w:val="99"/>
    <w:semiHidden/>
    <w:unhideWhenUsed/>
    <w:rsid w:val="007C71A4"/>
    <w:rPr>
      <w:color w:val="605E5C"/>
      <w:shd w:val="clear" w:color="auto" w:fill="E1DFDD"/>
    </w:rPr>
  </w:style>
  <w:style w:type="paragraph" w:styleId="En-tte">
    <w:name w:val="header"/>
    <w:basedOn w:val="Normal"/>
    <w:link w:val="En-tteCar"/>
    <w:uiPriority w:val="99"/>
    <w:unhideWhenUsed/>
    <w:rsid w:val="005A003D"/>
    <w:pPr>
      <w:tabs>
        <w:tab w:val="center" w:pos="4536"/>
        <w:tab w:val="right" w:pos="9072"/>
      </w:tabs>
    </w:pPr>
  </w:style>
  <w:style w:type="character" w:customStyle="1" w:styleId="En-tteCar">
    <w:name w:val="En-tête Car"/>
    <w:basedOn w:val="Policepardfaut"/>
    <w:link w:val="En-tte"/>
    <w:uiPriority w:val="99"/>
    <w:rsid w:val="005A003D"/>
  </w:style>
  <w:style w:type="paragraph" w:styleId="Pieddepage">
    <w:name w:val="footer"/>
    <w:basedOn w:val="Normal"/>
    <w:link w:val="PieddepageCar"/>
    <w:uiPriority w:val="99"/>
    <w:unhideWhenUsed/>
    <w:rsid w:val="005A003D"/>
    <w:pPr>
      <w:tabs>
        <w:tab w:val="center" w:pos="4536"/>
        <w:tab w:val="right" w:pos="9072"/>
      </w:tabs>
    </w:pPr>
  </w:style>
  <w:style w:type="character" w:customStyle="1" w:styleId="PieddepageCar">
    <w:name w:val="Pied de page Car"/>
    <w:basedOn w:val="Policepardfaut"/>
    <w:link w:val="Pieddepage"/>
    <w:uiPriority w:val="99"/>
    <w:rsid w:val="005A003D"/>
  </w:style>
  <w:style w:type="paragraph" w:styleId="Titre">
    <w:name w:val="Title"/>
    <w:basedOn w:val="Normal"/>
    <w:next w:val="Normal"/>
    <w:link w:val="TitreCar"/>
    <w:uiPriority w:val="10"/>
    <w:qFormat/>
    <w:rsid w:val="0032412D"/>
    <w:pPr>
      <w:contextualSpacing/>
    </w:pPr>
    <w:rPr>
      <w:rFonts w:ascii="Calibri" w:eastAsiaTheme="majorEastAsia" w:hAnsi="Calibri" w:cstheme="majorBidi"/>
      <w:spacing w:val="-10"/>
      <w:kern w:val="28"/>
      <w:sz w:val="56"/>
      <w:szCs w:val="56"/>
    </w:rPr>
  </w:style>
  <w:style w:type="character" w:customStyle="1" w:styleId="TitreCar">
    <w:name w:val="Titre Car"/>
    <w:basedOn w:val="Policepardfaut"/>
    <w:link w:val="Titre"/>
    <w:uiPriority w:val="10"/>
    <w:rsid w:val="0032412D"/>
    <w:rPr>
      <w:rFonts w:ascii="Calibri" w:eastAsiaTheme="majorEastAsia" w:hAnsi="Calibri" w:cstheme="majorBidi"/>
      <w:spacing w:val="-10"/>
      <w:kern w:val="28"/>
      <w:sz w:val="56"/>
      <w:szCs w:val="56"/>
    </w:rPr>
  </w:style>
  <w:style w:type="paragraph" w:styleId="Sous-titre">
    <w:name w:val="Subtitle"/>
    <w:basedOn w:val="Normal"/>
    <w:next w:val="Normal"/>
    <w:link w:val="Sous-titreCar"/>
    <w:uiPriority w:val="11"/>
    <w:qFormat/>
    <w:rsid w:val="005A003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A003D"/>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32412D"/>
    <w:pPr>
      <w:keepNext/>
      <w:keepLines/>
      <w:widowControl/>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Cs w:val="32"/>
      <w:lang w:val="fr-FR" w:eastAsia="fr-FR"/>
    </w:rPr>
  </w:style>
  <w:style w:type="paragraph" w:styleId="TM1">
    <w:name w:val="toc 1"/>
    <w:basedOn w:val="Normal"/>
    <w:next w:val="Normal"/>
    <w:autoRedefine/>
    <w:uiPriority w:val="39"/>
    <w:unhideWhenUsed/>
    <w:rsid w:val="0032412D"/>
    <w:pPr>
      <w:spacing w:after="100"/>
    </w:pPr>
  </w:style>
  <w:style w:type="paragraph" w:styleId="TM2">
    <w:name w:val="toc 2"/>
    <w:basedOn w:val="Normal"/>
    <w:next w:val="Normal"/>
    <w:autoRedefine/>
    <w:uiPriority w:val="39"/>
    <w:unhideWhenUsed/>
    <w:rsid w:val="0032412D"/>
    <w:pPr>
      <w:spacing w:after="100"/>
      <w:ind w:left="220"/>
    </w:pPr>
  </w:style>
  <w:style w:type="character" w:customStyle="1" w:styleId="Titre3Car">
    <w:name w:val="Titre 3 Car"/>
    <w:basedOn w:val="Policepardfaut"/>
    <w:link w:val="Titre3"/>
    <w:uiPriority w:val="9"/>
    <w:rsid w:val="00DC68F4"/>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6A1E5E"/>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6A1E5E"/>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6A1E5E"/>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6A1E5E"/>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6A1E5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A1E5E"/>
    <w:rPr>
      <w:rFonts w:asciiTheme="majorHAnsi" w:eastAsiaTheme="majorEastAsia" w:hAnsiTheme="majorHAnsi" w:cstheme="majorBidi"/>
      <w:i/>
      <w:iCs/>
      <w:color w:val="272727" w:themeColor="text1" w:themeTint="D8"/>
      <w:sz w:val="21"/>
      <w:szCs w:val="21"/>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FB57D6"/>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57D6"/>
    <w:rPr>
      <w:rFonts w:ascii="Segoe UI" w:hAnsi="Segoe UI" w:cs="Segoe UI"/>
      <w:sz w:val="18"/>
      <w:szCs w:val="18"/>
    </w:rPr>
  </w:style>
  <w:style w:type="character" w:customStyle="1" w:styleId="object">
    <w:name w:val="object"/>
    <w:basedOn w:val="Policepardfaut"/>
    <w:rsid w:val="00EF43D5"/>
  </w:style>
  <w:style w:type="paragraph" w:styleId="TM3">
    <w:name w:val="toc 3"/>
    <w:basedOn w:val="Normal"/>
    <w:next w:val="Normal"/>
    <w:autoRedefine/>
    <w:uiPriority w:val="39"/>
    <w:unhideWhenUsed/>
    <w:rsid w:val="00DC68F4"/>
    <w:pPr>
      <w:spacing w:after="100"/>
      <w:ind w:left="440"/>
    </w:pPr>
  </w:style>
  <w:style w:type="character" w:customStyle="1" w:styleId="normaltextrun">
    <w:name w:val="normaltextrun"/>
    <w:basedOn w:val="Policepardfaut"/>
    <w:rsid w:val="00D54099"/>
  </w:style>
  <w:style w:type="character" w:customStyle="1" w:styleId="eop">
    <w:name w:val="eop"/>
    <w:basedOn w:val="Policepardfaut"/>
    <w:rsid w:val="00D54099"/>
  </w:style>
  <w:style w:type="paragraph" w:styleId="Sansinterligne">
    <w:name w:val="No Spacing"/>
    <w:uiPriority w:val="1"/>
    <w:qFormat/>
    <w:rsid w:val="001F3EDD"/>
    <w:pPr>
      <w:jc w:val="both"/>
    </w:pPr>
  </w:style>
  <w:style w:type="character" w:styleId="lev">
    <w:name w:val="Strong"/>
    <w:basedOn w:val="Policepardfaut"/>
    <w:uiPriority w:val="22"/>
    <w:qFormat/>
    <w:rsid w:val="000140B8"/>
    <w:rPr>
      <w:b/>
      <w:bCs/>
    </w:rPr>
  </w:style>
  <w:style w:type="paragraph" w:styleId="PrformatHTML">
    <w:name w:val="HTML Preformatted"/>
    <w:basedOn w:val="Normal"/>
    <w:link w:val="PrformatHTMLCar"/>
    <w:uiPriority w:val="99"/>
    <w:semiHidden/>
    <w:unhideWhenUsed/>
    <w:rsid w:val="00A52A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52AF8"/>
    <w:rPr>
      <w:rFonts w:ascii="Courier New" w:eastAsia="Times New Roman" w:hAnsi="Courier New" w:cs="Courier New"/>
      <w:sz w:val="20"/>
      <w:szCs w:val="20"/>
      <w:lang w:val="fr-FR" w:eastAsia="fr-FR"/>
    </w:rPr>
  </w:style>
  <w:style w:type="character" w:styleId="Lienhypertextesuivivisit">
    <w:name w:val="FollowedHyperlink"/>
    <w:basedOn w:val="Policepardfaut"/>
    <w:uiPriority w:val="99"/>
    <w:semiHidden/>
    <w:unhideWhenUsed/>
    <w:rsid w:val="007F22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11012">
      <w:bodyDiv w:val="1"/>
      <w:marLeft w:val="0"/>
      <w:marRight w:val="0"/>
      <w:marTop w:val="0"/>
      <w:marBottom w:val="0"/>
      <w:divBdr>
        <w:top w:val="none" w:sz="0" w:space="0" w:color="auto"/>
        <w:left w:val="none" w:sz="0" w:space="0" w:color="auto"/>
        <w:bottom w:val="none" w:sz="0" w:space="0" w:color="auto"/>
        <w:right w:val="none" w:sz="0" w:space="0" w:color="auto"/>
      </w:divBdr>
      <w:divsChild>
        <w:div w:id="347610680">
          <w:marLeft w:val="0"/>
          <w:marRight w:val="0"/>
          <w:marTop w:val="0"/>
          <w:marBottom w:val="0"/>
          <w:divBdr>
            <w:top w:val="none" w:sz="0" w:space="0" w:color="auto"/>
            <w:left w:val="none" w:sz="0" w:space="0" w:color="auto"/>
            <w:bottom w:val="none" w:sz="0" w:space="0" w:color="auto"/>
            <w:right w:val="none" w:sz="0" w:space="0" w:color="auto"/>
          </w:divBdr>
          <w:divsChild>
            <w:div w:id="785081476">
              <w:marLeft w:val="0"/>
              <w:marRight w:val="0"/>
              <w:marTop w:val="0"/>
              <w:marBottom w:val="0"/>
              <w:divBdr>
                <w:top w:val="none" w:sz="0" w:space="0" w:color="auto"/>
                <w:left w:val="none" w:sz="0" w:space="0" w:color="auto"/>
                <w:bottom w:val="none" w:sz="0" w:space="0" w:color="auto"/>
                <w:right w:val="none" w:sz="0" w:space="0" w:color="auto"/>
              </w:divBdr>
            </w:div>
            <w:div w:id="1060136724">
              <w:marLeft w:val="0"/>
              <w:marRight w:val="0"/>
              <w:marTop w:val="0"/>
              <w:marBottom w:val="0"/>
              <w:divBdr>
                <w:top w:val="none" w:sz="0" w:space="0" w:color="auto"/>
                <w:left w:val="none" w:sz="0" w:space="0" w:color="auto"/>
                <w:bottom w:val="none" w:sz="0" w:space="0" w:color="auto"/>
                <w:right w:val="none" w:sz="0" w:space="0" w:color="auto"/>
              </w:divBdr>
            </w:div>
          </w:divsChild>
        </w:div>
        <w:div w:id="1713383405">
          <w:marLeft w:val="0"/>
          <w:marRight w:val="0"/>
          <w:marTop w:val="0"/>
          <w:marBottom w:val="0"/>
          <w:divBdr>
            <w:top w:val="none" w:sz="0" w:space="0" w:color="auto"/>
            <w:left w:val="none" w:sz="0" w:space="0" w:color="auto"/>
            <w:bottom w:val="none" w:sz="0" w:space="0" w:color="auto"/>
            <w:right w:val="none" w:sz="0" w:space="0" w:color="auto"/>
          </w:divBdr>
        </w:div>
        <w:div w:id="1434401436">
          <w:marLeft w:val="0"/>
          <w:marRight w:val="0"/>
          <w:marTop w:val="0"/>
          <w:marBottom w:val="0"/>
          <w:divBdr>
            <w:top w:val="none" w:sz="0" w:space="0" w:color="auto"/>
            <w:left w:val="none" w:sz="0" w:space="0" w:color="auto"/>
            <w:bottom w:val="none" w:sz="0" w:space="0" w:color="auto"/>
            <w:right w:val="none" w:sz="0" w:space="0" w:color="auto"/>
          </w:divBdr>
        </w:div>
        <w:div w:id="3677508">
          <w:marLeft w:val="0"/>
          <w:marRight w:val="0"/>
          <w:marTop w:val="0"/>
          <w:marBottom w:val="0"/>
          <w:divBdr>
            <w:top w:val="none" w:sz="0" w:space="0" w:color="auto"/>
            <w:left w:val="none" w:sz="0" w:space="0" w:color="auto"/>
            <w:bottom w:val="none" w:sz="0" w:space="0" w:color="auto"/>
            <w:right w:val="none" w:sz="0" w:space="0" w:color="auto"/>
          </w:divBdr>
        </w:div>
      </w:divsChild>
    </w:div>
    <w:div w:id="857741715">
      <w:bodyDiv w:val="1"/>
      <w:marLeft w:val="0"/>
      <w:marRight w:val="0"/>
      <w:marTop w:val="0"/>
      <w:marBottom w:val="0"/>
      <w:divBdr>
        <w:top w:val="none" w:sz="0" w:space="0" w:color="auto"/>
        <w:left w:val="none" w:sz="0" w:space="0" w:color="auto"/>
        <w:bottom w:val="none" w:sz="0" w:space="0" w:color="auto"/>
        <w:right w:val="none" w:sz="0" w:space="0" w:color="auto"/>
      </w:divBdr>
    </w:div>
    <w:div w:id="1216545756">
      <w:bodyDiv w:val="1"/>
      <w:marLeft w:val="0"/>
      <w:marRight w:val="0"/>
      <w:marTop w:val="0"/>
      <w:marBottom w:val="0"/>
      <w:divBdr>
        <w:top w:val="none" w:sz="0" w:space="0" w:color="auto"/>
        <w:left w:val="none" w:sz="0" w:space="0" w:color="auto"/>
        <w:bottom w:val="none" w:sz="0" w:space="0" w:color="auto"/>
        <w:right w:val="none" w:sz="0" w:space="0" w:color="auto"/>
      </w:divBdr>
      <w:divsChild>
        <w:div w:id="2046518091">
          <w:marLeft w:val="0"/>
          <w:marRight w:val="0"/>
          <w:marTop w:val="0"/>
          <w:marBottom w:val="0"/>
          <w:divBdr>
            <w:top w:val="none" w:sz="0" w:space="0" w:color="auto"/>
            <w:left w:val="none" w:sz="0" w:space="0" w:color="auto"/>
            <w:bottom w:val="none" w:sz="0" w:space="0" w:color="auto"/>
            <w:right w:val="none" w:sz="0" w:space="0" w:color="auto"/>
          </w:divBdr>
        </w:div>
        <w:div w:id="1643340527">
          <w:marLeft w:val="0"/>
          <w:marRight w:val="0"/>
          <w:marTop w:val="0"/>
          <w:marBottom w:val="0"/>
          <w:divBdr>
            <w:top w:val="none" w:sz="0" w:space="0" w:color="auto"/>
            <w:left w:val="none" w:sz="0" w:space="0" w:color="auto"/>
            <w:bottom w:val="none" w:sz="0" w:space="0" w:color="auto"/>
            <w:right w:val="none" w:sz="0" w:space="0" w:color="auto"/>
          </w:divBdr>
        </w:div>
        <w:div w:id="432090581">
          <w:marLeft w:val="0"/>
          <w:marRight w:val="0"/>
          <w:marTop w:val="0"/>
          <w:marBottom w:val="0"/>
          <w:divBdr>
            <w:top w:val="none" w:sz="0" w:space="0" w:color="auto"/>
            <w:left w:val="none" w:sz="0" w:space="0" w:color="auto"/>
            <w:bottom w:val="none" w:sz="0" w:space="0" w:color="auto"/>
            <w:right w:val="none" w:sz="0" w:space="0" w:color="auto"/>
          </w:divBdr>
        </w:div>
        <w:div w:id="1586723895">
          <w:marLeft w:val="0"/>
          <w:marRight w:val="0"/>
          <w:marTop w:val="0"/>
          <w:marBottom w:val="0"/>
          <w:divBdr>
            <w:top w:val="none" w:sz="0" w:space="0" w:color="auto"/>
            <w:left w:val="none" w:sz="0" w:space="0" w:color="auto"/>
            <w:bottom w:val="none" w:sz="0" w:space="0" w:color="auto"/>
            <w:right w:val="none" w:sz="0" w:space="0" w:color="auto"/>
          </w:divBdr>
        </w:div>
        <w:div w:id="47607739">
          <w:marLeft w:val="0"/>
          <w:marRight w:val="0"/>
          <w:marTop w:val="0"/>
          <w:marBottom w:val="0"/>
          <w:divBdr>
            <w:top w:val="none" w:sz="0" w:space="0" w:color="auto"/>
            <w:left w:val="none" w:sz="0" w:space="0" w:color="auto"/>
            <w:bottom w:val="none" w:sz="0" w:space="0" w:color="auto"/>
            <w:right w:val="none" w:sz="0" w:space="0" w:color="auto"/>
          </w:divBdr>
        </w:div>
        <w:div w:id="2021002114">
          <w:marLeft w:val="0"/>
          <w:marRight w:val="0"/>
          <w:marTop w:val="0"/>
          <w:marBottom w:val="0"/>
          <w:divBdr>
            <w:top w:val="none" w:sz="0" w:space="0" w:color="auto"/>
            <w:left w:val="none" w:sz="0" w:space="0" w:color="auto"/>
            <w:bottom w:val="none" w:sz="0" w:space="0" w:color="auto"/>
            <w:right w:val="none" w:sz="0" w:space="0" w:color="auto"/>
          </w:divBdr>
        </w:div>
        <w:div w:id="2000035659">
          <w:marLeft w:val="0"/>
          <w:marRight w:val="0"/>
          <w:marTop w:val="0"/>
          <w:marBottom w:val="0"/>
          <w:divBdr>
            <w:top w:val="none" w:sz="0" w:space="0" w:color="auto"/>
            <w:left w:val="none" w:sz="0" w:space="0" w:color="auto"/>
            <w:bottom w:val="none" w:sz="0" w:space="0" w:color="auto"/>
            <w:right w:val="none" w:sz="0" w:space="0" w:color="auto"/>
          </w:divBdr>
        </w:div>
        <w:div w:id="371810669">
          <w:marLeft w:val="0"/>
          <w:marRight w:val="0"/>
          <w:marTop w:val="0"/>
          <w:marBottom w:val="0"/>
          <w:divBdr>
            <w:top w:val="none" w:sz="0" w:space="0" w:color="auto"/>
            <w:left w:val="none" w:sz="0" w:space="0" w:color="auto"/>
            <w:bottom w:val="none" w:sz="0" w:space="0" w:color="auto"/>
            <w:right w:val="none" w:sz="0" w:space="0" w:color="auto"/>
          </w:divBdr>
        </w:div>
      </w:divsChild>
    </w:div>
    <w:div w:id="1309751042">
      <w:bodyDiv w:val="1"/>
      <w:marLeft w:val="0"/>
      <w:marRight w:val="0"/>
      <w:marTop w:val="0"/>
      <w:marBottom w:val="0"/>
      <w:divBdr>
        <w:top w:val="none" w:sz="0" w:space="0" w:color="auto"/>
        <w:left w:val="none" w:sz="0" w:space="0" w:color="auto"/>
        <w:bottom w:val="none" w:sz="0" w:space="0" w:color="auto"/>
        <w:right w:val="none" w:sz="0" w:space="0" w:color="auto"/>
      </w:divBdr>
    </w:div>
    <w:div w:id="1357002635">
      <w:bodyDiv w:val="1"/>
      <w:marLeft w:val="0"/>
      <w:marRight w:val="0"/>
      <w:marTop w:val="0"/>
      <w:marBottom w:val="0"/>
      <w:divBdr>
        <w:top w:val="none" w:sz="0" w:space="0" w:color="auto"/>
        <w:left w:val="none" w:sz="0" w:space="0" w:color="auto"/>
        <w:bottom w:val="none" w:sz="0" w:space="0" w:color="auto"/>
        <w:right w:val="none" w:sz="0" w:space="0" w:color="auto"/>
      </w:divBdr>
    </w:div>
    <w:div w:id="1372999131">
      <w:bodyDiv w:val="1"/>
      <w:marLeft w:val="0"/>
      <w:marRight w:val="0"/>
      <w:marTop w:val="0"/>
      <w:marBottom w:val="0"/>
      <w:divBdr>
        <w:top w:val="none" w:sz="0" w:space="0" w:color="auto"/>
        <w:left w:val="none" w:sz="0" w:space="0" w:color="auto"/>
        <w:bottom w:val="none" w:sz="0" w:space="0" w:color="auto"/>
        <w:right w:val="none" w:sz="0" w:space="0" w:color="auto"/>
      </w:divBdr>
      <w:divsChild>
        <w:div w:id="817646626">
          <w:marLeft w:val="0"/>
          <w:marRight w:val="0"/>
          <w:marTop w:val="0"/>
          <w:marBottom w:val="0"/>
          <w:divBdr>
            <w:top w:val="none" w:sz="0" w:space="0" w:color="auto"/>
            <w:left w:val="none" w:sz="0" w:space="0" w:color="auto"/>
            <w:bottom w:val="none" w:sz="0" w:space="0" w:color="auto"/>
            <w:right w:val="none" w:sz="0" w:space="0" w:color="auto"/>
          </w:divBdr>
        </w:div>
      </w:divsChild>
    </w:div>
    <w:div w:id="1436944035">
      <w:bodyDiv w:val="1"/>
      <w:marLeft w:val="0"/>
      <w:marRight w:val="0"/>
      <w:marTop w:val="0"/>
      <w:marBottom w:val="0"/>
      <w:divBdr>
        <w:top w:val="none" w:sz="0" w:space="0" w:color="auto"/>
        <w:left w:val="none" w:sz="0" w:space="0" w:color="auto"/>
        <w:bottom w:val="none" w:sz="0" w:space="0" w:color="auto"/>
        <w:right w:val="none" w:sz="0" w:space="0" w:color="auto"/>
      </w:divBdr>
      <w:divsChild>
        <w:div w:id="295844099">
          <w:marLeft w:val="0"/>
          <w:marRight w:val="0"/>
          <w:marTop w:val="0"/>
          <w:marBottom w:val="0"/>
          <w:divBdr>
            <w:top w:val="none" w:sz="0" w:space="0" w:color="auto"/>
            <w:left w:val="none" w:sz="0" w:space="0" w:color="auto"/>
            <w:bottom w:val="none" w:sz="0" w:space="0" w:color="auto"/>
            <w:right w:val="none" w:sz="0" w:space="0" w:color="auto"/>
          </w:divBdr>
        </w:div>
        <w:div w:id="1205868015">
          <w:marLeft w:val="0"/>
          <w:marRight w:val="0"/>
          <w:marTop w:val="0"/>
          <w:marBottom w:val="0"/>
          <w:divBdr>
            <w:top w:val="none" w:sz="0" w:space="0" w:color="auto"/>
            <w:left w:val="none" w:sz="0" w:space="0" w:color="auto"/>
            <w:bottom w:val="none" w:sz="0" w:space="0" w:color="auto"/>
            <w:right w:val="none" w:sz="0" w:space="0" w:color="auto"/>
          </w:divBdr>
        </w:div>
        <w:div w:id="270017334">
          <w:marLeft w:val="0"/>
          <w:marRight w:val="0"/>
          <w:marTop w:val="0"/>
          <w:marBottom w:val="0"/>
          <w:divBdr>
            <w:top w:val="none" w:sz="0" w:space="0" w:color="auto"/>
            <w:left w:val="none" w:sz="0" w:space="0" w:color="auto"/>
            <w:bottom w:val="none" w:sz="0" w:space="0" w:color="auto"/>
            <w:right w:val="none" w:sz="0" w:space="0" w:color="auto"/>
          </w:divBdr>
        </w:div>
      </w:divsChild>
    </w:div>
    <w:div w:id="1499035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omogenisation@met.hu" TargetMode="External"/><Relationship Id="rId18" Type="http://schemas.openxmlformats.org/officeDocument/2006/relationships/hyperlink" Target="mailto:simon.mcgree@bom.gov.au" TargetMode="External"/><Relationship Id="rId26" Type="http://schemas.openxmlformats.org/officeDocument/2006/relationships/hyperlink" Target="file:///C:\Users\stuberd\Documents\Documents\mission_projet\Pays_Organisations\OMM\CCl-Next\SERCOM\SERCOM%202024-2028\ET-DDS\Task\Consultations\Homogenization\Structure\Homogenised%20daily%20and%20monthly)%20dataset%20for%20the%20Pacific%20Islands" TargetMode="External"/><Relationship Id="rId39" Type="http://schemas.openxmlformats.org/officeDocument/2006/relationships/theme" Target="theme/theme1.xml"/><Relationship Id="rId21" Type="http://schemas.openxmlformats.org/officeDocument/2006/relationships/hyperlink" Target="https://www.un.org/ohrlls/content/list-sids" TargetMode="External"/><Relationship Id="rId34" Type="http://schemas.openxmlformats.org/officeDocument/2006/relationships/hyperlink" Target="https://clices.unizar.es/es/" TargetMode="External"/><Relationship Id="R2be471415e894235"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mms@smn.gob.ar" TargetMode="External"/><Relationship Id="rId25" Type="http://schemas.openxmlformats.org/officeDocument/2006/relationships/hyperlink" Target="https://wmoomm.sharepoint.com/sites/wmocpdb/eve_activityarea/Forms/AllItems.aspx?ga=1&amp;id=%2Fsites%2Fwmocpdb%2Feve%5Factivityarea%2FClimate%20Services%2FSERCOM%2D3%2Fet%2Ddds%2FConsultations%2FHomogenization&amp;viewid=e07d9046%2D993e%2D4365%2D901c%2D919a3acaa1bd" TargetMode="External"/><Relationship Id="rId33" Type="http://schemas.openxmlformats.org/officeDocument/2006/relationships/hyperlink" Target="https://www.aemet.es/documentos/es/serviciosclimaticos/vigilancia_clima/resumenes_climat/mensuales/2024/res_mens_clim_2024_02.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hmei.org/" TargetMode="External"/><Relationship Id="rId20" Type="http://schemas.openxmlformats.org/officeDocument/2006/relationships/hyperlink" Target="mailto:VGrasso@wmo.int%29" TargetMode="External"/><Relationship Id="rId29" Type="http://schemas.openxmlformats.org/officeDocument/2006/relationships/hyperlink" Target="mailto:klimats@lvgmc.l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tproescholdt@wmo.int" TargetMode="External"/><Relationship Id="rId32" Type="http://schemas.openxmlformats.org/officeDocument/2006/relationships/hyperlink" Target="https://www.aemet.es/documentos/es/serviciosclimaticos/vigilancia_clima/resumenes_climat/mensuales/2024/res_mens_clim_2024_02.pdf"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ommunity.wmo.int/en/governance/commission-membership/national-climate-services-information-systems-csis-focal-points" TargetMode="External"/><Relationship Id="rId23" Type="http://schemas.openxmlformats.org/officeDocument/2006/relationships/hyperlink" Target="https://blogs.worldbank.org/en/opendata/world-bank-country-classifications-by-income-level-for-2024-2025" TargetMode="External"/><Relationship Id="rId28" Type="http://schemas.openxmlformats.org/officeDocument/2006/relationships/hyperlink" Target="mailto:klimats@lvgmc.lv" TargetMode="External"/><Relationship Id="rId36" Type="http://schemas.openxmlformats.org/officeDocument/2006/relationships/hyperlink" Target="https://doi.org/10.1002/gdj3.70000" TargetMode="External"/><Relationship Id="rId10" Type="http://schemas.openxmlformats.org/officeDocument/2006/relationships/endnotes" Target="endnotes.xml"/><Relationship Id="rId19" Type="http://schemas.openxmlformats.org/officeDocument/2006/relationships/hyperlink" Target="mailto:adtathe.imd@gmail.com" TargetMode="External"/><Relationship Id="rId31" Type="http://schemas.openxmlformats.org/officeDocument/2006/relationships/hyperlink" Target="https://meteofrance.com/climath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tp://ftp.ncdc.noaa.gov/pub/data/ghcn/v3/software/" TargetMode="External"/><Relationship Id="rId22" Type="http://schemas.openxmlformats.org/officeDocument/2006/relationships/hyperlink" Target="https://unctad.org/topic/least-developed-countries/list" TargetMode="External"/><Relationship Id="rId27" Type="http://schemas.openxmlformats.org/officeDocument/2006/relationships/hyperlink" Target="mailto:klimats@lvgmc.lv" TargetMode="External"/><Relationship Id="rId30" Type="http://schemas.openxmlformats.org/officeDocument/2006/relationships/hyperlink" Target="https://www.data.gouv.fr/fr/datasets/donnees-changement-climatique-lsh-longues-series-homogeneisees/" TargetMode="External"/><Relationship Id="rId35" Type="http://schemas.openxmlformats.org/officeDocument/2006/relationships/hyperlink" Target="https://urldefense.com/v3/__https:/digital.csic.es/handle/10261/354840__;!!D9dNQwwGXtA!WHRdiA1pYVal-CURvCpYJiT776TVtpUqdeQyr6zcX4h9zk5qY0yMrb1csAV38LPv5lrf8WMS8c4XH8KP_FKHm_0pxA$"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CF885A40FAF34FA44F4261FBDFE623" ma:contentTypeVersion="23" ma:contentTypeDescription="Create a new document." ma:contentTypeScope="" ma:versionID="a6acedbf6334513a5d83425171dccf41">
  <xsd:schema xmlns:xsd="http://www.w3.org/2001/XMLSchema" xmlns:xs="http://www.w3.org/2001/XMLSchema" xmlns:p="http://schemas.microsoft.com/office/2006/metadata/properties" xmlns:ns1="http://schemas.microsoft.com/sharepoint/v3" xmlns:ns2="32697be0-4917-4b48-9b03-a68f538f312a" xmlns:ns3="96d886eb-95f6-47f3-bdfb-70dab5061c60" targetNamespace="http://schemas.microsoft.com/office/2006/metadata/properties" ma:root="true" ma:fieldsID="3b960130f542dc56ed31c8bb20498bab" ns1:_="" ns2:_="" ns3:_="">
    <xsd:import namespace="http://schemas.microsoft.com/sharepoint/v3"/>
    <xsd:import namespace="32697be0-4917-4b48-9b03-a68f538f312a"/>
    <xsd:import namespace="96d886eb-95f6-47f3-bdfb-70dab5061c6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ink" minOccurs="0"/>
                <xsd:element ref="ns2:lcf76f155ced4ddcb4097134ff3c332f" minOccurs="0"/>
                <xsd:element ref="ns3:TaxCatchAll" minOccurs="0"/>
                <xsd:element ref="ns2:MediaServiceObjectDetectorVersions" minOccurs="0"/>
                <xsd:element ref="ns2: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697be0-4917-4b48-9b03-a68f538f31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ink" ma:index="23"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2a3b380-abf6-46f2-87bb-c2c114de1c9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Notes" ma:index="28" nillable="true" ma:displayName="Notes" ma:format="Dropdown" ma:internalName="Notes">
      <xsd:simpleType>
        <xsd:restriction base="dms:Note">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d886eb-95f6-47f3-bdfb-70dab5061c6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c75f39b5-acb7-46a4-91b0-268d5cabe986}" ma:internalName="TaxCatchAll" ma:showField="CatchAllData" ma:web="96d886eb-95f6-47f3-bdfb-70dab5061c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32697be0-4917-4b48-9b03-a68f538f312a">
      <Terms xmlns="http://schemas.microsoft.com/office/infopath/2007/PartnerControls"/>
    </lcf76f155ced4ddcb4097134ff3c332f>
    <Notes xmlns="32697be0-4917-4b48-9b03-a68f538f312a" xsi:nil="true"/>
    <_ip_UnifiedCompliancePolicyProperties xmlns="http://schemas.microsoft.com/sharepoint/v3" xsi:nil="true"/>
    <Link xmlns="32697be0-4917-4b48-9b03-a68f538f312a">
      <Url xsi:nil="true"/>
      <Description xsi:nil="true"/>
    </Link>
    <TaxCatchAll xmlns="96d886eb-95f6-47f3-bdfb-70dab5061c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5244B-74C7-4789-9E4B-10E83172F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697be0-4917-4b48-9b03-a68f538f312a"/>
    <ds:schemaRef ds:uri="96d886eb-95f6-47f3-bdfb-70dab5061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86C631-CC16-4090-B316-7708CEA2BA6C}">
  <ds:schemaRefs>
    <ds:schemaRef ds:uri="http://schemas.microsoft.com/office/2006/metadata/properties"/>
    <ds:schemaRef ds:uri="http://schemas.microsoft.com/office/infopath/2007/PartnerControls"/>
    <ds:schemaRef ds:uri="http://schemas.microsoft.com/sharepoint/v3"/>
    <ds:schemaRef ds:uri="32697be0-4917-4b48-9b03-a68f538f312a"/>
    <ds:schemaRef ds:uri="96d886eb-95f6-47f3-bdfb-70dab5061c60"/>
  </ds:schemaRefs>
</ds:datastoreItem>
</file>

<file path=customXml/itemProps3.xml><?xml version="1.0" encoding="utf-8"?>
<ds:datastoreItem xmlns:ds="http://schemas.openxmlformats.org/officeDocument/2006/customXml" ds:itemID="{6752DDC0-51C8-4064-9620-7B70BF2DF2C1}">
  <ds:schemaRefs>
    <ds:schemaRef ds:uri="http://schemas.microsoft.com/sharepoint/v3/contenttype/forms"/>
  </ds:schemaRefs>
</ds:datastoreItem>
</file>

<file path=customXml/itemProps4.xml><?xml version="1.0" encoding="utf-8"?>
<ds:datastoreItem xmlns:ds="http://schemas.openxmlformats.org/officeDocument/2006/customXml" ds:itemID="{31198206-8A34-4901-9318-2F49F0E32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2408</Words>
  <Characters>13249</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Homogenization of climate series</vt:lpstr>
    </vt:vector>
  </TitlesOfParts>
  <Company>Meteo-France</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Homogenization of climate series</dc:title>
  <dc:creator>Jose A. Guijarro (jaguijarro21@gmail.com)</dc:creator>
  <cp:lastModifiedBy>STUBER Denis</cp:lastModifiedBy>
  <cp:revision>5</cp:revision>
  <dcterms:created xsi:type="dcterms:W3CDTF">2025-04-02T08:27:00Z</dcterms:created>
  <dcterms:modified xsi:type="dcterms:W3CDTF">2025-04-20T14:55:00Z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LastSaved">
    <vt:filetime>2025-02-25T00:00:00Z</vt:filetime>
  </property>
  <property fmtid="{D5CDD505-2E9C-101B-9397-08002B2CF9AE}" pid="4" name="ContentTypeId">
    <vt:lpwstr>0x010100B9CF885A40FAF34FA44F4261FBDFE623</vt:lpwstr>
  </property>
  <property fmtid="{D5CDD505-2E9C-101B-9397-08002B2CF9AE}" pid="5" name="MediaServiceImageTags">
    <vt:lpwstr/>
  </property>
</Properties>
</file>