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495" w:rsidRPr="005A2495" w:rsidRDefault="005A2495">
      <w:r>
        <w:t xml:space="preserve">ALUMNO: </w:t>
      </w:r>
      <w:r w:rsidRPr="005A2495">
        <w:rPr>
          <w:b/>
        </w:rPr>
        <w:t>BORRELLI FRANCO</w:t>
      </w:r>
      <w:r>
        <w:rPr>
          <w:b/>
        </w:rPr>
        <w:t>,</w:t>
      </w:r>
      <w:r>
        <w:t xml:space="preserve"> Corzo Nahuel, </w:t>
      </w:r>
      <w:proofErr w:type="spellStart"/>
      <w:r>
        <w:t>Banega</w:t>
      </w:r>
      <w:proofErr w:type="spellEnd"/>
      <w:r>
        <w:t xml:space="preserve"> Maximiliano, </w:t>
      </w:r>
      <w:proofErr w:type="spellStart"/>
      <w:r>
        <w:t>Cordoba</w:t>
      </w:r>
      <w:proofErr w:type="spellEnd"/>
      <w:r>
        <w:t xml:space="preserve"> Lucas.</w:t>
      </w:r>
      <w:bookmarkStart w:id="0" w:name="_GoBack"/>
      <w:bookmarkEnd w:id="0"/>
    </w:p>
    <w:p w:rsidR="00E95A03" w:rsidRDefault="007D4887">
      <w:r>
        <w:t>Caso de uso del proyecto</w:t>
      </w:r>
    </w:p>
    <w:p w:rsidR="007D4887" w:rsidRDefault="007D4887">
      <w:r>
        <w:t xml:space="preserve">El </w:t>
      </w:r>
      <w:r w:rsidR="005A2495">
        <w:t>depósito de ARCOR</w:t>
      </w:r>
      <w:r>
        <w:t xml:space="preserve"> hace pruebas para lograr un control de calidad exitoso y un ordenamiento excelente de la mercadería, lograr que nuestros clientes reciban en </w:t>
      </w:r>
      <w:r w:rsidR="005A2495">
        <w:t>tiempo,</w:t>
      </w:r>
      <w:r>
        <w:t xml:space="preserve"> hora y en estado perfecto tanto comestible como visualmente nuestros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7382"/>
      </w:tblGrid>
      <w:tr w:rsidR="007D4887" w:rsidTr="007D4887">
        <w:tc>
          <w:tcPr>
            <w:tcW w:w="846" w:type="dxa"/>
          </w:tcPr>
          <w:p w:rsidR="007D4887" w:rsidRDefault="007D4887">
            <w:r>
              <w:t>Paso 1</w:t>
            </w:r>
          </w:p>
        </w:tc>
        <w:tc>
          <w:tcPr>
            <w:tcW w:w="7648" w:type="dxa"/>
          </w:tcPr>
          <w:p w:rsidR="007D4887" w:rsidRDefault="007D4887">
            <w:r>
              <w:t xml:space="preserve">La mercadería entra al </w:t>
            </w:r>
            <w:r w:rsidR="005A2495">
              <w:t>depósito</w:t>
            </w:r>
            <w:r>
              <w:t xml:space="preserve"> donde se controla la cantidad de stock mediante </w:t>
            </w:r>
            <w:proofErr w:type="spellStart"/>
            <w:r>
              <w:t>qr</w:t>
            </w:r>
            <w:proofErr w:type="spellEnd"/>
            <w:r>
              <w:t xml:space="preserve"> en sus </w:t>
            </w:r>
            <w:r w:rsidR="005A2495">
              <w:t>respectivas cajas</w:t>
            </w:r>
            <w:r>
              <w:t xml:space="preserve">. </w:t>
            </w:r>
          </w:p>
        </w:tc>
      </w:tr>
      <w:tr w:rsidR="007D4887" w:rsidTr="007D4887">
        <w:tc>
          <w:tcPr>
            <w:tcW w:w="846" w:type="dxa"/>
          </w:tcPr>
          <w:p w:rsidR="007D4887" w:rsidRDefault="007D4887">
            <w:r>
              <w:t xml:space="preserve">Paso 2 </w:t>
            </w:r>
          </w:p>
        </w:tc>
        <w:tc>
          <w:tcPr>
            <w:tcW w:w="7648" w:type="dxa"/>
          </w:tcPr>
          <w:p w:rsidR="007D4887" w:rsidRDefault="007D4887">
            <w:r>
              <w:t>Las cajas escaneadas reciben el alta y siguen la trayectoria hacia su respectivo galpón de embalaje</w:t>
            </w:r>
          </w:p>
        </w:tc>
      </w:tr>
      <w:tr w:rsidR="007D4887" w:rsidTr="007D4887">
        <w:tc>
          <w:tcPr>
            <w:tcW w:w="846" w:type="dxa"/>
          </w:tcPr>
          <w:p w:rsidR="007D4887" w:rsidRDefault="007D4887">
            <w:r>
              <w:t>Paso 3</w:t>
            </w:r>
          </w:p>
        </w:tc>
        <w:tc>
          <w:tcPr>
            <w:tcW w:w="7648" w:type="dxa"/>
          </w:tcPr>
          <w:p w:rsidR="007D4887" w:rsidRDefault="007D4887">
            <w:r>
              <w:t>En el depósito de embalaje se mira el estado de la caja “llamado control de calidad”, donde arman y despachan las cajas ya embaladas al jefe de despacho.</w:t>
            </w:r>
          </w:p>
        </w:tc>
      </w:tr>
      <w:tr w:rsidR="007D4887" w:rsidTr="007D4887">
        <w:tc>
          <w:tcPr>
            <w:tcW w:w="846" w:type="dxa"/>
          </w:tcPr>
          <w:p w:rsidR="007D4887" w:rsidRDefault="007D4887">
            <w:r>
              <w:t xml:space="preserve">Paso 4 </w:t>
            </w:r>
          </w:p>
        </w:tc>
        <w:tc>
          <w:tcPr>
            <w:tcW w:w="7648" w:type="dxa"/>
          </w:tcPr>
          <w:p w:rsidR="007D4887" w:rsidRDefault="007D4887">
            <w:r>
              <w:t xml:space="preserve">En caso de que estas cajas no sean aceptadas pasarían al siguiente departamento donde será revisada una </w:t>
            </w:r>
            <w:r w:rsidR="005A2495">
              <w:t>última</w:t>
            </w:r>
            <w:r>
              <w:t xml:space="preserve"> vez para determinar si son aceptadas para </w:t>
            </w:r>
            <w:r w:rsidR="005A2495">
              <w:t>concretar</w:t>
            </w:r>
            <w:r>
              <w:t xml:space="preserve"> el pedido o se devuelven para que puedan ser arregladas tanto por fuera y verificar su estado.</w:t>
            </w:r>
          </w:p>
        </w:tc>
      </w:tr>
      <w:tr w:rsidR="007D4887" w:rsidTr="007D4887">
        <w:tc>
          <w:tcPr>
            <w:tcW w:w="846" w:type="dxa"/>
          </w:tcPr>
          <w:p w:rsidR="007D4887" w:rsidRDefault="007D4887">
            <w:r>
              <w:t>Excepción 1</w:t>
            </w:r>
          </w:p>
        </w:tc>
        <w:tc>
          <w:tcPr>
            <w:tcW w:w="7648" w:type="dxa"/>
          </w:tcPr>
          <w:p w:rsidR="007D4887" w:rsidRDefault="007D4887">
            <w:r>
              <w:t xml:space="preserve">La caja es aceptada sigue el camino dentro del </w:t>
            </w:r>
            <w:r w:rsidR="005A2495">
              <w:t>depósito</w:t>
            </w:r>
            <w:r>
              <w:t>, si la caja es negada recibe una luz roja y es devuelta por una cinta al inicio del recorrido. Se le vuelve a revisar.</w:t>
            </w:r>
          </w:p>
        </w:tc>
      </w:tr>
      <w:tr w:rsidR="007D4887" w:rsidTr="007D4887">
        <w:tc>
          <w:tcPr>
            <w:tcW w:w="846" w:type="dxa"/>
          </w:tcPr>
          <w:p w:rsidR="007D4887" w:rsidRDefault="007D4887">
            <w:r>
              <w:t xml:space="preserve">Paso 5 </w:t>
            </w:r>
          </w:p>
        </w:tc>
        <w:tc>
          <w:tcPr>
            <w:tcW w:w="7648" w:type="dxa"/>
          </w:tcPr>
          <w:p w:rsidR="007D4887" w:rsidRDefault="007D4887">
            <w:r>
              <w:t>Los pedidos aceptados entran al despacho de compras , donde los pedidos se envuelven , se les pega las etiquetas para que no haya confusión alguna</w:t>
            </w:r>
            <w:r w:rsidR="005A2495">
              <w:t xml:space="preserve"> sobre la fecha de entrega , fecha de vencimiento y sobre la aprobación de la misma.</w:t>
            </w:r>
          </w:p>
        </w:tc>
      </w:tr>
      <w:tr w:rsidR="007D4887" w:rsidTr="007D4887">
        <w:tc>
          <w:tcPr>
            <w:tcW w:w="846" w:type="dxa"/>
          </w:tcPr>
          <w:p w:rsidR="007D4887" w:rsidRDefault="005A2495">
            <w:r>
              <w:t xml:space="preserve">Paso 6 </w:t>
            </w:r>
          </w:p>
        </w:tc>
        <w:tc>
          <w:tcPr>
            <w:tcW w:w="7648" w:type="dxa"/>
          </w:tcPr>
          <w:p w:rsidR="007D4887" w:rsidRDefault="005A2495">
            <w:r>
              <w:t>Ahora que está completo el embalaje el pedido pasa a manos de los cadetes , camiones etc..</w:t>
            </w:r>
          </w:p>
        </w:tc>
      </w:tr>
      <w:tr w:rsidR="007D4887" w:rsidTr="007D4887">
        <w:tc>
          <w:tcPr>
            <w:tcW w:w="846" w:type="dxa"/>
          </w:tcPr>
          <w:p w:rsidR="007D4887" w:rsidRDefault="005A2495">
            <w:r>
              <w:t>Paso 7</w:t>
            </w:r>
          </w:p>
        </w:tc>
        <w:tc>
          <w:tcPr>
            <w:tcW w:w="7648" w:type="dxa"/>
          </w:tcPr>
          <w:p w:rsidR="005A2495" w:rsidRDefault="005A2495">
            <w:r>
              <w:t>Una vez recibida la información que el envío salió del galpón este mismo se sube a la computadora central.</w:t>
            </w:r>
          </w:p>
        </w:tc>
      </w:tr>
      <w:tr w:rsidR="005A2495" w:rsidTr="007D4887">
        <w:tc>
          <w:tcPr>
            <w:tcW w:w="846" w:type="dxa"/>
          </w:tcPr>
          <w:p w:rsidR="005A2495" w:rsidRDefault="005A2495">
            <w:r>
              <w:t xml:space="preserve">Paso 8 </w:t>
            </w:r>
          </w:p>
        </w:tc>
        <w:tc>
          <w:tcPr>
            <w:tcW w:w="7648" w:type="dxa"/>
          </w:tcPr>
          <w:p w:rsidR="005A2495" w:rsidRDefault="005A2495">
            <w:r>
              <w:t>En la computadora central esa información se hace un resume general , ese resumen general es la fecha de vencimiento el estado de los envíos , y cuando fueron programados los envíos para que lleguen al destino.</w:t>
            </w:r>
          </w:p>
        </w:tc>
      </w:tr>
      <w:tr w:rsidR="005A2495" w:rsidTr="007D4887">
        <w:tc>
          <w:tcPr>
            <w:tcW w:w="846" w:type="dxa"/>
          </w:tcPr>
          <w:p w:rsidR="005A2495" w:rsidRDefault="005A2495">
            <w:r>
              <w:t xml:space="preserve">Paso 9 </w:t>
            </w:r>
          </w:p>
        </w:tc>
        <w:tc>
          <w:tcPr>
            <w:tcW w:w="7648" w:type="dxa"/>
          </w:tcPr>
          <w:p w:rsidR="005A2495" w:rsidRDefault="005A2495">
            <w:r>
              <w:t>La información general , es devuelta a la fábrica para que los trabajadores se enteren que todo el envío fue armado y hecho con éxito.</w:t>
            </w:r>
          </w:p>
        </w:tc>
      </w:tr>
      <w:tr w:rsidR="005A2495" w:rsidTr="007D4887">
        <w:tc>
          <w:tcPr>
            <w:tcW w:w="846" w:type="dxa"/>
          </w:tcPr>
          <w:p w:rsidR="005A2495" w:rsidRDefault="005A2495">
            <w:r>
              <w:t>Paso 10</w:t>
            </w:r>
          </w:p>
        </w:tc>
        <w:tc>
          <w:tcPr>
            <w:tcW w:w="7648" w:type="dxa"/>
          </w:tcPr>
          <w:p w:rsidR="005A2495" w:rsidRDefault="005A2495">
            <w:r>
              <w:t>La computadora central  automáticamente con la autorización del jefe envía la información al cliente.</w:t>
            </w:r>
          </w:p>
        </w:tc>
      </w:tr>
    </w:tbl>
    <w:p w:rsidR="007D4887" w:rsidRDefault="007D4887"/>
    <w:sectPr w:rsidR="007D4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887"/>
    <w:rsid w:val="005A2495"/>
    <w:rsid w:val="007D4887"/>
    <w:rsid w:val="00CD534E"/>
    <w:rsid w:val="00E9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8775"/>
  <w15:chartTrackingRefBased/>
  <w15:docId w15:val="{26F36870-C0D6-4D14-9E03-64709964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4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Lauty</dc:creator>
  <cp:keywords/>
  <dc:description/>
  <cp:lastModifiedBy>Lauty</cp:lastModifiedBy>
  <cp:revision>2</cp:revision>
  <dcterms:created xsi:type="dcterms:W3CDTF">2021-11-18T17:42:00Z</dcterms:created>
  <dcterms:modified xsi:type="dcterms:W3CDTF">2021-11-18T18:01:00Z</dcterms:modified>
</cp:coreProperties>
</file>