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5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920" y="0"/>
                              <a:ext cx="517680" cy="11593080"/>
                            </a:xfrm>
                            <a:custGeom>
                              <a:avLst/>
                              <a:gdLst>
                                <a:gd name="textAreaLeft" fmla="*/ 0 w 293400"/>
                                <a:gd name="textAreaRight" fmla="*/ 298080 w 293400"/>
                                <a:gd name="textAreaTop" fmla="*/ 0 h 6572520"/>
                                <a:gd name="textAreaBottom" fmla="*/ 657720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2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18</w:t>
      </w:r>
      <w:r>
        <w:rPr>
          <w:b w:val="false"/>
          <w:bCs w:val="false"/>
          <w:lang w:val="de-DE"/>
        </w:rPr>
        <w:t>.0</w:t>
      </w:r>
      <w:r>
        <w:rPr>
          <w:b w:val="false"/>
          <w:bCs w:val="false"/>
          <w:lang w:val="de-DE"/>
        </w:rPr>
        <w:t>5</w:t>
      </w:r>
      <w:r>
        <w:rPr>
          <w:b w:val="false"/>
          <w:bCs w:val="false"/>
          <w:lang w:val="de-DE"/>
        </w:rPr>
        <w:t>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01.0</w:t>
      </w:r>
      <w:r>
        <w:rPr>
          <w:b w:val="false"/>
          <w:bCs w:val="false"/>
          <w:lang w:val="de-DE"/>
        </w:rPr>
        <w:t>6</w:t>
      </w:r>
      <w:r>
        <w:rPr>
          <w:b w:val="false"/>
          <w:bCs w:val="false"/>
          <w:lang w:val="de-DE"/>
        </w:rPr>
        <w:t>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1 (Goal and Scope Definition + LCI)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Attend the LIVE Session after the lecture on 18.0</w:t>
      </w:r>
      <w:r>
        <w:rPr>
          <w:lang w:val="de-DE" w:eastAsia="de-DE"/>
        </w:rPr>
        <w:t>5</w:t>
      </w:r>
      <w:r>
        <w:rPr>
          <w:lang w:val="de-DE" w:eastAsia="de-DE"/>
        </w:rPr>
        <w:t xml:space="preserve">.2026, 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Inventory Data (For the washing machine that use to clean your clothes at home, determine the following):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usage (Liters) (use the „eco“ wash-cycle as a template for this exercise)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usage (kWh)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Time required (seconds)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Detergent usage (grams/mL)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Cost (EUR)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source: Find out where water for your home comes from.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source: Find out where the electricity for your home is being supplied from. If it is a mixture of renewable and non-renewable sources of electricity, be sure to include the percentage of the mix, e.g. 50% wind, 50% coal.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Treatment: Find out where the dirty water (that goes down the drain after a washcycle) ends up. Usually this information is available from your local municipality.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your results on Cocalc ONLY. For </w:t>
      </w:r>
      <w:r>
        <w:rPr>
          <w:b/>
          <w:bCs/>
          <w:lang w:val="de-DE" w:eastAsia="de-DE"/>
        </w:rPr>
        <w:t>1,2,3,4, &amp; 5</w:t>
      </w:r>
      <w:r>
        <w:rPr>
          <w:lang w:val="de-DE" w:eastAsia="de-DE"/>
        </w:rPr>
        <w:t xml:space="preserve"> use the formular on „</w:t>
      </w:r>
      <w:r>
        <w:rPr>
          <w:i/>
          <w:iCs/>
          <w:color w:val="333333"/>
          <w:u w:val="single"/>
        </w:rPr>
        <w:t>LCI-Data-Survey</w:t>
      </w:r>
      <w:r>
        <w:rPr>
          <w:i/>
          <w:iCs/>
          <w:color w:val="999999"/>
          <w:u w:val="single"/>
        </w:rPr>
        <w:t>.ipynb</w:t>
      </w:r>
      <w:r>
        <w:rPr>
          <w:lang w:val="de-DE" w:eastAsia="de-DE"/>
        </w:rPr>
        <w:t xml:space="preserve">“ to insert data. Upload a PDF file to the same folder with your results for </w:t>
      </w:r>
      <w:r>
        <w:rPr>
          <w:b/>
          <w:bCs/>
          <w:lang w:val="de-DE" w:eastAsia="de-DE"/>
        </w:rPr>
        <w:t>6,7 &amp; 8</w:t>
      </w:r>
      <w:r>
        <w:rPr>
          <w:lang w:val="de-DE" w:eastAsia="de-DE"/>
        </w:rPr>
        <w:t>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>PS: The exercise on cocalc might be named (E03), but it still refers to this exercise, so please do not be alarmed.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5">
        <w:r>
          <w:rPr>
            <w:rStyle w:val="Hyperlink"/>
            <w:b/>
            <w:bCs/>
            <w:lang w:val="de-DE"/>
          </w:rPr>
          <w:t>etce-iot@tu-clausthal.de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0" behindDoc="0" locked="0" layoutInCell="1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47" y="0"/>
              <wp:lineTo x="-47" y="20759"/>
              <wp:lineTo x="21460" y="20759"/>
              <wp:lineTo x="21460" y="8916"/>
              <wp:lineTo x="4087" y="8916"/>
              <wp:lineTo x="4087" y="0"/>
              <wp:lineTo x="-47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4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47" y="0"/>
              <wp:lineTo x="-47" y="21061"/>
              <wp:lineTo x="21486" y="21061"/>
              <wp:lineTo x="21486" y="9334"/>
              <wp:lineTo x="4087" y="7081"/>
              <wp:lineTo x="4087" y="0"/>
              <wp:lineTo x="-47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mailto:etce-etce@tu-clausthal.de?subject=ETCE%20Exercise%20Query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LibreOffice/26.2.3.2$Linux_X86_64 LibreOffice_project/620$Build-2</Application>
  <AppVersion>15.0000</AppVersion>
  <Pages>1</Pages>
  <Words>252</Words>
  <Characters>1265</Characters>
  <CharactersWithSpaces>1497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2026-04-27T14:22:34Z</cp:lastPrinted>
  <dcterms:modified xsi:type="dcterms:W3CDTF">2026-07-08T21:29:50Z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