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gif" ContentType="image/gif"/>
  <Override PartName="/word/media/image3.gif" ContentType="image/gi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5400" cy="1159891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4600" cy="115981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4600" cy="11598120"/>
                          </a:xfrm>
                        </wpg:grpSpPr>
                        <wps:wsp>
                          <wps:cNvSpPr/>
                          <wps:spPr>
                            <a:xfrm>
                              <a:off x="4866480" y="0"/>
                              <a:ext cx="518760" cy="11597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8560"/>
                              <a:ext cx="764460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95pt;height:913.2pt" coordorigin="3840,-896" coordsize="12039,18264">
                <v:group id="shape_0" style="position:absolute;left:3840;top:-896;width:12039;height:18264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72;width:12038;height:10896;mso-position-horizontal-relative:page;mso-position-vertical-relative:page" type="shapetype_75">
                    <v:imagedata r:id="rId2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Limits to Growth SS22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Exercise – 5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Published on:</w:t>
      </w:r>
      <w:r>
        <w:rPr>
          <w:b w:val="false"/>
          <w:bCs w:val="false"/>
          <w:lang w:val="en-US" w:bidi="ar-SA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13</w:t>
      </w:r>
      <w:r>
        <w:rPr>
          <w:b w:val="false"/>
          <w:bCs w:val="false"/>
          <w:lang w:val="en-US" w:bidi="ar-SA"/>
        </w:rPr>
        <w:t>.06.2022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 xml:space="preserve">Deadline: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20</w:t>
      </w:r>
      <w:r>
        <w:rPr>
          <w:b w:val="false"/>
          <w:bCs w:val="false"/>
          <w:lang w:val="en-US" w:bidi="ar-SA"/>
        </w:rPr>
        <w:t>.06.202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2</w:t>
      </w:r>
      <w:r>
        <w:rPr>
          <w:b w:val="false"/>
          <w:bCs w:val="false"/>
          <w:lang w:val="en-US" w:bidi="ar-SA"/>
        </w:rPr>
        <w:t xml:space="preserve"> – </w:t>
      </w:r>
      <w:r>
        <w:rPr>
          <w:rFonts w:eastAsia="宋体" w:cs="" w:cstheme="minorBidi" w:eastAsiaTheme="minorEastAsia"/>
          <w:b w:val="false"/>
          <w:bCs w:val="false"/>
          <w:color w:val="000000"/>
          <w:kern w:val="0"/>
          <w:sz w:val="22"/>
          <w:szCs w:val="22"/>
          <w:lang w:val="en-US" w:eastAsia="zh-CN" w:bidi="ar-SA"/>
        </w:rPr>
        <w:t>1</w:t>
      </w:r>
      <w:r>
        <w:rPr>
          <w:b w:val="false"/>
          <w:bCs w:val="false"/>
          <w:lang w:val="en-US" w:bidi="ar-SA"/>
        </w:rPr>
        <w:t>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What are the three most impactful actions we could take to move the World3 model towards the SW run/results as discussed in the lecture?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Have a look at the 4 World3 scenarios that we discussed in the lecture (BAU, BAU2, CT, SW) → 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Note: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Have a look at the links to World3 web version and play around with the model and learn about it in more detail.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What actions (which policies) could we (humans/politicians) act upon to move the simulation results of the World3 model towards the SW scenario.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Identify </w:t>
      </w:r>
      <w:r>
        <w:rPr>
          <w:rFonts w:eastAsia="宋体" w:cs="" w:cstheme="minorBidi" w:eastAsiaTheme="minorEastAsia"/>
          <w:b/>
          <w:bCs/>
          <w:color w:val="000000"/>
          <w:kern w:val="0"/>
          <w:sz w:val="22"/>
          <w:szCs w:val="22"/>
          <w:lang w:val="en-US" w:eastAsia="de-DE" w:bidi="ar-SA"/>
        </w:rPr>
        <w:t>3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proposals and describe each of them in 3 or more sentences.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u w:val="single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What year should we have switched to aggressive environmental policy to minimize total deaths between 1950 and 2100?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</w:pPr>
      <w:r>
        <w:rPr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Submit the results as a PDF file. The PDF file should further contain your full name, your student email address and your student ID. </w:t>
      </w:r>
      <w:r>
        <w:rPr>
          <w:rFonts w:eastAsia="宋体" w:cs="" w:cstheme="minorBidi" w:eastAsiaTheme="minorEastAsia"/>
          <w:b/>
          <w:bCs/>
          <w:color w:val="000000"/>
          <w:kern w:val="0"/>
          <w:sz w:val="22"/>
          <w:szCs w:val="22"/>
          <w:lang w:val="en-US" w:eastAsia="de-DE" w:bidi="ar-SA"/>
        </w:rPr>
        <w:t>Submissions in a wrong format or lacking those information will be ignored.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u w:val="single"/>
        </w:rPr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instructions: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Submission filename: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“E05-&lt;your-studip-username&gt;.pdf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use the timed submission folder for E05 in StudIP.</w:t>
      </w:r>
    </w:p>
    <w:p>
      <w:pPr>
        <w:pStyle w:val="Normal"/>
        <w:numPr>
          <w:ilvl w:val="4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宋体" w:cs="" w:cstheme="minorBidi" w:eastAsiaTheme="minorEastAsia"/>
          <w:color w:val="000000"/>
          <w:kern w:val="0"/>
          <w:sz w:val="22"/>
          <w:szCs w:val="22"/>
          <w:u w:val="single"/>
          <w:lang w:val="en-US" w:eastAsia="de-DE" w:bidi="ar-SA"/>
        </w:rPr>
        <w:t>Non TU Clausthal students:</w:t>
      </w:r>
      <w:r>
        <w:rPr>
          <w:rFonts w:eastAsia="宋体" w:cs="" w:cstheme="minorBidi" w:eastAsiaTheme="minorEastAsia"/>
          <w:color w:val="000000"/>
          <w:kern w:val="0"/>
          <w:sz w:val="22"/>
          <w:szCs w:val="22"/>
          <w:lang w:val="en-US" w:eastAsia="de-DE" w:bidi="ar-SA"/>
        </w:rPr>
        <w:t xml:space="preserve"> Please submit E05 by sending an email to </w:t>
      </w:r>
      <w:hyperlink r:id="rId3">
        <w:r>
          <w:rPr>
            <w:rStyle w:val="InternetLink"/>
            <w:rFonts w:eastAsia="宋体" w:cs="" w:cstheme="minorBidi" w:eastAsiaTheme="minorEastAsia"/>
            <w:color w:val="000000"/>
            <w:kern w:val="0"/>
            <w:sz w:val="22"/>
            <w:szCs w:val="22"/>
            <w:lang w:val="en-US" w:eastAsia="de-DE" w:bidi="ar-SA"/>
          </w:rPr>
          <w:t>etce-ltg@tu-clausthal.de</w:t>
        </w:r>
      </w:hyperlink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en-US" w:bidi="ar-SA"/>
        </w:rPr>
      </w:pPr>
      <w:r>
        <w:rPr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/>
      </w:pPr>
      <w:r>
        <w:rPr>
          <w:lang w:val="en-US" w:bidi="ar-SA"/>
        </w:rPr>
        <w:t xml:space="preserve">     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418" w:header="709" w:top="1418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0955" cy="2095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60" cy="2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55pt;height:1.5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120" w:after="160"/>
      <w:jc w:val="left"/>
      <w:rPr>
        <w:b/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597"/>
              <wp:lineTo x="21430" y="20597"/>
              <wp:lineTo x="21430" y="8754"/>
              <wp:lineTo x="4087" y="8754"/>
              <wp:lineTo x="4087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1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899"/>
              <wp:lineTo x="21456" y="20899"/>
              <wp:lineTo x="21456" y="9172"/>
              <wp:lineTo x="4087" y="6919"/>
              <wp:lineTo x="4087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483686"/>
    <w:rPr/>
  </w:style>
  <w:style w:type="character" w:styleId="FuzeileZchn" w:customStyle="1">
    <w:name w:val="Fußzeile Zchn"/>
    <w:basedOn w:val="DefaultParagraphFont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tce-ltg@tu-clausthal.de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LibreOffice/6.4.7.2$Linux_X86_64 LibreOffice_project/40$Build-2</Application>
  <Pages>1</Pages>
  <Words>211</Words>
  <Characters>1051</Characters>
  <CharactersWithSpaces>1246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2018-07-24T10:06:00Z</cp:lastPrinted>
  <dcterms:modified xsi:type="dcterms:W3CDTF">2022-06-13T11:23:30Z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0</vt:bool>
  </property>
  <property fmtid="{D5CDD505-2E9C-101B-9397-08002B2CF9AE}" pid="29" name="ShareDoc">
    <vt:bool>0</vt:bool>
  </property>
</Properties>
</file>