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3060-1621846615933"/>
      <w:bookmarkEnd w:id="0"/>
      <w:r>
        <w:t>最近发现很多新人兄弟，明明配置好了，端口也打开了，却发现自己连不上</w:t>
      </w:r>
    </w:p>
    <w:p>
      <w:bookmarkStart w:id="1" w:name="3b78-1646534176056"/>
      <w:bookmarkEnd w:id="1"/>
    </w:p>
    <w:p>
      <w:bookmarkStart w:id="2" w:name="0G1Y-1646534182312"/>
      <w:bookmarkEnd w:id="2"/>
      <w:r>
        <w:t>帮忙测试，却发现别人的机器都可以用；</w:t>
      </w:r>
    </w:p>
    <w:p>
      <w:bookmarkStart w:id="3" w:name="Lycs-1646534191697"/>
      <w:bookmarkEnd w:id="3"/>
      <w:r>
        <w:t>远程看了才发现，是没有加加密参数；</w:t>
      </w:r>
    </w:p>
    <w:p>
      <w:bookmarkStart w:id="4" w:name="vca7-1646534340036"/>
      <w:bookmarkEnd w:id="4"/>
      <w:r>
        <w:t>中转软件为了安全起见，都是开的ssl加密链接；</w:t>
      </w:r>
    </w:p>
    <w:p>
      <w:bookmarkStart w:id="5" w:name="Ow1X-1646534212011"/>
      <w:bookmarkEnd w:id="5"/>
      <w:r>
        <w:t>很多人内核却是用的tcp链接，所以链接不上；</w:t>
      </w:r>
    </w:p>
    <w:p>
      <w:bookmarkStart w:id="6" w:name="EYh3-1646534228174"/>
      <w:bookmarkEnd w:id="6"/>
      <w:r>
        <w:t>现在把主流内核的加密命令附上，你们自行参考设置</w:t>
      </w:r>
    </w:p>
    <w:p>
      <w:bookmarkStart w:id="7" w:name="uk4o-1646534348794"/>
      <w:bookmarkEnd w:id="7"/>
    </w:p>
    <w:p>
      <w:bookmarkStart w:id="8" w:name="fK30-1646534245407"/>
      <w:bookmarkEnd w:id="8"/>
      <w:r>
        <w:t>以开源矿工为例</w:t>
      </w:r>
    </w:p>
    <w:p>
      <w:bookmarkStart w:id="9" w:name="FgOd-1646534265273"/>
      <w:bookmarkEnd w:id="9"/>
      <w:r>
        <w:t>新建一个矿池之后；</w:t>
      </w:r>
    </w:p>
    <w:p>
      <w:bookmarkStart w:id="10" w:name="DS0A-1646534268489"/>
      <w:bookmarkEnd w:id="10"/>
      <w:r>
        <w:t>GM内核需在高级参数加</w:t>
      </w:r>
      <w:r>
        <w:rPr>
          <w:color w:val="F33232"/>
        </w:rPr>
        <w:t>--ssl</w:t>
      </w:r>
    </w:p>
    <w:p>
      <w:bookmarkStart w:id="11" w:name="Mnhe-1646534282461"/>
      <w:bookmarkEnd w:id="11"/>
      <w:r>
        <w:drawing>
          <wp:inline distT="0" distB="0" distL="0" distR="0">
            <wp:extent cx="1282700" cy="554990"/>
            <wp:effectExtent l="0" t="0" r="12700" b="16510"/>
            <wp:docPr id="1" name="Drawing 0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截图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55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7" w:name="_GoBack"/>
      <w:bookmarkEnd w:id="17"/>
    </w:p>
    <w:p>
      <w:bookmarkStart w:id="12" w:name="m16c-1646534271937"/>
      <w:bookmarkEnd w:id="12"/>
      <w:r>
        <w:t>NB、trex内核需在高级参数加</w:t>
      </w:r>
    </w:p>
    <w:p>
      <w:r>
        <w:rPr>
          <w:color w:val="F33232"/>
        </w:rPr>
        <w:t>-o stratum+ssl://地址:端口</w:t>
      </w:r>
    </w:p>
    <w:p>
      <w:bookmarkStart w:id="13" w:name="Aoc7-1646534351050"/>
      <w:bookmarkEnd w:id="13"/>
    </w:p>
    <w:p>
      <w:bookmarkStart w:id="14" w:name="Vn3H-1646534352259"/>
      <w:bookmarkEnd w:id="14"/>
      <w:r>
        <w:t>轻松矿工新建矿池，地址前面要加：</w:t>
      </w:r>
    </w:p>
    <w:p>
      <w:bookmarkStart w:id="15" w:name="1ZvK-1646534389642"/>
      <w:bookmarkEnd w:id="15"/>
      <w:r>
        <w:rPr>
          <w:color w:val="F33232"/>
          <w:sz w:val="22"/>
        </w:rPr>
        <w:t>stratum+ssl://</w:t>
      </w:r>
    </w:p>
    <w:p>
      <w:bookmarkStart w:id="16" w:name="jG5A-1646534274402"/>
      <w:bookmarkEnd w:id="16"/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647F63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Office_11.1.0.11365_F1E327BC-269C-435d-A152-05C5408002CA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2022-03-06T02:40:00Z</dcterms:created>
  <dc:creator>Apache POI</dc:creator>
  <cp:lastModifiedBy>51219</cp:lastModifiedBy>
  <dcterms:modified xsi:type="dcterms:W3CDTF">2022-03-06T02:41:54Z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CE3F12FCABB54622AA812729A3400EED</vt:lpwstr>
  </property>
</Properties>
</file>