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使用教程：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安装Chrome浏览器（若已安装请跳去第二步）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ChromeStandalone_55.0.2883.87_Setup 这是安装包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安装python3.5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python-3.5.3-amd64 安装包在此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637155" cy="1621790"/>
            <wp:effectExtent l="0" t="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两个全选 </w:t>
      </w:r>
      <w:r>
        <w:rPr>
          <w:rFonts w:hint="eastAsia"/>
          <w:color w:val="FF0000"/>
          <w:lang w:val="en-US" w:eastAsia="zh-CN"/>
        </w:rPr>
        <w:t>记住安装目录！！！！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INstall Now 耐心等待安装完成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28925" cy="17399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运行step1.exe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时间决定于网络状况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把driver放在PYthon目录</w:t>
      </w:r>
      <w:r>
        <w:rPr>
          <w:rFonts w:hint="eastAsia"/>
          <w:color w:val="FF0000"/>
          <w:lang w:val="en-US" w:eastAsia="zh-CN"/>
        </w:rPr>
        <w:t>（刚才让你记住的）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chromedriver_win32 解压到 python目录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63520" cy="2362835"/>
            <wp:effectExtent l="0" t="0" r="177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08960" cy="1567180"/>
            <wp:effectExtent l="0" t="0" r="152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在空白位置按住shift并右键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选择在此处打开命令窗口的选项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50870" cy="164719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 py NPELS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Py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回车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输入你的账号密码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617470" cy="1182370"/>
            <wp:effectExtent l="0" t="0" r="1143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你就可以挂机睡觉了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CEA"/>
    <w:multiLevelType w:val="singleLevel"/>
    <w:tmpl w:val="58B57CE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67F9C"/>
    <w:rsid w:val="4EEA30E5"/>
    <w:rsid w:val="5E8261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2017-02-28T13:54:35Z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