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70927" w14:textId="1650207F" w:rsidR="00356F13" w:rsidRDefault="00BF25EF" w:rsidP="002F373E">
      <w:pPr>
        <w:pStyle w:val="Title"/>
      </w:pPr>
      <w:r>
        <w:t xml:space="preserve">Vision </w:t>
      </w:r>
      <w:r w:rsidR="006033CB">
        <w:t>Clou</w:t>
      </w:r>
      <w:bookmarkStart w:id="0" w:name="_GoBack"/>
      <w:bookmarkEnd w:id="0"/>
      <w:r w:rsidR="006033CB">
        <w:t xml:space="preserve">d </w:t>
      </w:r>
      <w:r>
        <w:t>SDK</w:t>
      </w:r>
    </w:p>
    <w:p w14:paraId="172EDEE3" w14:textId="77777777" w:rsidR="002F373E" w:rsidRDefault="002F373E" w:rsidP="00BF25EF">
      <w:pPr>
        <w:rPr>
          <w:rStyle w:val="Strong"/>
        </w:rPr>
      </w:pPr>
    </w:p>
    <w:p w14:paraId="4C80587D" w14:textId="3C90B9A6" w:rsidR="00BF25EF" w:rsidRPr="00BF25EF" w:rsidRDefault="00BF25EF" w:rsidP="00BF25EF">
      <w:r>
        <w:rPr>
          <w:rStyle w:val="Strong"/>
        </w:rPr>
        <w:t xml:space="preserve">Building &amp; </w:t>
      </w:r>
      <w:r w:rsidRPr="00BF25EF">
        <w:rPr>
          <w:rStyle w:val="Strong"/>
        </w:rPr>
        <w:t>Running</w:t>
      </w:r>
    </w:p>
    <w:p w14:paraId="359AFA0A" w14:textId="77777777" w:rsidR="00BF25EF" w:rsidRPr="00BF25EF" w:rsidRDefault="00BF25EF" w:rsidP="00BF25EF">
      <w:pPr>
        <w:pStyle w:val="ListParagraph"/>
        <w:numPr>
          <w:ilvl w:val="0"/>
          <w:numId w:val="1"/>
        </w:numPr>
      </w:pPr>
      <w:r>
        <w:t xml:space="preserve">Open solution </w:t>
      </w:r>
      <w:r w:rsidRPr="00BF25EF">
        <w:rPr>
          <w:i/>
        </w:rPr>
        <w:t>VisionCloud.SDK.sln</w:t>
      </w:r>
    </w:p>
    <w:p w14:paraId="6E8A841E" w14:textId="23621CF3" w:rsidR="00BF25EF" w:rsidRDefault="00BF25EF" w:rsidP="00BF25EF">
      <w:pPr>
        <w:pStyle w:val="ListParagraph"/>
        <w:numPr>
          <w:ilvl w:val="0"/>
          <w:numId w:val="1"/>
        </w:numPr>
      </w:pPr>
      <w:r>
        <w:t>Build</w:t>
      </w:r>
    </w:p>
    <w:p w14:paraId="30D27E15" w14:textId="0547E28B" w:rsidR="00BF25EF" w:rsidRDefault="00BF25EF" w:rsidP="00BF25EF">
      <w:r>
        <w:t>From command line:</w:t>
      </w:r>
    </w:p>
    <w:p w14:paraId="069E98AA" w14:textId="7F4D82A7" w:rsidR="00BF25EF" w:rsidRDefault="00BF25EF" w:rsidP="00BF25EF">
      <w:pPr>
        <w:pStyle w:val="ListParagraph"/>
        <w:numPr>
          <w:ilvl w:val="0"/>
          <w:numId w:val="1"/>
        </w:numPr>
      </w:pPr>
      <w:r>
        <w:t>Open a command line (ensure build sln first)</w:t>
      </w:r>
    </w:p>
    <w:p w14:paraId="0D5363F7" w14:textId="26EBFFE7" w:rsidR="00BF25EF" w:rsidRDefault="00BF25EF" w:rsidP="00BF25EF">
      <w:pPr>
        <w:pStyle w:val="ListParagraph"/>
        <w:numPr>
          <w:ilvl w:val="0"/>
          <w:numId w:val="1"/>
        </w:numPr>
      </w:pPr>
      <w:r>
        <w:t>Navigate to {solution dir} (ie. directory containing VisionCloud.SDK.sln)</w:t>
      </w:r>
    </w:p>
    <w:p w14:paraId="752842D0" w14:textId="77777777" w:rsidR="00BF25EF" w:rsidRDefault="00BF25EF" w:rsidP="00BF25EF">
      <w:pPr>
        <w:pStyle w:val="ListParagraph"/>
        <w:numPr>
          <w:ilvl w:val="0"/>
          <w:numId w:val="1"/>
        </w:numPr>
      </w:pPr>
      <w:r>
        <w:t>Execute the following:</w:t>
      </w:r>
    </w:p>
    <w:p w14:paraId="3304CC48" w14:textId="02593E9D" w:rsidR="00BF25EF" w:rsidRPr="00BF25EF" w:rsidRDefault="00BF25EF" w:rsidP="00BF25EF">
      <w:pPr>
        <w:pStyle w:val="ListParagraph"/>
        <w:rPr>
          <w:rFonts w:ascii="Courier New" w:hAnsi="Courier New" w:cs="Courier New"/>
        </w:rPr>
      </w:pPr>
      <w:r w:rsidRPr="00BF25EF">
        <w:rPr>
          <w:rFonts w:ascii="Courier New" w:hAnsi="Courier New" w:cs="Courier New"/>
        </w:rPr>
        <w:t>VisionCloud.SDK\bin\Debug\VisionCloud.SDK.exe</w:t>
      </w:r>
    </w:p>
    <w:p w14:paraId="52B4EAAC" w14:textId="576E1050" w:rsidR="00BF25EF" w:rsidRDefault="00BF25EF" w:rsidP="00BF25EF">
      <w:r>
        <w:t>From Visual Studio (debugging):</w:t>
      </w:r>
    </w:p>
    <w:p w14:paraId="35C3DFE6" w14:textId="3474C480" w:rsidR="00BF25EF" w:rsidRDefault="00BF25EF" w:rsidP="00BF25EF">
      <w:pPr>
        <w:pStyle w:val="ListParagraph"/>
        <w:numPr>
          <w:ilvl w:val="0"/>
          <w:numId w:val="1"/>
        </w:numPr>
      </w:pPr>
      <w:r>
        <w:t xml:space="preserve">Launch in debug: </w:t>
      </w:r>
      <w:r w:rsidRPr="00BF25EF">
        <w:t>F5 (</w:t>
      </w:r>
      <w:r>
        <w:t xml:space="preserve">ensure </w:t>
      </w:r>
      <w:r w:rsidRPr="00BF25EF">
        <w:t xml:space="preserve">startup project </w:t>
      </w:r>
      <w:r>
        <w:t xml:space="preserve">is </w:t>
      </w:r>
      <w:r w:rsidRPr="00BF25EF">
        <w:t>VisionCloud.SDK)</w:t>
      </w:r>
    </w:p>
    <w:p w14:paraId="7EA32A81" w14:textId="473FCBC3" w:rsidR="00BF25EF" w:rsidRDefault="00BF25EF" w:rsidP="00BF25EF"/>
    <w:p w14:paraId="7578D63F" w14:textId="2DCD672A" w:rsidR="00BF25EF" w:rsidRPr="00BF25EF" w:rsidRDefault="00BF25EF" w:rsidP="00BF25EF">
      <w:pPr>
        <w:rPr>
          <w:rStyle w:val="Strong"/>
        </w:rPr>
      </w:pPr>
      <w:r w:rsidRPr="00BF25EF">
        <w:rPr>
          <w:rStyle w:val="Strong"/>
        </w:rPr>
        <w:t>Logging on</w:t>
      </w:r>
    </w:p>
    <w:p w14:paraId="41361A4A" w14:textId="0A8BEBDE" w:rsidR="00CA0535" w:rsidRDefault="00CA0535">
      <w:r>
        <w:t>Prerequisites</w:t>
      </w:r>
    </w:p>
    <w:p w14:paraId="3BA38646" w14:textId="539B5EAD" w:rsidR="00CA0535" w:rsidRDefault="00BF25EF" w:rsidP="00CA0535">
      <w:pPr>
        <w:pStyle w:val="ListParagraph"/>
        <w:numPr>
          <w:ilvl w:val="0"/>
          <w:numId w:val="2"/>
        </w:numPr>
      </w:pPr>
      <w:r>
        <w:t>User</w:t>
      </w:r>
      <w:r w:rsidR="00CA0535">
        <w:t xml:space="preserve"> credentials</w:t>
      </w:r>
      <w:r>
        <w:t xml:space="preserve"> must first have been created on the Vision</w:t>
      </w:r>
      <w:r w:rsidR="00CA0535">
        <w:t xml:space="preserve"> Device Management</w:t>
      </w:r>
      <w:r>
        <w:t xml:space="preserve"> Portal. </w:t>
      </w:r>
      <w:r w:rsidR="00CA0535">
        <w:t xml:space="preserve">Check with your </w:t>
      </w:r>
      <w:r w:rsidR="00CA0535">
        <w:t xml:space="preserve">Vision Device Management </w:t>
      </w:r>
      <w:r w:rsidR="00CA0535">
        <w:t>Account administrator to setup the user credentials</w:t>
      </w:r>
      <w:r>
        <w:t xml:space="preserve">. </w:t>
      </w:r>
    </w:p>
    <w:p w14:paraId="7B992B83" w14:textId="3D3F9146" w:rsidR="00CA0535" w:rsidRDefault="00CA0535" w:rsidP="00CA0535">
      <w:pPr>
        <w:pStyle w:val="ListParagraph"/>
        <w:numPr>
          <w:ilvl w:val="0"/>
          <w:numId w:val="2"/>
        </w:numPr>
      </w:pPr>
      <w:r>
        <w:t xml:space="preserve">Registered Morpheus </w:t>
      </w:r>
      <w:r w:rsidR="00BF25EF">
        <w:t xml:space="preserve">device </w:t>
      </w:r>
      <w:r>
        <w:t xml:space="preserve">in your account </w:t>
      </w:r>
    </w:p>
    <w:p w14:paraId="11845EC0" w14:textId="358C1AEE" w:rsidR="00CA0535" w:rsidRDefault="00CA0535" w:rsidP="00CA0535">
      <w:pPr>
        <w:pStyle w:val="ListParagraph"/>
        <w:numPr>
          <w:ilvl w:val="0"/>
          <w:numId w:val="2"/>
        </w:numPr>
      </w:pPr>
      <w:r>
        <w:t xml:space="preserve">A sample app installed on the Morpheus device. You can use the Alien 2 Plunger Controller connector app or the </w:t>
      </w:r>
      <w:r w:rsidR="00812A70">
        <w:t xml:space="preserve">Pressure Sensor app from the App Store or use build an app from source (examples from </w:t>
      </w:r>
      <w:hyperlink r:id="rId7" w:history="1">
        <w:r w:rsidR="00812A70">
          <w:rPr>
            <w:rStyle w:val="Hyperlink"/>
          </w:rPr>
          <w:t>https://github.com/ETCorp/morpheus-examples</w:t>
        </w:r>
      </w:hyperlink>
      <w:r w:rsidR="00812A70">
        <w:t xml:space="preserve"> i.e. Pressure_Sensor or plc_app)</w:t>
      </w:r>
    </w:p>
    <w:p w14:paraId="5885EEB1" w14:textId="1E33B867" w:rsidR="00356F13" w:rsidRDefault="00BF25EF">
      <w:r>
        <w:t>When this is ready, once you have launched the SDK app, enter your username (minimum 8 characters) and password</w:t>
      </w:r>
      <w:r w:rsidR="002457B4">
        <w:t xml:space="preserve"> and device name (minimum 4 characters). If successful, you should see a device summary similar to the following:</w:t>
      </w:r>
    </w:p>
    <w:p w14:paraId="2F070A68" w14:textId="178CF303" w:rsidR="00356F13" w:rsidRDefault="00356F13">
      <w:r>
        <w:rPr>
          <w:noProof/>
          <w:lang w:val="en-US"/>
        </w:rPr>
        <w:drawing>
          <wp:inline distT="0" distB="0" distL="0" distR="0" wp14:anchorId="2F4DA399" wp14:editId="18E9DAA7">
            <wp:extent cx="5263200" cy="3276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7B6B" w14:textId="7C296C2C" w:rsidR="00F95093" w:rsidRDefault="00F95093">
      <w:pPr>
        <w:spacing w:after="160"/>
        <w:rPr>
          <w:rStyle w:val="Strong"/>
        </w:rPr>
      </w:pPr>
    </w:p>
    <w:p w14:paraId="27F35725" w14:textId="77777777" w:rsidR="00756FF8" w:rsidRDefault="00756FF8">
      <w:pPr>
        <w:spacing w:after="160"/>
        <w:rPr>
          <w:rStyle w:val="Strong"/>
        </w:rPr>
      </w:pPr>
      <w:r>
        <w:rPr>
          <w:rStyle w:val="Strong"/>
        </w:rPr>
        <w:br w:type="page"/>
      </w:r>
    </w:p>
    <w:p w14:paraId="738F0866" w14:textId="46A0F567" w:rsidR="001A2B6D" w:rsidRPr="001A2B6D" w:rsidRDefault="001A2B6D" w:rsidP="001A2B6D">
      <w:pPr>
        <w:rPr>
          <w:rStyle w:val="Strong"/>
        </w:rPr>
      </w:pPr>
      <w:r w:rsidRPr="001A2B6D">
        <w:rPr>
          <w:rStyle w:val="Strong"/>
        </w:rPr>
        <w:lastRenderedPageBreak/>
        <w:t>Commands</w:t>
      </w:r>
    </w:p>
    <w:p w14:paraId="52AEA03C" w14:textId="7671A366" w:rsidR="001A2B6D" w:rsidRDefault="001A2B6D">
      <w:r>
        <w:t>The SDK accepts the following commands</w:t>
      </w:r>
      <w:r w:rsidR="006F66B7">
        <w:t xml:space="preserve"> (short form / long form)</w:t>
      </w:r>
      <w:r>
        <w:t>:</w:t>
      </w:r>
    </w:p>
    <w:p w14:paraId="3D80375D" w14:textId="6D8EA625" w:rsidR="001A2B6D" w:rsidRDefault="001A2B6D">
      <w:r>
        <w:t>l</w:t>
      </w:r>
      <w:r w:rsidR="00136831">
        <w:t>s</w:t>
      </w:r>
      <w:r>
        <w:t xml:space="preserve"> / l</w:t>
      </w:r>
      <w:r w:rsidR="00136831">
        <w:t>ist</w:t>
      </w:r>
      <w:r>
        <w:br/>
        <w:t>di / deviceinfo</w:t>
      </w:r>
      <w:r>
        <w:br/>
        <w:t>sa / selectapp</w:t>
      </w:r>
      <w:r w:rsidR="006F66B7">
        <w:br/>
        <w:t>cd / changedevice</w:t>
      </w:r>
      <w:r w:rsidR="00136831">
        <w:br/>
      </w:r>
      <w:r w:rsidR="008F2944">
        <w:t>rp / replay</w:t>
      </w:r>
      <w:r w:rsidR="008F2944">
        <w:br/>
        <w:t>op / operation</w:t>
      </w:r>
      <w:r w:rsidR="00E57757">
        <w:br/>
        <w:t>exit / exit</w:t>
      </w:r>
    </w:p>
    <w:p w14:paraId="5100739E" w14:textId="2D9F87FC" w:rsidR="008F2944" w:rsidRDefault="008F2944">
      <w:r>
        <w:t xml:space="preserve">Of these, </w:t>
      </w:r>
      <w:r w:rsidRPr="008F2944">
        <w:rPr>
          <w:i/>
        </w:rPr>
        <w:t>operation</w:t>
      </w:r>
      <w:r>
        <w:t xml:space="preserve"> accepts six sub-commands:</w:t>
      </w:r>
    </w:p>
    <w:p w14:paraId="3D871AE6" w14:textId="7047AEA1" w:rsidR="008F2944" w:rsidRDefault="008F2944" w:rsidP="008F2944">
      <w:r>
        <w:t>read / 1</w:t>
      </w:r>
      <w:r>
        <w:br/>
        <w:t>write / 2</w:t>
      </w:r>
      <w:r>
        <w:br/>
        <w:t>execute / 3</w:t>
      </w:r>
      <w:r>
        <w:br/>
        <w:t>observe / 4</w:t>
      </w:r>
      <w:r>
        <w:br/>
        <w:t>stop-observe / 5</w:t>
      </w:r>
      <w:r>
        <w:br/>
        <w:t>writeAttribute / 6</w:t>
      </w:r>
    </w:p>
    <w:p w14:paraId="287C4291" w14:textId="77777777" w:rsidR="00240F46" w:rsidRDefault="00240F46"/>
    <w:p w14:paraId="3DFB4DE1" w14:textId="5260E50C" w:rsidR="001A2B6D" w:rsidRPr="00F95093" w:rsidRDefault="008F2944">
      <w:pPr>
        <w:rPr>
          <w:b/>
          <w:bCs/>
        </w:rPr>
      </w:pPr>
      <w:r w:rsidRPr="00FB45EF">
        <w:rPr>
          <w:rStyle w:val="Strong"/>
        </w:rPr>
        <w:t>ls</w:t>
      </w:r>
      <w:r w:rsidR="00F8179B" w:rsidRPr="00FB45EF">
        <w:rPr>
          <w:rStyle w:val="Strong"/>
        </w:rPr>
        <w:t xml:space="preserve"> | list</w:t>
      </w:r>
      <w:r w:rsidR="00240F46">
        <w:br/>
      </w:r>
      <w:r>
        <w:t>Usage: ls</w:t>
      </w:r>
      <w:r w:rsidR="00240F46">
        <w:br/>
        <w:t>Lists the apps running on the selected device.</w:t>
      </w:r>
    </w:p>
    <w:p w14:paraId="3FE3F9B2" w14:textId="0224A3DA" w:rsidR="00853229" w:rsidRDefault="00356F13">
      <w:r>
        <w:rPr>
          <w:noProof/>
          <w:lang w:val="en-US"/>
        </w:rPr>
        <w:drawing>
          <wp:inline distT="0" distB="0" distL="0" distR="0" wp14:anchorId="082251E7" wp14:editId="3D630168">
            <wp:extent cx="5212800" cy="8028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800" cy="8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5E7B" w14:textId="77777777" w:rsidR="00F95093" w:rsidRDefault="00F95093">
      <w:pPr>
        <w:rPr>
          <w:rStyle w:val="Strong"/>
        </w:rPr>
      </w:pPr>
    </w:p>
    <w:p w14:paraId="1EE38463" w14:textId="544B9EEA" w:rsidR="00356F13" w:rsidRDefault="00F8179B">
      <w:r w:rsidRPr="00FB45EF">
        <w:rPr>
          <w:rStyle w:val="Strong"/>
        </w:rPr>
        <w:t>d</w:t>
      </w:r>
      <w:r w:rsidR="008F2944" w:rsidRPr="00FB45EF">
        <w:rPr>
          <w:rStyle w:val="Strong"/>
        </w:rPr>
        <w:t>i</w:t>
      </w:r>
      <w:r w:rsidRPr="00FB45EF">
        <w:rPr>
          <w:rStyle w:val="Strong"/>
        </w:rPr>
        <w:t xml:space="preserve"> | deviceinfo</w:t>
      </w:r>
      <w:r w:rsidR="008F2944" w:rsidRPr="00FB45EF">
        <w:rPr>
          <w:rStyle w:val="Strong"/>
        </w:rPr>
        <w:br/>
      </w:r>
      <w:r w:rsidR="008F2944">
        <w:t>Usage: di DEVICE_NAME</w:t>
      </w:r>
      <w:r w:rsidR="00240F46">
        <w:br/>
      </w:r>
      <w:r w:rsidR="00260F3B">
        <w:t>Returns device info summary, including ID, battery level, apps running, etc.</w:t>
      </w:r>
    </w:p>
    <w:p w14:paraId="2E7B8D95" w14:textId="5C27DFA6" w:rsidR="00F95093" w:rsidRPr="002F373E" w:rsidRDefault="00356F13">
      <w:pPr>
        <w:rPr>
          <w:rStyle w:val="Strong"/>
          <w:b w:val="0"/>
          <w:bCs w:val="0"/>
        </w:rPr>
      </w:pPr>
      <w:r>
        <w:rPr>
          <w:noProof/>
          <w:lang w:val="en-US"/>
        </w:rPr>
        <w:drawing>
          <wp:inline distT="0" distB="0" distL="0" distR="0" wp14:anchorId="7ECC3749" wp14:editId="1A39B9E4">
            <wp:extent cx="5274000" cy="199800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9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D639" w14:textId="751129BF" w:rsidR="00356F13" w:rsidRDefault="008F2944">
      <w:r w:rsidRPr="00FB45EF">
        <w:rPr>
          <w:rStyle w:val="Strong"/>
        </w:rPr>
        <w:t>sa</w:t>
      </w:r>
      <w:r w:rsidR="00F8179B" w:rsidRPr="00FB45EF">
        <w:rPr>
          <w:rStyle w:val="Strong"/>
        </w:rPr>
        <w:t xml:space="preserve"> | selectapp</w:t>
      </w:r>
      <w:r>
        <w:br/>
        <w:t>Usage: sa ENDPOINT_ID</w:t>
      </w:r>
      <w:r w:rsidR="00F8179B">
        <w:br/>
      </w:r>
      <w:r w:rsidR="00260F3B">
        <w:t xml:space="preserve">Selects an application </w:t>
      </w:r>
      <w:r w:rsidR="007275FA">
        <w:t xml:space="preserve">context for subsequent commands (especially operations). </w:t>
      </w:r>
      <w:r w:rsidR="00F8179B">
        <w:t xml:space="preserve">The ENDPOINT_ID should be one of the values listed under </w:t>
      </w:r>
      <w:r w:rsidR="00F8179B" w:rsidRPr="00F8179B">
        <w:rPr>
          <w:i/>
        </w:rPr>
        <w:t>AppsOnDevice endpoint</w:t>
      </w:r>
      <w:r w:rsidR="00F8179B">
        <w:t xml:space="preserve"> property in the results of running the </w:t>
      </w:r>
      <w:r w:rsidR="00F8179B" w:rsidRPr="00F8179B">
        <w:rPr>
          <w:i/>
        </w:rPr>
        <w:t>di</w:t>
      </w:r>
      <w:r w:rsidR="00F8179B">
        <w:t xml:space="preserve"> or </w:t>
      </w:r>
      <w:r w:rsidR="00F8179B" w:rsidRPr="00F8179B">
        <w:rPr>
          <w:i/>
        </w:rPr>
        <w:t>deviceinfo</w:t>
      </w:r>
      <w:r w:rsidR="00F8179B">
        <w:t xml:space="preserve"> command.</w:t>
      </w:r>
    </w:p>
    <w:p w14:paraId="09DE3425" w14:textId="37FB39BB" w:rsidR="00356F13" w:rsidRDefault="00356F13">
      <w:r>
        <w:rPr>
          <w:noProof/>
          <w:lang w:val="en-US"/>
        </w:rPr>
        <w:drawing>
          <wp:inline distT="0" distB="0" distL="0" distR="0" wp14:anchorId="146D969E" wp14:editId="339D21C4">
            <wp:extent cx="5259600" cy="32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600" cy="3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9375" w14:textId="6A277D8D" w:rsidR="00F95093" w:rsidRDefault="00F95093">
      <w:pPr>
        <w:rPr>
          <w:rStyle w:val="Strong"/>
        </w:rPr>
      </w:pPr>
    </w:p>
    <w:p w14:paraId="5B79CE3A" w14:textId="14ADCCC6" w:rsidR="00356F13" w:rsidRDefault="00F8179B">
      <w:r w:rsidRPr="00FB45EF">
        <w:rPr>
          <w:rStyle w:val="Strong"/>
        </w:rPr>
        <w:t>cd | changedevice</w:t>
      </w:r>
      <w:r>
        <w:br/>
        <w:t>Usage: cd DEVICE_NAME</w:t>
      </w:r>
      <w:r>
        <w:br/>
      </w:r>
      <w:r w:rsidR="00F16D79">
        <w:t xml:space="preserve">Changes to a different device. </w:t>
      </w:r>
      <w:r>
        <w:t>The DEVICE_NAME should be for a device that is registered and online</w:t>
      </w:r>
      <w:r w:rsidR="004B1EDE">
        <w:t>.</w:t>
      </w:r>
    </w:p>
    <w:p w14:paraId="41CDAAB3" w14:textId="2264C973" w:rsidR="00356F13" w:rsidRDefault="00356F13">
      <w:r>
        <w:rPr>
          <w:noProof/>
          <w:lang w:val="en-US"/>
        </w:rPr>
        <w:drawing>
          <wp:inline distT="0" distB="0" distL="0" distR="0" wp14:anchorId="261CDB8E" wp14:editId="2E25300D">
            <wp:extent cx="5238000" cy="2203200"/>
            <wp:effectExtent l="0" t="0" r="127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0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006F" w14:textId="77777777" w:rsidR="00F95093" w:rsidRDefault="00F95093">
      <w:pPr>
        <w:rPr>
          <w:rStyle w:val="Strong"/>
        </w:rPr>
      </w:pPr>
    </w:p>
    <w:p w14:paraId="0F910DE2" w14:textId="16D9F937" w:rsidR="00356F13" w:rsidRPr="00F95093" w:rsidRDefault="004B1EDE" w:rsidP="00F95093">
      <w:pPr>
        <w:spacing w:after="160"/>
        <w:rPr>
          <w:b/>
          <w:bCs/>
        </w:rPr>
      </w:pPr>
      <w:r w:rsidRPr="00FB45EF">
        <w:rPr>
          <w:rStyle w:val="Strong"/>
        </w:rPr>
        <w:t>rp | replay</w:t>
      </w:r>
      <w:r>
        <w:br/>
        <w:t>Usage: rp</w:t>
      </w:r>
      <w:r w:rsidR="00F16D79">
        <w:br/>
        <w:t xml:space="preserve">Retrieves messages from the application </w:t>
      </w:r>
      <w:r w:rsidR="00F83FE8">
        <w:t>(</w:t>
      </w:r>
      <w:r w:rsidR="00F16D79">
        <w:t xml:space="preserve">selected </w:t>
      </w:r>
      <w:r w:rsidR="00F83FE8">
        <w:t xml:space="preserve">earlier </w:t>
      </w:r>
      <w:r w:rsidR="00F16D79">
        <w:t xml:space="preserve">with the </w:t>
      </w:r>
      <w:r w:rsidR="00F16D79" w:rsidRPr="003C65BB">
        <w:rPr>
          <w:i/>
        </w:rPr>
        <w:t>selectapp</w:t>
      </w:r>
      <w:r w:rsidR="00F16D79">
        <w:t xml:space="preserve"> command</w:t>
      </w:r>
      <w:r w:rsidR="00F83FE8">
        <w:t xml:space="preserve">) for the given date range </w:t>
      </w:r>
      <w:r w:rsidR="00F16D79">
        <w:t xml:space="preserve">and downloads to </w:t>
      </w:r>
      <w:r w:rsidR="00F83FE8">
        <w:t>the given directory. Provide the date range and local directory in the</w:t>
      </w:r>
      <w:r>
        <w:t xml:space="preserve"> ensuing prompts. Date format is M/D/YYYY (leading zeros optional).</w:t>
      </w:r>
    </w:p>
    <w:p w14:paraId="77B9332E" w14:textId="2E66B1FA" w:rsidR="00356F13" w:rsidRDefault="005C7808">
      <w:r>
        <w:rPr>
          <w:noProof/>
          <w:lang w:val="en-US"/>
        </w:rPr>
        <w:drawing>
          <wp:inline distT="0" distB="0" distL="0" distR="0" wp14:anchorId="34C69485" wp14:editId="63B12003">
            <wp:extent cx="5248800" cy="2401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800" cy="24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A78F" w14:textId="6CEA75B8" w:rsidR="00240F46" w:rsidRDefault="00240F46"/>
    <w:p w14:paraId="4684A3CB" w14:textId="61003006" w:rsidR="004F60CE" w:rsidRPr="00F95093" w:rsidRDefault="00240F46">
      <w:pPr>
        <w:rPr>
          <w:b/>
          <w:bCs/>
        </w:rPr>
      </w:pPr>
      <w:r w:rsidRPr="00FB45EF">
        <w:rPr>
          <w:rStyle w:val="Strong"/>
        </w:rPr>
        <w:t>op | operation</w:t>
      </w:r>
      <w:r w:rsidR="00F83FE8">
        <w:br/>
        <w:t>Usage: op</w:t>
      </w:r>
      <w:r w:rsidR="00F83FE8">
        <w:br/>
        <w:t xml:space="preserve">Performs an operation on the application (selected earlier with the </w:t>
      </w:r>
      <w:r w:rsidR="00F83FE8" w:rsidRPr="003C65BB">
        <w:rPr>
          <w:i/>
        </w:rPr>
        <w:t>selectapp</w:t>
      </w:r>
      <w:r w:rsidR="00F83FE8">
        <w:t xml:space="preserve"> command). Provide the desired operation in the ensuing prompt. Operation can be given as the number or the text (eg </w:t>
      </w:r>
      <w:r w:rsidR="00F83FE8" w:rsidRPr="00F83FE8">
        <w:rPr>
          <w:i/>
        </w:rPr>
        <w:t>1</w:t>
      </w:r>
      <w:r w:rsidR="00F83FE8">
        <w:t xml:space="preserve"> or </w:t>
      </w:r>
      <w:r w:rsidR="00F83FE8" w:rsidRPr="00F83FE8">
        <w:rPr>
          <w:i/>
        </w:rPr>
        <w:t>read</w:t>
      </w:r>
      <w:r w:rsidR="00F83FE8">
        <w:t xml:space="preserve">). Provide additional information as prompted. </w:t>
      </w:r>
    </w:p>
    <w:p w14:paraId="462A6038" w14:textId="4E7D2C07" w:rsidR="004F60CE" w:rsidRDefault="004F60CE">
      <w:r>
        <w:rPr>
          <w:noProof/>
          <w:lang w:val="en-US"/>
        </w:rPr>
        <w:drawing>
          <wp:inline distT="0" distB="0" distL="0" distR="0" wp14:anchorId="330EDAD1" wp14:editId="2BA46127">
            <wp:extent cx="5547600" cy="139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76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0C7B" w14:textId="1017AFD4" w:rsidR="00071F5C" w:rsidRDefault="00F95093">
      <w:r w:rsidRPr="00F95093">
        <w:rPr>
          <w:i/>
        </w:rPr>
        <w:t>E</w:t>
      </w:r>
      <w:r w:rsidR="00F83FE8" w:rsidRPr="00F95093">
        <w:rPr>
          <w:i/>
        </w:rPr>
        <w:t>xample:</w:t>
      </w:r>
      <w:r w:rsidR="00F83FE8" w:rsidRPr="00F95093">
        <w:rPr>
          <w:i/>
        </w:rPr>
        <w:br/>
      </w:r>
      <w:r w:rsidR="00F83FE8">
        <w:t xml:space="preserve">To read the Manufacturer data, </w:t>
      </w:r>
      <w:r w:rsidR="00F83FE8">
        <w:br/>
        <w:t xml:space="preserve">Enter the </w:t>
      </w:r>
      <w:r w:rsidR="00F83FE8" w:rsidRPr="00F83FE8">
        <w:rPr>
          <w:i/>
        </w:rPr>
        <w:t>op</w:t>
      </w:r>
      <w:r w:rsidR="00F83FE8">
        <w:t xml:space="preserve"> command: op</w:t>
      </w:r>
      <w:r w:rsidR="00F83FE8">
        <w:br/>
        <w:t xml:space="preserve">Enter the </w:t>
      </w:r>
      <w:r w:rsidR="00F83FE8" w:rsidRPr="00F83FE8">
        <w:rPr>
          <w:i/>
        </w:rPr>
        <w:t>read</w:t>
      </w:r>
      <w:r w:rsidR="00F83FE8">
        <w:t xml:space="preserve"> subcommand: 1</w:t>
      </w:r>
      <w:r w:rsidR="00F83FE8">
        <w:br/>
        <w:t xml:space="preserve">Enter the LWM2M message code for the </w:t>
      </w:r>
      <w:r w:rsidR="002D60C5" w:rsidRPr="002D60C5">
        <w:t>Manufacturer</w:t>
      </w:r>
      <w:r w:rsidR="00F83FE8">
        <w:t xml:space="preserve"> object</w:t>
      </w:r>
      <w:r w:rsidR="002D60C5" w:rsidRPr="002D60C5">
        <w:t>: 3/0/0</w:t>
      </w:r>
      <w:r w:rsidR="00F83FE8">
        <w:t xml:space="preserve"> (note no leading /)</w:t>
      </w:r>
    </w:p>
    <w:p w14:paraId="67D5C436" w14:textId="64DDE341" w:rsidR="005A40A6" w:rsidRDefault="005A40A6">
      <w:r>
        <w:rPr>
          <w:noProof/>
          <w:lang w:val="en-US"/>
        </w:rPr>
        <w:drawing>
          <wp:inline distT="0" distB="0" distL="0" distR="0" wp14:anchorId="315006D5" wp14:editId="5C2FEEEE">
            <wp:extent cx="5565600" cy="339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5600" cy="33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3CF5" w14:textId="12F43D4D" w:rsidR="00F95093" w:rsidRDefault="00F95093"/>
    <w:p w14:paraId="64E1F3D7" w14:textId="1F3B6355" w:rsidR="00F87C00" w:rsidRDefault="00F95093">
      <w:r w:rsidRPr="00F95093">
        <w:rPr>
          <w:rStyle w:val="Strong"/>
        </w:rPr>
        <w:t>exit</w:t>
      </w:r>
      <w:r w:rsidRPr="00F95093">
        <w:rPr>
          <w:rStyle w:val="Strong"/>
        </w:rPr>
        <w:br/>
      </w:r>
      <w:r>
        <w:t xml:space="preserve">Closes </w:t>
      </w:r>
      <w:r w:rsidR="00F87C00">
        <w:t>the SDK app.</w:t>
      </w:r>
    </w:p>
    <w:sectPr w:rsidR="00F87C00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11B0B" w14:textId="77777777" w:rsidR="00563EFB" w:rsidRDefault="00563EFB" w:rsidP="00A527B0">
      <w:pPr>
        <w:spacing w:after="0" w:line="240" w:lineRule="auto"/>
      </w:pPr>
      <w:r>
        <w:separator/>
      </w:r>
    </w:p>
  </w:endnote>
  <w:endnote w:type="continuationSeparator" w:id="0">
    <w:p w14:paraId="31D7E88C" w14:textId="77777777" w:rsidR="00563EFB" w:rsidRDefault="00563EFB" w:rsidP="00A5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DAF37" w14:textId="1B4B70CA" w:rsidR="00A527B0" w:rsidRDefault="00A527B0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32BB11" wp14:editId="0D3F522C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C72F3" w14:textId="76D509C3" w:rsidR="00A527B0" w:rsidRDefault="00812A7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E6980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Vision</w:t>
                                </w:r>
                                <w:r w:rsidR="006033CB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 Cloud</w:t>
                                </w:r>
                                <w:r w:rsidR="00BE6980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 SDK</w:t>
                                </w:r>
                              </w:sdtContent>
                            </w:sdt>
                            <w:r w:rsidR="00A527B0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E698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Doc v1 2019-04-25 13:52 MT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32BB11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14:paraId="1EBC72F3" w14:textId="76D509C3" w:rsidR="00A527B0" w:rsidRDefault="00812A7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E6980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Vision</w:t>
                          </w:r>
                          <w:r w:rsidR="006033CB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 xml:space="preserve"> Cloud</w:t>
                          </w:r>
                          <w:r w:rsidR="00BE6980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 xml:space="preserve"> SDK</w:t>
                          </w:r>
                        </w:sdtContent>
                      </w:sdt>
                      <w:r w:rsidR="00A527B0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E6980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Doc v1 2019-04-25 13:52 MT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565A0" w14:textId="77777777" w:rsidR="00563EFB" w:rsidRDefault="00563EFB" w:rsidP="00A527B0">
      <w:pPr>
        <w:spacing w:after="0" w:line="240" w:lineRule="auto"/>
      </w:pPr>
      <w:r>
        <w:separator/>
      </w:r>
    </w:p>
  </w:footnote>
  <w:footnote w:type="continuationSeparator" w:id="0">
    <w:p w14:paraId="5753D5DF" w14:textId="77777777" w:rsidR="00563EFB" w:rsidRDefault="00563EFB" w:rsidP="00A52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64AC3"/>
    <w:multiLevelType w:val="hybridMultilevel"/>
    <w:tmpl w:val="8410DA40"/>
    <w:lvl w:ilvl="0" w:tplc="9710A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D5E54"/>
    <w:multiLevelType w:val="hybridMultilevel"/>
    <w:tmpl w:val="2BDA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9DE"/>
    <w:rsid w:val="00071F5C"/>
    <w:rsid w:val="00136831"/>
    <w:rsid w:val="001A2B6D"/>
    <w:rsid w:val="00240F46"/>
    <w:rsid w:val="002457B4"/>
    <w:rsid w:val="00260F3B"/>
    <w:rsid w:val="002A2DBA"/>
    <w:rsid w:val="002D60C5"/>
    <w:rsid w:val="002F373E"/>
    <w:rsid w:val="00356F13"/>
    <w:rsid w:val="003C65BB"/>
    <w:rsid w:val="00402A50"/>
    <w:rsid w:val="004B1EDE"/>
    <w:rsid w:val="004F60CE"/>
    <w:rsid w:val="00563EFB"/>
    <w:rsid w:val="005A40A6"/>
    <w:rsid w:val="005C7808"/>
    <w:rsid w:val="006033CB"/>
    <w:rsid w:val="006F66B7"/>
    <w:rsid w:val="007275FA"/>
    <w:rsid w:val="00756FF8"/>
    <w:rsid w:val="00812A70"/>
    <w:rsid w:val="008209DE"/>
    <w:rsid w:val="00853229"/>
    <w:rsid w:val="008F2944"/>
    <w:rsid w:val="00A527B0"/>
    <w:rsid w:val="00AE23D7"/>
    <w:rsid w:val="00BE6980"/>
    <w:rsid w:val="00BF25EF"/>
    <w:rsid w:val="00C156FD"/>
    <w:rsid w:val="00CA0535"/>
    <w:rsid w:val="00D91A31"/>
    <w:rsid w:val="00E57757"/>
    <w:rsid w:val="00F16D79"/>
    <w:rsid w:val="00F8179B"/>
    <w:rsid w:val="00F83FE8"/>
    <w:rsid w:val="00F87C00"/>
    <w:rsid w:val="00F95093"/>
    <w:rsid w:val="00FB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2E73A0"/>
  <w15:chartTrackingRefBased/>
  <w15:docId w15:val="{DA2CEA95-2009-4516-B453-8CF60C2C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FF8"/>
    <w:pPr>
      <w:spacing w:after="120"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2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9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2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F25E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F37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756FF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5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7B0"/>
  </w:style>
  <w:style w:type="paragraph" w:styleId="Footer">
    <w:name w:val="footer"/>
    <w:basedOn w:val="Normal"/>
    <w:link w:val="FooterChar"/>
    <w:uiPriority w:val="99"/>
    <w:unhideWhenUsed/>
    <w:rsid w:val="00A5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7B0"/>
  </w:style>
  <w:style w:type="character" w:styleId="Hyperlink">
    <w:name w:val="Hyperlink"/>
    <w:basedOn w:val="DefaultParagraphFont"/>
    <w:uiPriority w:val="99"/>
    <w:semiHidden/>
    <w:unhideWhenUsed/>
    <w:rsid w:val="00812A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TCorp/morpheus-example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Cloud SDK</vt:lpstr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Cloud SDK</dc:title>
  <dc:subject>Doc v1 2019-04-25 13:52 MT</dc:subject>
  <dc:creator>Martin Andersen</dc:creator>
  <cp:keywords/>
  <dc:description/>
  <cp:lastModifiedBy>Valens D'Silva</cp:lastModifiedBy>
  <cp:revision>9</cp:revision>
  <dcterms:created xsi:type="dcterms:W3CDTF">2019-04-25T15:49:00Z</dcterms:created>
  <dcterms:modified xsi:type="dcterms:W3CDTF">2019-05-07T22:10:00Z</dcterms:modified>
</cp:coreProperties>
</file>