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783" w:rsidRDefault="00273783" w:rsidP="00273783">
      <w:pPr>
        <w:pStyle w:val="PargrafodaLista"/>
        <w:numPr>
          <w:ilvl w:val="0"/>
          <w:numId w:val="1"/>
        </w:numPr>
      </w:pPr>
      <w:r>
        <w:t xml:space="preserve">Adequa o adaptador que carrega o arquivo da imagem. Se existir http no caminho do arquivo da imagem, ele está na </w:t>
      </w:r>
      <w:proofErr w:type="spellStart"/>
      <w:r>
        <w:t>núvem</w:t>
      </w:r>
      <w:proofErr w:type="spellEnd"/>
      <w:r>
        <w:t xml:space="preserve"> e deve ser chamado com </w:t>
      </w:r>
      <w:proofErr w:type="spellStart"/>
      <w:r>
        <w:t>Image.network</w:t>
      </w:r>
      <w:proofErr w:type="spellEnd"/>
      <w:r>
        <w:t xml:space="preserve">, caso contrário deve ser um arquivo no armazenamento local e deve ser carregado com </w:t>
      </w:r>
      <w:proofErr w:type="spellStart"/>
      <w:r>
        <w:t>Image.file</w:t>
      </w:r>
      <w:proofErr w:type="spellEnd"/>
      <w:r>
        <w:t>.</w:t>
      </w:r>
    </w:p>
    <w:p w:rsidR="002873B7" w:rsidRDefault="00273783">
      <w:bookmarkStart w:id="0" w:name="_GoBack"/>
      <w:r w:rsidRPr="00273783">
        <w:drawing>
          <wp:inline distT="0" distB="0" distL="0" distR="0" wp14:anchorId="790FC9AF" wp14:editId="1B29F376">
            <wp:extent cx="5400040" cy="15570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7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B390E"/>
    <w:multiLevelType w:val="hybridMultilevel"/>
    <w:tmpl w:val="38D6C0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83"/>
    <w:rsid w:val="00273783"/>
    <w:rsid w:val="0028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C48B"/>
  <w15:chartTrackingRefBased/>
  <w15:docId w15:val="{4674182C-F9C6-4648-9E6B-9EF7BAB1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215</Characters>
  <Application>Microsoft Office Word</Application>
  <DocSecurity>0</DocSecurity>
  <Lines>1</Lines>
  <Paragraphs>1</Paragraphs>
  <ScaleCrop>false</ScaleCrop>
  <Company>CPS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2023-05-23T23:21:00Z</dcterms:created>
  <dcterms:modified xsi:type="dcterms:W3CDTF">2023-05-23T23:23:00Z</dcterms:modified>
</cp:coreProperties>
</file>