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Rudolf Aebersold</w:t>
      </w:r>
      <w:r>
        <w:rPr>
          <w:vertAlign w:val="superscript"/>
        </w:rPr>
        <w:t xml:space="preserve">2</w:t>
      </w:r>
      <w:r>
        <w:t xml:space="preserve">, Melike Ak</w:t>
      </w:r>
      <w:r>
        <w:rPr>
          <w:vertAlign w:val="superscript"/>
        </w:rPr>
        <w:t xml:space="preserve">28</w:t>
      </w:r>
      <w:r>
        <w:t xml:space="preserve">, Faisal S Al-Quaddoomi</w:t>
      </w:r>
      <w:r>
        <w:rPr>
          <w:vertAlign w:val="superscript"/>
        </w:rPr>
        <w:t xml:space="preserve">9,17</w:t>
      </w:r>
      <w:r>
        <w:t xml:space="preserve">, Silvana I Albert</w:t>
      </w:r>
      <w:r>
        <w:rPr>
          <w:vertAlign w:val="superscript"/>
        </w:rPr>
        <w:t xml:space="preserve">7</w:t>
      </w:r>
      <w:r>
        <w:t xml:space="preserve">, Jonas Albinus</w:t>
      </w:r>
      <w:r>
        <w:rPr>
          <w:vertAlign w:val="superscript"/>
        </w:rPr>
        <w:t xml:space="preserve">7</w:t>
      </w:r>
      <w:r>
        <w:t xml:space="preserve">, Ilaria Alborelli</w:t>
      </w:r>
      <w:r>
        <w:rPr>
          <w:vertAlign w:val="superscript"/>
        </w:rPr>
        <w:t xml:space="preserve">24</w:t>
      </w:r>
      <w:r>
        <w:t xml:space="preserve">, Sonali Andani</w:t>
      </w:r>
      <w:r>
        <w:rPr>
          <w:vertAlign w:val="superscript"/>
        </w:rPr>
        <w:t xml:space="preserve">6,17,26,31</w:t>
      </w:r>
      <w:r>
        <w:t xml:space="preserve">, Per-Olof Attinger</w:t>
      </w:r>
      <w:r>
        <w:rPr>
          <w:vertAlign w:val="superscript"/>
        </w:rPr>
        <w:t xml:space="preserve">11</w:t>
      </w:r>
      <w:r>
        <w:t xml:space="preserve">, Marina Bacac</w:t>
      </w:r>
      <w:r>
        <w:rPr>
          <w:vertAlign w:val="superscript"/>
        </w:rPr>
        <w:t xml:space="preserve">16</w:t>
      </w:r>
      <w:r>
        <w:t xml:space="preserve">, Daniel Baumhoer</w:t>
      </w:r>
      <w:r>
        <w:rPr>
          <w:vertAlign w:val="superscript"/>
        </w:rPr>
        <w:t xml:space="preserve">24</w:t>
      </w:r>
      <w:r>
        <w:t xml:space="preserve">, Beatrice Beck-Schimmer</w:t>
      </w:r>
      <w:r>
        <w:rPr>
          <w:vertAlign w:val="superscript"/>
        </w:rPr>
        <w:t xml:space="preserve">39</w:t>
      </w:r>
      <w:r>
        <w:t xml:space="preserve">, Niko Beerenwinkel</w:t>
      </w:r>
      <w:r>
        <w:rPr>
          <w:vertAlign w:val="superscript"/>
        </w:rPr>
        <w:t xml:space="preserve">4,17</w:t>
      </w:r>
      <w:r>
        <w:t xml:space="preserve">, Christian Beisel</w:t>
      </w:r>
      <w:r>
        <w:rPr>
          <w:vertAlign w:val="superscript"/>
        </w:rPr>
        <w:t xml:space="preserve">4</w:t>
      </w:r>
      <w:r>
        <w:t xml:space="preserve">, Lara Bernasconi</w:t>
      </w:r>
      <w:r>
        <w:rPr>
          <w:vertAlign w:val="superscript"/>
        </w:rPr>
        <w:t xml:space="preserve">27</w:t>
      </w:r>
      <w:r>
        <w:t xml:space="preserve">, Anne Bertolini</w:t>
      </w:r>
      <w:r>
        <w:rPr>
          <w:vertAlign w:val="superscript"/>
        </w:rPr>
        <w:t xml:space="preserve">9,17</w:t>
      </w:r>
      <w:r>
        <w:t xml:space="preserve">, Bernd Bodenmiller</w:t>
      </w:r>
      <w:r>
        <w:rPr>
          <w:vertAlign w:val="superscript"/>
        </w:rPr>
        <w:t xml:space="preserve">8,35</w:t>
      </w:r>
      <w:r>
        <w:t xml:space="preserve">, Ximena Bonilla</w:t>
      </w:r>
      <w:r>
        <w:rPr>
          <w:vertAlign w:val="superscript"/>
        </w:rPr>
        <w:t xml:space="preserve">6,17,26</w:t>
      </w:r>
      <w:r>
        <w:t xml:space="preserve">, Lars Bosshard</w:t>
      </w:r>
      <w:r>
        <w:rPr>
          <w:vertAlign w:val="superscript"/>
        </w:rPr>
        <w:t xml:space="preserve">9,17</w:t>
      </w:r>
      <w:r>
        <w:t xml:space="preserve">, Byron Calgua</w:t>
      </w:r>
      <w:r>
        <w:rPr>
          <w:vertAlign w:val="superscript"/>
        </w:rPr>
        <w:t xml:space="preserve">24</w:t>
      </w:r>
      <w:r>
        <w:t xml:space="preserve">, Ruben Casanova</w:t>
      </w:r>
      <w:r>
        <w:rPr>
          <w:vertAlign w:val="superscript"/>
        </w:rPr>
        <w:t xml:space="preserve">35</w:t>
      </w:r>
      <w:r>
        <w:t xml:space="preserve">, Stéphane Chevrier</w:t>
      </w:r>
      <w:r>
        <w:rPr>
          <w:vertAlign w:val="superscript"/>
        </w:rPr>
        <w:t xml:space="preserve">35</w:t>
      </w:r>
      <w:r>
        <w:t xml:space="preserve">, Natalia Chicherova</w:t>
      </w:r>
      <w:r>
        <w:rPr>
          <w:vertAlign w:val="superscript"/>
        </w:rPr>
        <w:t xml:space="preserve">9,17</w:t>
      </w:r>
      <w:r>
        <w:t xml:space="preserve">, Ricardo Coelho</w:t>
      </w:r>
      <w:r>
        <w:rPr>
          <w:vertAlign w:val="superscript"/>
        </w:rPr>
        <w:t xml:space="preserve">18</w:t>
      </w:r>
      <w:r>
        <w:t xml:space="preserve">, Maya D'Costa</w:t>
      </w:r>
      <w:r>
        <w:rPr>
          <w:vertAlign w:val="superscript"/>
        </w:rPr>
        <w:t xml:space="preserve">10</w:t>
      </w:r>
      <w:r>
        <w:t xml:space="preserve">, Esther Danenberg</w:t>
      </w:r>
      <w:r>
        <w:rPr>
          <w:vertAlign w:val="superscript"/>
        </w:rPr>
        <w:t xml:space="preserve">37</w:t>
      </w:r>
      <w:r>
        <w:t xml:space="preserve">, Natalie Davidson</w:t>
      </w:r>
      <w:r>
        <w:rPr>
          <w:vertAlign w:val="superscript"/>
        </w:rPr>
        <w:t xml:space="preserve">6,17,26</w:t>
      </w:r>
      <w:r>
        <w:t xml:space="preserve">, Monica-Andreea Drăgan</w:t>
      </w:r>
      <w:r>
        <w:rPr>
          <w:vertAlign w:val="superscript"/>
        </w:rPr>
        <w:t xml:space="preserve">4</w:t>
      </w:r>
      <w:r>
        <w:t xml:space="preserve">, Reinhard Dummer</w:t>
      </w:r>
      <w:r>
        <w:rPr>
          <w:vertAlign w:val="superscript"/>
        </w:rPr>
        <w:t xml:space="preserve">28</w:t>
      </w:r>
      <w:r>
        <w:t xml:space="preserve">, Stefanie Engler</w:t>
      </w:r>
      <w:r>
        <w:rPr>
          <w:vertAlign w:val="superscript"/>
        </w:rPr>
        <w:t xml:space="preserve">35</w:t>
      </w:r>
      <w:r>
        <w:t xml:space="preserve">, Martin Erkens</w:t>
      </w:r>
      <w:r>
        <w:rPr>
          <w:vertAlign w:val="superscript"/>
        </w:rPr>
        <w:t xml:space="preserve">14</w:t>
      </w:r>
      <w:r>
        <w:t xml:space="preserve">, Katja Eschbach</w:t>
      </w:r>
      <w:r>
        <w:rPr>
          <w:vertAlign w:val="superscript"/>
        </w:rPr>
        <w:t xml:space="preserve">4</w:t>
      </w:r>
      <w:r>
        <w:t xml:space="preserve">, Cinzia Esposito</w:t>
      </w:r>
      <w:r>
        <w:rPr>
          <w:vertAlign w:val="superscript"/>
        </w:rPr>
        <w:t xml:space="preserve">37</w:t>
      </w:r>
      <w:r>
        <w:t xml:space="preserve">, André Fedier</w:t>
      </w:r>
      <w:r>
        <w:rPr>
          <w:vertAlign w:val="superscript"/>
        </w:rPr>
        <w:t xml:space="preserve">18</w:t>
      </w:r>
      <w:r>
        <w:t xml:space="preserve">, Pedro Ferreira</w:t>
      </w:r>
      <w:r>
        <w:rPr>
          <w:vertAlign w:val="superscript"/>
        </w:rPr>
        <w:t xml:space="preserve">4</w:t>
      </w:r>
      <w:r>
        <w:t xml:space="preserve">, Joanna Ficek</w:t>
      </w:r>
      <w:r>
        <w:rPr>
          <w:vertAlign w:val="superscript"/>
        </w:rPr>
        <w:t xml:space="preserve">6,17,26</w:t>
      </w:r>
      <w:r>
        <w:t xml:space="preserve">, Anja L Frei</w:t>
      </w:r>
      <w:r>
        <w:rPr>
          <w:vertAlign w:val="superscript"/>
        </w:rPr>
        <w:t xml:space="preserve">31</w:t>
      </w:r>
      <w:r>
        <w:t xml:space="preserve">, Bruno Frey</w:t>
      </w:r>
      <w:r>
        <w:rPr>
          <w:vertAlign w:val="superscript"/>
        </w:rPr>
        <w:t xml:space="preserve">13</w:t>
      </w:r>
      <w:r>
        <w:t xml:space="preserve">, Sandra Goetze</w:t>
      </w:r>
      <w:r>
        <w:rPr>
          <w:vertAlign w:val="superscript"/>
        </w:rPr>
        <w:t xml:space="preserve">7</w:t>
      </w:r>
      <w:r>
        <w:t xml:space="preserve">, Linda Grob</w:t>
      </w:r>
      <w:r>
        <w:rPr>
          <w:vertAlign w:val="superscript"/>
        </w:rPr>
        <w:t xml:space="preserve">9,17</w:t>
      </w:r>
      <w:r>
        <w:t xml:space="preserve">, Gabriele Gut</w:t>
      </w:r>
      <w:r>
        <w:rPr>
          <w:vertAlign w:val="superscript"/>
        </w:rPr>
        <w:t xml:space="preserve">37</w:t>
      </w:r>
      <w:r>
        <w:t xml:space="preserve">, Detlef Günther</w:t>
      </w:r>
      <w:r>
        <w:rPr>
          <w:vertAlign w:val="superscript"/>
        </w:rPr>
        <w:t xml:space="preserve">5</w:t>
      </w:r>
      <w:r>
        <w:t xml:space="preserve">, Martina Haberecker</w:t>
      </w:r>
      <w:r>
        <w:rPr>
          <w:vertAlign w:val="superscript"/>
        </w:rPr>
        <w:t xml:space="preserve">31</w:t>
      </w:r>
      <w:r>
        <w:t xml:space="preserve">, Pirmin Haeuptle</w:t>
      </w:r>
      <w:r>
        <w:rPr>
          <w:vertAlign w:val="superscript"/>
        </w:rPr>
        <w:t xml:space="preserve">1</w:t>
      </w:r>
      <w:r>
        <w:t xml:space="preserve">, Viola Heinzelmann-Schwarz</w:t>
      </w:r>
      <w:r>
        <w:rPr>
          <w:vertAlign w:val="superscript"/>
        </w:rPr>
        <w:t xml:space="preserve">18,23</w:t>
      </w:r>
      <w:r>
        <w:t xml:space="preserve">, Sylvia Herter</w:t>
      </w:r>
      <w:r>
        <w:rPr>
          <w:vertAlign w:val="superscript"/>
        </w:rPr>
        <w:t xml:space="preserve">16</w:t>
      </w:r>
      <w:r>
        <w:t xml:space="preserve">, Rene Holtackers</w:t>
      </w:r>
      <w:r>
        <w:rPr>
          <w:vertAlign w:val="superscript"/>
        </w:rPr>
        <w:t xml:space="preserve">37</w:t>
      </w:r>
      <w:r>
        <w:t xml:space="preserve">, Tamara Huesser</w:t>
      </w:r>
      <w:r>
        <w:rPr>
          <w:vertAlign w:val="superscript"/>
        </w:rPr>
        <w:t xml:space="preserve">16</w:t>
      </w:r>
      <w:r>
        <w:t xml:space="preserve">, Alexander Immer</w:t>
      </w:r>
      <w:r>
        <w:rPr>
          <w:vertAlign w:val="superscript"/>
        </w:rPr>
        <w:t xml:space="preserve">6,12</w:t>
      </w:r>
      <w:r>
        <w:t xml:space="preserve">, Anja Irmisch</w:t>
      </w:r>
      <w:r>
        <w:rPr>
          <w:vertAlign w:val="superscript"/>
        </w:rPr>
        <w:t xml:space="preserve">28</w:t>
      </w:r>
      <w:r>
        <w:t xml:space="preserve">, Francis Jacob</w:t>
      </w:r>
      <w:r>
        <w:rPr>
          <w:vertAlign w:val="superscript"/>
        </w:rPr>
        <w:t xml:space="preserve">18</w:t>
      </w:r>
      <w:r>
        <w:t xml:space="preserve">, Andrea Jacobs</w:t>
      </w:r>
      <w:r>
        <w:rPr>
          <w:vertAlign w:val="superscript"/>
        </w:rPr>
        <w:t xml:space="preserve">35</w:t>
      </w:r>
      <w:r>
        <w:t xml:space="preserve">, Tim M Jaeger</w:t>
      </w:r>
      <w:r>
        <w:rPr>
          <w:vertAlign w:val="superscript"/>
        </w:rPr>
        <w:t xml:space="preserve">11</w:t>
      </w:r>
      <w:r>
        <w:t xml:space="preserve">, Katharina Jahn</w:t>
      </w:r>
      <w:r>
        <w:rPr>
          <w:vertAlign w:val="superscript"/>
        </w:rPr>
        <w:t xml:space="preserve">4</w:t>
      </w:r>
      <w:r>
        <w:t xml:space="preserve">, Alva R James</w:t>
      </w:r>
      <w:r>
        <w:rPr>
          <w:vertAlign w:val="superscript"/>
        </w:rPr>
        <w:t xml:space="preserve">6,17,26</w:t>
      </w:r>
      <w:r>
        <w:t xml:space="preserve">, Philip M Jermann</w:t>
      </w:r>
      <w:r>
        <w:rPr>
          <w:vertAlign w:val="superscript"/>
        </w:rPr>
        <w:t xml:space="preserve">24</w:t>
      </w:r>
      <w:r>
        <w:t xml:space="preserve">, André Kahles</w:t>
      </w:r>
      <w:r>
        <w:rPr>
          <w:vertAlign w:val="superscript"/>
        </w:rPr>
        <w:t xml:space="preserve">6,17,26</w:t>
      </w:r>
      <w:r>
        <w:t xml:space="preserve">, Abdullah Kahraman</w:t>
      </w:r>
      <w:r>
        <w:rPr>
          <w:vertAlign w:val="superscript"/>
        </w:rPr>
        <w:t xml:space="preserve">17,31</w:t>
      </w:r>
      <w:r>
        <w:t xml:space="preserve">, Viktor H Koelzer</w:t>
      </w:r>
      <w:r>
        <w:rPr>
          <w:vertAlign w:val="superscript"/>
        </w:rPr>
        <w:t xml:space="preserve">31</w:t>
      </w:r>
      <w:r>
        <w:t xml:space="preserve">, Werner Kuebler</w:t>
      </w:r>
      <w:r>
        <w:rPr>
          <w:vertAlign w:val="superscript"/>
        </w:rPr>
        <w:t xml:space="preserve">25</w:t>
      </w:r>
      <w:r>
        <w:t xml:space="preserve">, Jack Kuipers</w:t>
      </w:r>
      <w:r>
        <w:rPr>
          <w:vertAlign w:val="superscript"/>
        </w:rPr>
        <w:t xml:space="preserve">4,17</w:t>
      </w:r>
      <w:r>
        <w:t xml:space="preserve">, Christian P Kunze</w:t>
      </w:r>
      <w:r>
        <w:rPr>
          <w:vertAlign w:val="superscript"/>
        </w:rPr>
        <w:t xml:space="preserve">22</w:t>
      </w:r>
      <w:r>
        <w:t xml:space="preserve">, Christian Kurzeder</w:t>
      </w:r>
      <w:r>
        <w:rPr>
          <w:vertAlign w:val="superscript"/>
        </w:rPr>
        <w:t xml:space="preserve">21</w:t>
      </w:r>
      <w:r>
        <w:t xml:space="preserve">, Kjong-Van Lehmann</w:t>
      </w:r>
      <w:r>
        <w:rPr>
          <w:vertAlign w:val="superscript"/>
        </w:rPr>
        <w:t xml:space="preserve">6,17,26</w:t>
      </w:r>
      <w:r>
        <w:t xml:space="preserve">, Mitchell Levesque</w:t>
      </w:r>
      <w:r>
        <w:rPr>
          <w:vertAlign w:val="superscript"/>
        </w:rPr>
        <w:t xml:space="preserve">28</w:t>
      </w:r>
      <w:r>
        <w:t xml:space="preserve">, Ulrike Lischetti</w:t>
      </w:r>
      <w:r>
        <w:rPr>
          <w:vertAlign w:val="superscript"/>
        </w:rPr>
        <w:t xml:space="preserve">18</w:t>
      </w:r>
      <w:r>
        <w:t xml:space="preserve">, Sebastian Lugert</w:t>
      </w:r>
      <w:r>
        <w:rPr>
          <w:vertAlign w:val="superscript"/>
        </w:rPr>
        <w:t xml:space="preserve">10</w:t>
      </w:r>
      <w:r>
        <w:t xml:space="preserve">, Gerd Maass</w:t>
      </w:r>
      <w:r>
        <w:rPr>
          <w:vertAlign w:val="superscript"/>
        </w:rPr>
        <w:t xml:space="preserve">13</w:t>
      </w:r>
      <w:r>
        <w:t xml:space="preserve">, Markus G Manz</w:t>
      </w:r>
      <w:r>
        <w:rPr>
          <w:vertAlign w:val="superscript"/>
        </w:rPr>
        <w:t xml:space="preserve">30</w:t>
      </w:r>
      <w:r>
        <w:t xml:space="preserve">, Philipp Markolin</w:t>
      </w:r>
      <w:r>
        <w:rPr>
          <w:vertAlign w:val="superscript"/>
        </w:rPr>
        <w:t xml:space="preserve">6,17,26</w:t>
      </w:r>
      <w:r>
        <w:t xml:space="preserve">, Martin Mehnert</w:t>
      </w:r>
      <w:r>
        <w:rPr>
          <w:vertAlign w:val="superscript"/>
        </w:rPr>
        <w:t xml:space="preserve">7</w:t>
      </w:r>
      <w:r>
        <w:t xml:space="preserve">, Julien Mena</w:t>
      </w:r>
      <w:r>
        <w:rPr>
          <w:vertAlign w:val="superscript"/>
        </w:rPr>
        <w:t xml:space="preserve">2</w:t>
      </w:r>
      <w:r>
        <w:t xml:space="preserve">, Julian M Metzler</w:t>
      </w:r>
      <w:r>
        <w:rPr>
          <w:vertAlign w:val="superscript"/>
        </w:rPr>
        <w:t xml:space="preserve">29</w:t>
      </w:r>
      <w:r>
        <w:t xml:space="preserve">, Nicola Miglino</w:t>
      </w:r>
      <w:r>
        <w:rPr>
          <w:vertAlign w:val="superscript"/>
        </w:rPr>
        <w:t xml:space="preserve">1</w:t>
      </w:r>
      <w:r>
        <w:t xml:space="preserve">, Emanuela S Milani</w:t>
      </w:r>
      <w:r>
        <w:rPr>
          <w:vertAlign w:val="superscript"/>
        </w:rPr>
        <w:t xml:space="preserve">7</w:t>
      </w:r>
      <w:r>
        <w:t xml:space="preserve">, Holger Moch</w:t>
      </w:r>
      <w:r>
        <w:rPr>
          <w:vertAlign w:val="superscript"/>
        </w:rPr>
        <w:t xml:space="preserve">31</w:t>
      </w:r>
      <w:r>
        <w:t xml:space="preserve">, Simone Muenst</w:t>
      </w:r>
      <w:r>
        <w:rPr>
          <w:vertAlign w:val="superscript"/>
        </w:rPr>
        <w:t xml:space="preserve">24</w:t>
      </w:r>
      <w:r>
        <w:t xml:space="preserve">, Riccardo Murri</w:t>
      </w:r>
      <w:r>
        <w:rPr>
          <w:vertAlign w:val="superscript"/>
        </w:rPr>
        <w:t xml:space="preserve">38</w:t>
      </w:r>
      <w:r>
        <w:t xml:space="preserve">, Charlotte KY Ng</w:t>
      </w:r>
      <w:r>
        <w:rPr>
          <w:vertAlign w:val="superscript"/>
        </w:rPr>
        <w:t xml:space="preserve">24,34</w:t>
      </w:r>
      <w:r>
        <w:t xml:space="preserve">, Stefan Nicolet</w:t>
      </w:r>
      <w:r>
        <w:rPr>
          <w:vertAlign w:val="superscript"/>
        </w:rPr>
        <w:t xml:space="preserve">24</w:t>
      </w:r>
      <w:r>
        <w:t xml:space="preserve">, Marta Nowak</w:t>
      </w:r>
      <w:r>
        <w:rPr>
          <w:vertAlign w:val="superscript"/>
        </w:rPr>
        <w:t xml:space="preserve">31</w:t>
      </w:r>
      <w:r>
        <w:t xml:space="preserve">, Monica Nunez Lopez</w:t>
      </w:r>
      <w:r>
        <w:rPr>
          <w:vertAlign w:val="superscript"/>
        </w:rPr>
        <w:t xml:space="preserve">18</w:t>
      </w:r>
      <w:r>
        <w:t xml:space="preserve">, Patrick GA Pedrioli</w:t>
      </w:r>
      <w:r>
        <w:rPr>
          <w:vertAlign w:val="superscript"/>
        </w:rPr>
        <w:t xml:space="preserve">3</w:t>
      </w:r>
      <w:r>
        <w:t xml:space="preserve">, Lucas Pelkmans</w:t>
      </w:r>
      <w:r>
        <w:rPr>
          <w:vertAlign w:val="superscript"/>
        </w:rPr>
        <w:t xml:space="preserve">37</w:t>
      </w:r>
      <w:r>
        <w:t xml:space="preserve">, Salvatore Piscuoglio</w:t>
      </w:r>
      <w:r>
        <w:rPr>
          <w:vertAlign w:val="superscript"/>
        </w:rPr>
        <w:t xml:space="preserve">18,24</w:t>
      </w:r>
      <w:r>
        <w:t xml:space="preserve">, Michael Prummer</w:t>
      </w:r>
      <w:r>
        <w:rPr>
          <w:vertAlign w:val="superscript"/>
        </w:rPr>
        <w:t xml:space="preserve">9,17</w:t>
      </w:r>
      <w:r>
        <w:t xml:space="preserve">, Natalie Rimmer</w:t>
      </w:r>
      <w:r>
        <w:rPr>
          <w:vertAlign w:val="superscript"/>
        </w:rPr>
        <w:t xml:space="preserve">18</w:t>
      </w:r>
      <w:r>
        <w:t xml:space="preserve">, Mathilde Ritter</w:t>
      </w:r>
      <w:r>
        <w:rPr>
          <w:vertAlign w:val="superscript"/>
        </w:rPr>
        <w:t xml:space="preserve">18</w:t>
      </w:r>
      <w:r>
        <w:t xml:space="preserve">, Christian Rommel</w:t>
      </w:r>
      <w:r>
        <w:rPr>
          <w:vertAlign w:val="superscript"/>
        </w:rPr>
        <w:t xml:space="preserve">14</w:t>
      </w:r>
      <w:r>
        <w:t xml:space="preserve">, María L Rosano-González</w:t>
      </w:r>
      <w:r>
        <w:rPr>
          <w:vertAlign w:val="superscript"/>
        </w:rPr>
        <w:t xml:space="preserve">9,17</w:t>
      </w:r>
      <w:r>
        <w:t xml:space="preserve">, Gunnar Rätsch</w:t>
      </w:r>
      <w:r>
        <w:rPr>
          <w:vertAlign w:val="superscript"/>
        </w:rPr>
        <w:t xml:space="preserve">3,6,17,26</w:t>
      </w:r>
      <w:r>
        <w:t xml:space="preserve">, Natascha Santacroce</w:t>
      </w:r>
      <w:r>
        <w:rPr>
          <w:vertAlign w:val="superscript"/>
        </w:rPr>
        <w:t xml:space="preserve">4</w:t>
      </w:r>
      <w:r>
        <w:t xml:space="preserve">, Jacobo Sarabia del Castillo</w:t>
      </w:r>
      <w:r>
        <w:rPr>
          <w:vertAlign w:val="superscript"/>
        </w:rPr>
        <w:t xml:space="preserve">37</w:t>
      </w:r>
      <w:r>
        <w:t xml:space="preserve">, Ramona Schlenker</w:t>
      </w:r>
      <w:r>
        <w:rPr>
          <w:vertAlign w:val="superscript"/>
        </w:rPr>
        <w:t xml:space="preserve">15</w:t>
      </w:r>
      <w:r>
        <w:t xml:space="preserve">, Petra C Schwalie</w:t>
      </w:r>
      <w:r>
        <w:rPr>
          <w:vertAlign w:val="superscript"/>
        </w:rPr>
        <w:t xml:space="preserve">14</w:t>
      </w:r>
      <w:r>
        <w:t xml:space="preserve">, Severin Schwan</w:t>
      </w:r>
      <w:r>
        <w:rPr>
          <w:vertAlign w:val="superscript"/>
        </w:rPr>
        <w:t xml:space="preserve">11</w:t>
      </w:r>
      <w:r>
        <w:t xml:space="preserve">, Tobias Schär</w:t>
      </w:r>
      <w:r>
        <w:rPr>
          <w:vertAlign w:val="superscript"/>
        </w:rPr>
        <w:t xml:space="preserve">4</w:t>
      </w:r>
      <w:r>
        <w:t xml:space="preserve">, Gabriela Senti</w:t>
      </w:r>
      <w:r>
        <w:rPr>
          <w:vertAlign w:val="superscript"/>
        </w:rPr>
        <w:t xml:space="preserve">27</w:t>
      </w:r>
      <w:r>
        <w:t xml:space="preserve">, Wenguang Shao</w:t>
      </w:r>
      <w:r>
        <w:rPr>
          <w:vertAlign w:val="superscript"/>
        </w:rPr>
        <w:t xml:space="preserve">7</w:t>
      </w:r>
      <w:r>
        <w:t xml:space="preserve">, Franziska Singer</w:t>
      </w:r>
      <w:r>
        <w:rPr>
          <w:vertAlign w:val="superscript"/>
        </w:rPr>
        <w:t xml:space="preserve">9,17</w:t>
      </w:r>
      <w:r>
        <w:t xml:space="preserve">, Sujana Sivapatham</w:t>
      </w:r>
      <w:r>
        <w:rPr>
          <w:vertAlign w:val="superscript"/>
        </w:rPr>
        <w:t xml:space="preserve">35</w:t>
      </w:r>
      <w:r>
        <w:t xml:space="preserve">, Berend Snijder</w:t>
      </w:r>
      <w:r>
        <w:rPr>
          <w:vertAlign w:val="superscript"/>
        </w:rPr>
        <w:t xml:space="preserve">2,17</w:t>
      </w:r>
      <w:r>
        <w:t xml:space="preserve">, Bettina Sobottka</w:t>
      </w:r>
      <w:r>
        <w:rPr>
          <w:vertAlign w:val="superscript"/>
        </w:rPr>
        <w:t xml:space="preserve">31</w:t>
      </w:r>
      <w:r>
        <w:t xml:space="preserve">, Vipin T Sreedharan</w:t>
      </w:r>
      <w:r>
        <w:rPr>
          <w:vertAlign w:val="superscript"/>
        </w:rPr>
        <w:t xml:space="preserve">9,17</w:t>
      </w:r>
      <w:r>
        <w:t xml:space="preserve">, Stefan Stark</w:t>
      </w:r>
      <w:r>
        <w:rPr>
          <w:vertAlign w:val="superscript"/>
        </w:rPr>
        <w:t xml:space="preserve">6,17,26</w:t>
      </w:r>
      <w:r>
        <w:t xml:space="preserve">, Daniel J Stekhoven</w:t>
      </w:r>
      <w:r>
        <w:rPr>
          <w:vertAlign w:val="superscript"/>
        </w:rPr>
        <w:t xml:space="preserve">9,17</w:t>
      </w:r>
      <w:r>
        <w:t xml:space="preserve">, Tanmay Tanna</w:t>
      </w:r>
      <w:r>
        <w:rPr>
          <w:vertAlign w:val="superscript"/>
        </w:rPr>
        <w:t xml:space="preserve">4,6</w:t>
      </w:r>
      <w:r>
        <w:t xml:space="preserve">, Alexandre PA Theocharides</w:t>
      </w:r>
      <w:r>
        <w:rPr>
          <w:vertAlign w:val="superscript"/>
        </w:rPr>
        <w:t xml:space="preserve">30</w:t>
      </w:r>
      <w:r>
        <w:t xml:space="preserve">, Tinu M Thomas</w:t>
      </w:r>
      <w:r>
        <w:rPr>
          <w:vertAlign w:val="superscript"/>
        </w:rPr>
        <w:t xml:space="preserve">6,17,26</w:t>
      </w:r>
      <w:r>
        <w:t xml:space="preserve">, Markus Tolnay</w:t>
      </w:r>
      <w:r>
        <w:rPr>
          <w:vertAlign w:val="superscript"/>
        </w:rPr>
        <w:t xml:space="preserve">24</w:t>
      </w:r>
      <w:r>
        <w:t xml:space="preserve">, Vinko Tosevski</w:t>
      </w:r>
      <w:r>
        <w:rPr>
          <w:vertAlign w:val="superscript"/>
        </w:rPr>
        <w:t xml:space="preserve">16</w:t>
      </w:r>
      <w:r>
        <w:t xml:space="preserve">, Nora C Toussaint</w:t>
      </w:r>
      <w:r>
        <w:rPr>
          <w:vertAlign w:val="superscript"/>
        </w:rPr>
        <w:t xml:space="preserve">9,17</w:t>
      </w:r>
      <w:r>
        <w:t xml:space="preserve">, Mustafa A Tuncel</w:t>
      </w:r>
      <w:r>
        <w:rPr>
          <w:vertAlign w:val="superscript"/>
        </w:rPr>
        <w:t xml:space="preserve">4,17</w:t>
      </w:r>
      <w:r>
        <w:t xml:space="preserve">, Marina Tusup</w:t>
      </w:r>
      <w:r>
        <w:rPr>
          <w:vertAlign w:val="superscript"/>
        </w:rPr>
        <w:t xml:space="preserve">28</w:t>
      </w:r>
      <w:r>
        <w:t xml:space="preserve">, Audrey Van Drogen</w:t>
      </w:r>
      <w:r>
        <w:rPr>
          <w:vertAlign w:val="superscript"/>
        </w:rPr>
        <w:t xml:space="preserve">7</w:t>
      </w:r>
      <w:r>
        <w:t xml:space="preserve">, Marcus Vetter</w:t>
      </w:r>
      <w:r>
        <w:rPr>
          <w:vertAlign w:val="superscript"/>
        </w:rPr>
        <w:t xml:space="preserve">20</w:t>
      </w:r>
      <w:r>
        <w:t xml:space="preserve">, Tatjana Vlajnic</w:t>
      </w:r>
      <w:r>
        <w:rPr>
          <w:vertAlign w:val="superscript"/>
        </w:rPr>
        <w:t xml:space="preserve">24</w:t>
      </w:r>
      <w:r>
        <w:t xml:space="preserve">, Sandra Weber</w:t>
      </w:r>
      <w:r>
        <w:rPr>
          <w:vertAlign w:val="superscript"/>
        </w:rPr>
        <w:t xml:space="preserve">27</w:t>
      </w:r>
      <w:r>
        <w:t xml:space="preserve">, Walter P Weber</w:t>
      </w:r>
      <w:r>
        <w:rPr>
          <w:vertAlign w:val="superscript"/>
        </w:rPr>
        <w:t xml:space="preserve">19</w:t>
      </w:r>
      <w:r>
        <w:t xml:space="preserve">, Rebekka Wegmann</w:t>
      </w:r>
      <w:r>
        <w:rPr>
          <w:vertAlign w:val="superscript"/>
        </w:rPr>
        <w:t xml:space="preserve">2</w:t>
      </w:r>
      <w:r>
        <w:t xml:space="preserve">, Michael Weller</w:t>
      </w:r>
      <w:r>
        <w:rPr>
          <w:vertAlign w:val="superscript"/>
        </w:rPr>
        <w:t xml:space="preserve">33</w:t>
      </w:r>
      <w:r>
        <w:t xml:space="preserve">, Fabian Wendt</w:t>
      </w:r>
      <w:r>
        <w:rPr>
          <w:vertAlign w:val="superscript"/>
        </w:rPr>
        <w:t xml:space="preserve">7</w:t>
      </w:r>
      <w:r>
        <w:t xml:space="preserve">, Norbert Wey</w:t>
      </w:r>
      <w:r>
        <w:rPr>
          <w:vertAlign w:val="superscript"/>
        </w:rPr>
        <w:t xml:space="preserve">31</w:t>
      </w:r>
      <w:r>
        <w:t xml:space="preserve">, Andreas Wicki</w:t>
      </w:r>
      <w:r>
        <w:rPr>
          <w:vertAlign w:val="superscript"/>
        </w:rPr>
        <w:t xml:space="preserve">30,36</w:t>
      </w:r>
      <w:r>
        <w:t xml:space="preserve">, Mattheus HE Wildschut</w:t>
      </w:r>
      <w:r>
        <w:rPr>
          <w:vertAlign w:val="superscript"/>
        </w:rPr>
        <w:t xml:space="preserve">2,30</w:t>
      </w:r>
      <w:r>
        <w:t xml:space="preserve">, Bernd Wollscheid</w:t>
      </w:r>
      <w:r>
        <w:rPr>
          <w:vertAlign w:val="superscript"/>
        </w:rPr>
        <w:t xml:space="preserve">7</w:t>
      </w:r>
      <w:r>
        <w:t xml:space="preserve">, Shuqing Yu</w:t>
      </w:r>
      <w:r>
        <w:rPr>
          <w:vertAlign w:val="superscript"/>
        </w:rPr>
        <w:t xml:space="preserve">9,17</w:t>
      </w:r>
      <w:r>
        <w:t xml:space="preserve">, Johanna Ziegler</w:t>
      </w:r>
      <w:r>
        <w:rPr>
          <w:vertAlign w:val="superscript"/>
        </w:rPr>
        <w:t xml:space="preserve">28</w:t>
      </w:r>
      <w:r>
        <w:t xml:space="preserve">, Marc Zimmermann</w:t>
      </w:r>
      <w:r>
        <w:rPr>
          <w:vertAlign w:val="superscript"/>
        </w:rPr>
        <w:t xml:space="preserve">6,17,26</w:t>
      </w:r>
      <w:r>
        <w:t xml:space="preserve">, Martin Zoche</w:t>
      </w:r>
      <w:r>
        <w:rPr>
          <w:vertAlign w:val="superscript"/>
        </w:rPr>
        <w:t xml:space="preserve">31</w:t>
      </w:r>
      <w:r>
        <w:t xml:space="preserve">, Gregor Zuend</w:t>
      </w:r>
      <w:r>
        <w:rPr>
          <w:vertAlign w:val="superscript"/>
        </w:rPr>
        <w:t xml:space="preserve">32</w:t>
      </w:r>
      <w:r>
        <w:br/>
      </w:r>
      <w:r>
        <w:br/>
      </w:r>
      <w:r>
        <w:rPr>
          <w:vertAlign w:val="superscript"/>
        </w:rPr>
        <w:t xml:space="preserve">1</w:t>
      </w:r>
      <w:r>
        <w:t xml:space="preserve">Cantonal Hospital Baselland, Medical University Clinic, Rheinstrasse 26, 4410 Liestal, Switzerland,</w:t>
      </w:r>
      <w:r>
        <w:t xml:space="preserve"> </w:t>
      </w:r>
      <w:r>
        <w:rPr>
          <w:vertAlign w:val="superscript"/>
        </w:rPr>
        <w:t xml:space="preserve">2</w:t>
      </w:r>
      <w:r>
        <w:t xml:space="preserve">ETH Zurich, Department of Biology, Institute of Molecular Systems Biology, Otto-Stern-Weg 3, 8093 Zurich, Switzerland,</w:t>
      </w:r>
      <w:r>
        <w:t xml:space="preserve"> </w:t>
      </w:r>
      <w:r>
        <w:rPr>
          <w:vertAlign w:val="superscript"/>
        </w:rPr>
        <w:t xml:space="preserve">3</w:t>
      </w:r>
      <w:r>
        <w:t xml:space="preserve">ETH Zurich, Department of Biology, Wolfgang-Pauli-Strasse 27, 8093 Zurich, Switzerland,</w:t>
      </w:r>
      <w:r>
        <w:t xml:space="preserve"> </w:t>
      </w:r>
      <w:r>
        <w:rPr>
          <w:vertAlign w:val="superscript"/>
        </w:rPr>
        <w:t xml:space="preserve">4</w:t>
      </w:r>
      <w:r>
        <w:t xml:space="preserve">ETH Zurich, Department of Biosystems Science and Engineering, Mattenstrasse 26, 4058 Basel, Switzerland,</w:t>
      </w:r>
      <w:r>
        <w:t xml:space="preserve"> </w:t>
      </w:r>
      <w:r>
        <w:rPr>
          <w:vertAlign w:val="superscript"/>
        </w:rPr>
        <w:t xml:space="preserve">5</w:t>
      </w:r>
      <w:r>
        <w:t xml:space="preserve">ETH Zurich, Department of Chemistry and Applied Biosciences, Vladimir-Prelog-Weg 1-5/10, 8093 Zurich, Switzerland,</w:t>
      </w:r>
      <w:r>
        <w:t xml:space="preserve"> </w:t>
      </w:r>
      <w:r>
        <w:rPr>
          <w:vertAlign w:val="superscript"/>
        </w:rPr>
        <w:t xml:space="preserve">6</w:t>
      </w:r>
      <w:r>
        <w:t xml:space="preserve">ETH Zurich, Department of Computer Science, Institute of Machine Learning, Universitätstrasse 6, 8092 Zurich, Switzerland,</w:t>
      </w:r>
      <w:r>
        <w:t xml:space="preserve"> </w:t>
      </w:r>
      <w:r>
        <w:rPr>
          <w:vertAlign w:val="superscript"/>
        </w:rPr>
        <w:t xml:space="preserve">7</w:t>
      </w:r>
      <w:r>
        <w:t xml:space="preserve">ETH Zurich, Department of Health Sciences and Technology, Otto-Stern-Weg 3, 8093 Zurich, Switzerland,</w:t>
      </w:r>
      <w:r>
        <w:t xml:space="preserve"> </w:t>
      </w:r>
      <w:r>
        <w:rPr>
          <w:vertAlign w:val="superscript"/>
        </w:rPr>
        <w:t xml:space="preserve">8</w:t>
      </w:r>
      <w:r>
        <w:t xml:space="preserve">ETH Zurich, Institute of Molecular Health Sciences, Otto-Stern-Weg 7, 8093 Zurich, Switzerland,</w:t>
      </w:r>
      <w:r>
        <w:t xml:space="preserve"> </w:t>
      </w:r>
      <w:r>
        <w:rPr>
          <w:vertAlign w:val="superscript"/>
        </w:rPr>
        <w:t xml:space="preserve">9</w:t>
      </w:r>
      <w:r>
        <w:t xml:space="preserve">ETH Zurich, NEXUS Personalized Health Technologies, John-von-Neumann-Weg 9, 8093 Zurich, Switzerland,</w:t>
      </w:r>
      <w:r>
        <w:t xml:space="preserve"> </w:t>
      </w:r>
      <w:r>
        <w:rPr>
          <w:vertAlign w:val="superscript"/>
        </w:rPr>
        <w:t xml:space="preserve">10</w:t>
      </w:r>
      <w:r>
        <w:t xml:space="preserve">F. Hoffmann-La Roche Ltd, Grenzacherstrasse 124, 4070 Basel, Switzerland,</w:t>
      </w:r>
      <w:r>
        <w:t xml:space="preserve"> </w:t>
      </w:r>
      <w:r>
        <w:rPr>
          <w:vertAlign w:val="superscript"/>
        </w:rPr>
        <w:t xml:space="preserve">11</w:t>
      </w:r>
      <w:r>
        <w:t xml:space="preserve">F. Hoffmann-La Roche Ltd, Grenzacherstrasse 124, 4070 Basel, Switzerland, ,</w:t>
      </w:r>
      <w:r>
        <w:t xml:space="preserve"> </w:t>
      </w:r>
      <w:r>
        <w:rPr>
          <w:vertAlign w:val="superscript"/>
        </w:rPr>
        <w:t xml:space="preserve">12</w:t>
      </w:r>
      <w:r>
        <w:t xml:space="preserve">Max Planck ETH Center for Learning Systems, ,</w:t>
      </w:r>
      <w:r>
        <w:t xml:space="preserve"> </w:t>
      </w:r>
      <w:r>
        <w:rPr>
          <w:vertAlign w:val="superscript"/>
        </w:rPr>
        <w:t xml:space="preserve">13</w:t>
      </w:r>
      <w:r>
        <w:t xml:space="preserve">Roche Diagnostics GmbH, Nonnenwald 2, 82377 Penzberg, Germany,</w:t>
      </w:r>
      <w:r>
        <w:t xml:space="preserve"> </w:t>
      </w:r>
      <w:r>
        <w:rPr>
          <w:vertAlign w:val="superscript"/>
        </w:rPr>
        <w:t xml:space="preserve">14</w:t>
      </w:r>
      <w:r>
        <w:t xml:space="preserve">Roche Pharmaceutical Research and Early Development, Roche Innovation Center Basel, Grenzacherstrasse 124, 4070 Basel, Switzerland,</w:t>
      </w:r>
      <w:r>
        <w:t xml:space="preserve"> </w:t>
      </w:r>
      <w:r>
        <w:rPr>
          <w:vertAlign w:val="superscript"/>
        </w:rPr>
        <w:t xml:space="preserve">15</w:t>
      </w:r>
      <w:r>
        <w:t xml:space="preserve">Roche Pharmaceutical Research and Early Development, Roche Innovation Center Munich, Roche Diagnostics GmbH, Nonnenwald 2, 82377 Penzberg, Germany,</w:t>
      </w:r>
      <w:r>
        <w:t xml:space="preserve"> </w:t>
      </w:r>
      <w:r>
        <w:rPr>
          <w:vertAlign w:val="superscript"/>
        </w:rPr>
        <w:t xml:space="preserve">16</w:t>
      </w:r>
      <w:r>
        <w:t xml:space="preserve">Roche Pharmaceutical Research and Early Development, Roche Innovation Center Zurich, Wagistrasse 10, 8952 Schlieren, Switzerland,</w:t>
      </w:r>
      <w:r>
        <w:t xml:space="preserve"> </w:t>
      </w:r>
      <w:r>
        <w:rPr>
          <w:vertAlign w:val="superscript"/>
        </w:rPr>
        <w:t xml:space="preserve">17</w:t>
      </w:r>
      <w:r>
        <w:t xml:space="preserve">SIB Swiss Institute of Bioinformatics, Lausanne, Switzerland,</w:t>
      </w:r>
      <w:r>
        <w:t xml:space="preserve"> </w:t>
      </w:r>
      <w:r>
        <w:rPr>
          <w:vertAlign w:val="superscript"/>
        </w:rPr>
        <w:t xml:space="preserve">18</w:t>
      </w:r>
      <w:r>
        <w:t xml:space="preserve">University Hospital Basel and University of Basel, Department of Biomedicine, Hebelstrasse 20, 4031 Basel, Switzerland,</w:t>
      </w:r>
      <w:r>
        <w:t xml:space="preserve"> </w:t>
      </w:r>
      <w:r>
        <w:rPr>
          <w:vertAlign w:val="superscript"/>
        </w:rPr>
        <w:t xml:space="preserve">19</w:t>
      </w:r>
      <w:r>
        <w:t xml:space="preserve">University Hospital Basel and University of Basel, Department of Surgery, Brustzentrum, Spitalstrasse 21, 4031 Basel, Switzerland,</w:t>
      </w:r>
      <w:r>
        <w:t xml:space="preserve"> </w:t>
      </w:r>
      <w:r>
        <w:rPr>
          <w:vertAlign w:val="superscript"/>
        </w:rPr>
        <w:t xml:space="preserve">20</w:t>
      </w:r>
      <w:r>
        <w:t xml:space="preserve">University Hospital Basel, Brustzentrum &amp; Tumorzentrum, Petersgraben 4, 4031 Basel, Switzerland,</w:t>
      </w:r>
      <w:r>
        <w:t xml:space="preserve"> </w:t>
      </w:r>
      <w:r>
        <w:rPr>
          <w:vertAlign w:val="superscript"/>
        </w:rPr>
        <w:t xml:space="preserve">21</w:t>
      </w:r>
      <w:r>
        <w:t xml:space="preserve">University Hospital Basel, Brustzentrum, Spitalstrasse 21, 4031 Basel, Switzerland,</w:t>
      </w:r>
      <w:r>
        <w:t xml:space="preserve"> </w:t>
      </w:r>
      <w:r>
        <w:rPr>
          <w:vertAlign w:val="superscript"/>
        </w:rPr>
        <w:t xml:space="preserve">22</w:t>
      </w:r>
      <w:r>
        <w:t xml:space="preserve">University Hospital Basel, Department of Information- and Communication Technology, Spitalstrasse 26, 4031 Basel, Switzerland,</w:t>
      </w:r>
      <w:r>
        <w:t xml:space="preserve"> </w:t>
      </w:r>
      <w:r>
        <w:rPr>
          <w:vertAlign w:val="superscript"/>
        </w:rPr>
        <w:t xml:space="preserve">23</w:t>
      </w:r>
      <w:r>
        <w:t xml:space="preserve">University Hospital Basel, Gynecological Cancer Center, Spitalstrasse 21, 4031 Basel, Switzerland,</w:t>
      </w:r>
      <w:r>
        <w:t xml:space="preserve"> </w:t>
      </w:r>
      <w:r>
        <w:rPr>
          <w:vertAlign w:val="superscript"/>
        </w:rPr>
        <w:t xml:space="preserve">24</w:t>
      </w:r>
      <w:r>
        <w:t xml:space="preserve">University Hospital Basel, Institute of Medical Genetics and Pathology, Schönbeinstrasse 40, 4031 Basel, Switzerland,</w:t>
      </w:r>
      <w:r>
        <w:t xml:space="preserve"> </w:t>
      </w:r>
      <w:r>
        <w:rPr>
          <w:vertAlign w:val="superscript"/>
        </w:rPr>
        <w:t xml:space="preserve">25</w:t>
      </w:r>
      <w:r>
        <w:t xml:space="preserve">University Hospital Basel, Spitalstrasse 21/Petersgraben 4, 4031 Basel, Switzerland,</w:t>
      </w:r>
      <w:r>
        <w:t xml:space="preserve"> </w:t>
      </w:r>
      <w:r>
        <w:rPr>
          <w:vertAlign w:val="superscript"/>
        </w:rPr>
        <w:t xml:space="preserve">26</w:t>
      </w:r>
      <w:r>
        <w:t xml:space="preserve">University Hospital Zurich, Biomedical Informatics, Schmelzbergstrasse 26, 8006 Zurich, Switzerland,</w:t>
      </w:r>
      <w:r>
        <w:t xml:space="preserve"> </w:t>
      </w:r>
      <w:r>
        <w:rPr>
          <w:vertAlign w:val="superscript"/>
        </w:rPr>
        <w:t xml:space="preserve">27</w:t>
      </w:r>
      <w:r>
        <w:t xml:space="preserve">University Hospital Zurich, Clinical Trials Center, Rämistrasse 100, 8091 Zurich, Switzerland,</w:t>
      </w:r>
      <w:r>
        <w:t xml:space="preserve"> </w:t>
      </w:r>
      <w:r>
        <w:rPr>
          <w:vertAlign w:val="superscript"/>
        </w:rPr>
        <w:t xml:space="preserve">28</w:t>
      </w:r>
      <w:r>
        <w:t xml:space="preserve">University Hospital Zurich, Department of Dermatology, Gloriastrasse 31, 8091 Zurich, Switzerland,</w:t>
      </w:r>
      <w:r>
        <w:t xml:space="preserve"> </w:t>
      </w:r>
      <w:r>
        <w:rPr>
          <w:vertAlign w:val="superscript"/>
        </w:rPr>
        <w:t xml:space="preserve">29</w:t>
      </w:r>
      <w:r>
        <w:t xml:space="preserve">University Hospital Zurich, Department of Gynecology, Frauenklinikstrasse 10, 8091 Zurich, Switzerland,</w:t>
      </w:r>
      <w:r>
        <w:t xml:space="preserve"> </w:t>
      </w:r>
      <w:r>
        <w:rPr>
          <w:vertAlign w:val="superscript"/>
        </w:rPr>
        <w:t xml:space="preserve">30</w:t>
      </w:r>
      <w:r>
        <w:t xml:space="preserve">University Hospital Zurich, Department of Medical Oncology and Hematology, Rämistrasse 100, 8091 Zurich, Switzerland,</w:t>
      </w:r>
      <w:r>
        <w:t xml:space="preserve"> </w:t>
      </w:r>
      <w:r>
        <w:rPr>
          <w:vertAlign w:val="superscript"/>
        </w:rPr>
        <w:t xml:space="preserve">31</w:t>
      </w:r>
      <w:r>
        <w:t xml:space="preserve">University Hospital Zurich, Department of Pathology and Molecular Pathology, Schmelzbergstrasse 12, 8091 Zurich, Switzerland,</w:t>
      </w:r>
      <w:r>
        <w:t xml:space="preserve"> </w:t>
      </w:r>
      <w:r>
        <w:rPr>
          <w:vertAlign w:val="superscript"/>
        </w:rPr>
        <w:t xml:space="preserve">32</w:t>
      </w:r>
      <w:r>
        <w:t xml:space="preserve">University Hospital Zurich, Rämistrasse 100, 8091 Zurich, Switzerland,</w:t>
      </w:r>
      <w:r>
        <w:t xml:space="preserve"> </w:t>
      </w:r>
      <w:r>
        <w:rPr>
          <w:vertAlign w:val="superscript"/>
        </w:rPr>
        <w:t xml:space="preserve">33</w:t>
      </w:r>
      <w:r>
        <w:t xml:space="preserve">University Hospital and University of Zurich, Department of Neurology, Frauenklinikstrasse 26, 8091 Zurich, Switzerland,</w:t>
      </w:r>
      <w:r>
        <w:t xml:space="preserve"> </w:t>
      </w:r>
      <w:r>
        <w:rPr>
          <w:vertAlign w:val="superscript"/>
        </w:rPr>
        <w:t xml:space="preserve">34</w:t>
      </w:r>
      <w:r>
        <w:t xml:space="preserve">University of Bern, Department of BioMedical Research, Murtenstrasse 35, 3008 Bern, Switzerland,</w:t>
      </w:r>
      <w:r>
        <w:t xml:space="preserve"> </w:t>
      </w:r>
      <w:r>
        <w:rPr>
          <w:vertAlign w:val="superscript"/>
        </w:rPr>
        <w:t xml:space="preserve">35</w:t>
      </w:r>
      <w:r>
        <w:t xml:space="preserve">University of Zurich, Department of Quantitative Biomedicine, Winterthurerstrasse 190, 8057 Zurich, Switzerland,</w:t>
      </w:r>
      <w:r>
        <w:t xml:space="preserve"> </w:t>
      </w:r>
      <w:r>
        <w:rPr>
          <w:vertAlign w:val="superscript"/>
        </w:rPr>
        <w:t xml:space="preserve">36</w:t>
      </w:r>
      <w:r>
        <w:t xml:space="preserve">University of Zurich, Faculty of Medicine, Zurich, Switzerland,</w:t>
      </w:r>
      <w:r>
        <w:t xml:space="preserve"> </w:t>
      </w:r>
      <w:r>
        <w:rPr>
          <w:vertAlign w:val="superscript"/>
        </w:rPr>
        <w:t xml:space="preserve">37</w:t>
      </w:r>
      <w:r>
        <w:t xml:space="preserve">University of Zurich, Institute of Molecular Life Sciences, Winterthurerstrasse 190, 8057 Zurich, Switzerland,</w:t>
      </w:r>
      <w:r>
        <w:t xml:space="preserve"> </w:t>
      </w:r>
      <w:r>
        <w:rPr>
          <w:vertAlign w:val="superscript"/>
        </w:rPr>
        <w:t xml:space="preserve">38</w:t>
      </w:r>
      <w:r>
        <w:t xml:space="preserve">University of Zurich, Services and Support for Science IT, Winterthurerstrasse 190, 8057 Zurich, Switzerland,</w:t>
      </w:r>
      <w:r>
        <w:t xml:space="preserve"> </w:t>
      </w:r>
      <w:r>
        <w:rPr>
          <w:vertAlign w:val="superscript"/>
        </w:rPr>
        <w:t xml:space="preserve">39</w:t>
      </w:r>
      <w:r>
        <w:t xml:space="preserve">University of Zurich, VP Medicine, Künstlergasse 15, 8001 Zurich, Switzerland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2022-09-05T07:15:56Z</dcterms:created>
  <dcterms:modified xsi:type="dcterms:W3CDTF">2022-09-05T07:15:56Z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