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33541" w14:textId="61136F75" w:rsidR="00492011" w:rsidRPr="00566F96" w:rsidRDefault="001F23F6" w:rsidP="005F3CF7">
      <w:pPr>
        <w:pStyle w:val="Titre"/>
      </w:pPr>
      <w:r w:rsidRPr="00566F96">
        <w:t>Projet</w:t>
      </w:r>
      <w:r w:rsidR="5E9D89C4" w:rsidRPr="00566F96">
        <w:t xml:space="preserve"> ETML-ES – Modification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:rsidRPr="00566F96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566F96" w:rsidRDefault="00685693" w:rsidP="008E5D01">
            <w:pPr>
              <w:rPr>
                <w:rStyle w:val="lev"/>
              </w:rPr>
            </w:pPr>
            <w:r w:rsidRPr="00566F96">
              <w:rPr>
                <w:rStyle w:val="lev"/>
              </w:rPr>
              <w:t>PROJET:</w:t>
            </w:r>
          </w:p>
        </w:tc>
        <w:tc>
          <w:tcPr>
            <w:tcW w:w="5991" w:type="dxa"/>
            <w:gridSpan w:val="4"/>
          </w:tcPr>
          <w:p w14:paraId="37BCB52B" w14:textId="0E498396" w:rsidR="00685693" w:rsidRPr="00566F96" w:rsidRDefault="007612CA" w:rsidP="008E5D01">
            <w:r>
              <w:t>Badge pour place de travail</w:t>
            </w:r>
          </w:p>
        </w:tc>
      </w:tr>
      <w:tr w:rsidR="003340E8" w:rsidRPr="00566F96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566F96" w:rsidRDefault="003340E8">
            <w:pPr>
              <w:rPr>
                <w:rStyle w:val="lev"/>
              </w:rPr>
            </w:pPr>
            <w:r w:rsidRPr="00566F96"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7FC191DF" w:rsidR="003340E8" w:rsidRPr="00566F96" w:rsidRDefault="007612CA">
            <w:r>
              <w:t>ETML-ES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566F96" w:rsidRDefault="003340E8">
            <w:pPr>
              <w:rPr>
                <w:b/>
              </w:rPr>
            </w:pPr>
            <w:r w:rsidRPr="00566F96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443ED747" w:rsidR="003340E8" w:rsidRPr="00566F96" w:rsidRDefault="00B2712A">
            <w:r w:rsidRPr="00566F96">
              <w:t>SLO</w:t>
            </w:r>
          </w:p>
        </w:tc>
      </w:tr>
      <w:tr w:rsidR="002D7037" w:rsidRPr="00566F96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Pr="00566F96" w:rsidRDefault="00685693">
            <w:pPr>
              <w:rPr>
                <w:rStyle w:val="lev"/>
              </w:rPr>
            </w:pPr>
            <w:r w:rsidRPr="00566F96">
              <w:rPr>
                <w:rStyle w:val="lev"/>
              </w:rPr>
              <w:t>Demandé par (Prénom, Nom)</w:t>
            </w:r>
            <w:r w:rsidR="003340E8" w:rsidRPr="00566F96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C7D0DB8" w:rsidR="002D7037" w:rsidRPr="00566F96" w:rsidRDefault="00B2712A">
            <w:r w:rsidRPr="00566F96">
              <w:t>-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Pr="00566F96" w:rsidRDefault="00685693">
            <w:r w:rsidRPr="00566F96">
              <w:rPr>
                <w:rStyle w:val="lev"/>
              </w:rPr>
              <w:t>Date</w:t>
            </w:r>
            <w:r w:rsidR="003340E8" w:rsidRPr="00566F96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0D37E015" w:rsidR="002D7037" w:rsidRPr="00566F96" w:rsidRDefault="007612CA">
            <w:r>
              <w:t>25.09</w:t>
            </w:r>
            <w:r w:rsidR="00B2712A" w:rsidRPr="00566F96">
              <w:t>.23</w:t>
            </w:r>
          </w:p>
        </w:tc>
      </w:tr>
      <w:tr w:rsidR="00CF02B5" w:rsidRPr="00566F96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566F96" w:rsidRDefault="5E9D89C4" w:rsidP="00E4669C">
            <w:pPr>
              <w:rPr>
                <w:rStyle w:val="lev"/>
              </w:rPr>
            </w:pPr>
            <w:r w:rsidRPr="00566F96">
              <w:rPr>
                <w:rStyle w:val="lev"/>
              </w:rPr>
              <w:t xml:space="preserve">Objet (No ou réf, </w:t>
            </w:r>
            <w:r w:rsidR="00E4669C" w:rsidRPr="00566F96">
              <w:rPr>
                <w:rStyle w:val="lev"/>
              </w:rPr>
              <w:t>p</w:t>
            </w:r>
            <w:r w:rsidRPr="00566F96">
              <w:rPr>
                <w:rStyle w:val="lev"/>
              </w:rPr>
              <w:t>ièce,</w:t>
            </w:r>
            <w:r w:rsidR="00E4669C" w:rsidRPr="00566F96">
              <w:rPr>
                <w:rStyle w:val="lev"/>
              </w:rPr>
              <w:t xml:space="preserve"> </w:t>
            </w:r>
            <w:r w:rsidRPr="00566F96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5A25D999" w:rsidR="00CF02B5" w:rsidRPr="00566F96" w:rsidRDefault="007612CA">
            <w:r>
              <w:t xml:space="preserve">PCB </w:t>
            </w:r>
            <w:proofErr w:type="spellStart"/>
            <w:r>
              <w:t>BadgePlace</w:t>
            </w:r>
            <w:proofErr w:type="spellEnd"/>
          </w:p>
        </w:tc>
      </w:tr>
      <w:tr w:rsidR="00685693" w:rsidRPr="00566F96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566F96" w:rsidRDefault="00685693" w:rsidP="002D7037">
            <w:pPr>
              <w:rPr>
                <w:rStyle w:val="lev"/>
              </w:rPr>
            </w:pPr>
            <w:r w:rsidRPr="00566F96">
              <w:rPr>
                <w:rStyle w:val="lev"/>
              </w:rPr>
              <w:t>Version à modifier:</w:t>
            </w:r>
          </w:p>
        </w:tc>
        <w:tc>
          <w:tcPr>
            <w:tcW w:w="5974" w:type="dxa"/>
            <w:gridSpan w:val="3"/>
          </w:tcPr>
          <w:p w14:paraId="7E8618C9" w14:textId="75B61B6B" w:rsidR="00685693" w:rsidRPr="00566F96" w:rsidRDefault="00B2712A" w:rsidP="002D7037">
            <w:r w:rsidRPr="00566F96">
              <w:t>1</w:t>
            </w:r>
          </w:p>
        </w:tc>
      </w:tr>
    </w:tbl>
    <w:p w14:paraId="483AC8B5" w14:textId="15450C42" w:rsidR="00F70239" w:rsidRPr="00566F96" w:rsidRDefault="00F70239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:rsidRPr="00566F96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566F96" w:rsidRDefault="00F70239" w:rsidP="008F55B8">
            <w:pPr>
              <w:rPr>
                <w:rStyle w:val="lev"/>
              </w:rPr>
            </w:pPr>
            <w:r w:rsidRPr="00566F96"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3C6D1F26" w:rsidR="00F70239" w:rsidRPr="00566F96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566F96" w:rsidRDefault="00F70239" w:rsidP="008F55B8">
            <w:pPr>
              <w:rPr>
                <w:b/>
              </w:rPr>
            </w:pPr>
            <w:r w:rsidRPr="00566F96"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5B76C24F" w:rsidR="00F70239" w:rsidRPr="00566F96" w:rsidRDefault="00F70239" w:rsidP="008F55B8"/>
        </w:tc>
      </w:tr>
      <w:tr w:rsidR="00F70239" w:rsidRPr="00566F96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Pr="00566F96" w:rsidRDefault="00F70239" w:rsidP="008F55B8">
            <w:pPr>
              <w:rPr>
                <w:rStyle w:val="lev"/>
              </w:rPr>
            </w:pPr>
            <w:r w:rsidRPr="00566F96"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7777777" w:rsidR="00F70239" w:rsidRPr="00566F96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566F96" w:rsidRDefault="00F70239" w:rsidP="008F55B8">
            <w:pPr>
              <w:rPr>
                <w:b/>
              </w:rPr>
            </w:pPr>
            <w:r w:rsidRPr="00566F96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2C6C5D53" w:rsidR="00F70239" w:rsidRPr="00566F96" w:rsidRDefault="00F70239" w:rsidP="00637836"/>
        </w:tc>
      </w:tr>
    </w:tbl>
    <w:p w14:paraId="4301D787" w14:textId="2306F2AF" w:rsidR="004905F6" w:rsidRPr="00566F96" w:rsidRDefault="004905F6" w:rsidP="005F3CF7">
      <w:pPr>
        <w:pStyle w:val="Titre1"/>
      </w:pPr>
      <w:r w:rsidRPr="00566F96">
        <w:t>Description</w:t>
      </w:r>
      <w:r w:rsidR="00023C1F" w:rsidRPr="00566F96">
        <w:t xml:space="preserve"> ou justification</w:t>
      </w:r>
    </w:p>
    <w:p w14:paraId="2ACF1E51" w14:textId="4C3914C7" w:rsidR="001A1E28" w:rsidRPr="00566F96" w:rsidRDefault="007612CA" w:rsidP="00023C1F">
      <w:r>
        <w:t>Corrections des erreurs de connexions de certains pins.</w:t>
      </w:r>
    </w:p>
    <w:p w14:paraId="181E12ED" w14:textId="6EFB6454" w:rsidR="00D87CF7" w:rsidRPr="00566F96" w:rsidRDefault="00D87CF7" w:rsidP="005F3CF7">
      <w:pPr>
        <w:pStyle w:val="Titre1"/>
      </w:pPr>
      <w:r w:rsidRPr="00566F96">
        <w:t>Référence conception</w:t>
      </w:r>
      <w:bookmarkStart w:id="0" w:name="_GoBack"/>
      <w:bookmarkEnd w:id="0"/>
    </w:p>
    <w:p w14:paraId="3D44EBFE" w14:textId="67A328CA" w:rsidR="00614CB2" w:rsidRPr="00566F96" w:rsidRDefault="00614CB2" w:rsidP="00614CB2">
      <w:r w:rsidRPr="00566F96">
        <w:t xml:space="preserve">Projet </w:t>
      </w:r>
      <w:r w:rsidR="007612CA" w:rsidRPr="00566F96">
        <w:t xml:space="preserve">Altium </w:t>
      </w:r>
      <w:r w:rsidRPr="00566F96">
        <w:t>«</w:t>
      </w:r>
      <w:r w:rsidR="007612CA">
        <w:t>2312</w:t>
      </w:r>
      <w:r w:rsidRPr="00566F96">
        <w:t>_</w:t>
      </w:r>
      <w:r w:rsidR="007612CA">
        <w:t>BadgePlaceTravail.PrjPcb» disponible sous :</w:t>
      </w:r>
      <w:r w:rsidR="007612CA">
        <w:br/>
        <w:t>*\2312_BadgePlaceTravail</w:t>
      </w:r>
      <w:r w:rsidR="007612CA" w:rsidRPr="00566F96">
        <w:t xml:space="preserve"> </w:t>
      </w:r>
      <w:r w:rsidR="007612CA">
        <w:t>\hard\2312_BadgePlace</w:t>
      </w:r>
      <w:r w:rsidR="007612CA" w:rsidRPr="00566F96">
        <w:t xml:space="preserve"> </w:t>
      </w:r>
    </w:p>
    <w:p w14:paraId="3D10583A" w14:textId="613B43F9" w:rsidR="003340E8" w:rsidRPr="00566F96" w:rsidRDefault="001A1E28" w:rsidP="003340E8">
      <w:pPr>
        <w:pStyle w:val="Titre1"/>
      </w:pPr>
      <w:r w:rsidRPr="00566F96">
        <w:t>Détail des modifications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92"/>
        <w:gridCol w:w="7513"/>
        <w:gridCol w:w="708"/>
        <w:gridCol w:w="1134"/>
      </w:tblGrid>
      <w:tr w:rsidR="0095510B" w:rsidRPr="00566F96" w14:paraId="4B71992B" w14:textId="6F596155" w:rsidTr="00614CB2">
        <w:trPr>
          <w:trHeight w:val="334"/>
        </w:trPr>
        <w:tc>
          <w:tcPr>
            <w:tcW w:w="392" w:type="dxa"/>
            <w:shd w:val="clear" w:color="auto" w:fill="9CC2E5" w:themeFill="accent5" w:themeFillTint="99"/>
            <w:vAlign w:val="center"/>
          </w:tcPr>
          <w:p w14:paraId="368276EC" w14:textId="600DE986" w:rsidR="0095510B" w:rsidRPr="00566F96" w:rsidRDefault="0095510B" w:rsidP="00614CB2">
            <w:pPr>
              <w:jc w:val="center"/>
              <w:rPr>
                <w:rStyle w:val="lev"/>
              </w:rPr>
            </w:pPr>
            <w:r w:rsidRPr="00566F96">
              <w:rPr>
                <w:rStyle w:val="lev"/>
              </w:rPr>
              <w:t>#</w:t>
            </w:r>
          </w:p>
        </w:tc>
        <w:tc>
          <w:tcPr>
            <w:tcW w:w="7513" w:type="dxa"/>
            <w:shd w:val="clear" w:color="auto" w:fill="9CC2E5" w:themeFill="accent5" w:themeFillTint="99"/>
            <w:vAlign w:val="center"/>
          </w:tcPr>
          <w:p w14:paraId="46191619" w14:textId="05E355CC" w:rsidR="0095510B" w:rsidRPr="00566F96" w:rsidRDefault="0095510B" w:rsidP="00614CB2">
            <w:pPr>
              <w:rPr>
                <w:b/>
              </w:rPr>
            </w:pPr>
            <w:r w:rsidRPr="00566F96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  <w:vAlign w:val="center"/>
          </w:tcPr>
          <w:p w14:paraId="6BE72E26" w14:textId="3A44FF85" w:rsidR="0095510B" w:rsidRPr="00566F96" w:rsidRDefault="0095510B" w:rsidP="00614CB2">
            <w:pPr>
              <w:jc w:val="center"/>
              <w:rPr>
                <w:b/>
              </w:rPr>
            </w:pPr>
            <w:r w:rsidRPr="00566F96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52F7E088" w14:textId="48C068E0" w:rsidR="0095510B" w:rsidRPr="00566F96" w:rsidRDefault="0095510B" w:rsidP="00614CB2">
            <w:pPr>
              <w:jc w:val="center"/>
              <w:rPr>
                <w:b/>
              </w:rPr>
            </w:pPr>
            <w:r w:rsidRPr="00566F96">
              <w:rPr>
                <w:b/>
              </w:rPr>
              <w:t>Approuvé</w:t>
            </w:r>
          </w:p>
        </w:tc>
      </w:tr>
      <w:tr w:rsidR="0095510B" w:rsidRPr="00566F96" w14:paraId="247256F0" w14:textId="439A84A6" w:rsidTr="004C68EE">
        <w:trPr>
          <w:trHeight w:val="566"/>
        </w:trPr>
        <w:tc>
          <w:tcPr>
            <w:tcW w:w="392" w:type="dxa"/>
            <w:vAlign w:val="center"/>
          </w:tcPr>
          <w:p w14:paraId="4009254A" w14:textId="4D10C89A" w:rsidR="0095510B" w:rsidRPr="00566F96" w:rsidRDefault="0095510B" w:rsidP="00614CB2">
            <w:pPr>
              <w:jc w:val="center"/>
              <w:rPr>
                <w:rStyle w:val="lev"/>
              </w:rPr>
            </w:pPr>
            <w:r w:rsidRPr="00566F96">
              <w:rPr>
                <w:rStyle w:val="lev"/>
              </w:rPr>
              <w:t>1</w:t>
            </w:r>
          </w:p>
        </w:tc>
        <w:tc>
          <w:tcPr>
            <w:tcW w:w="7513" w:type="dxa"/>
            <w:vAlign w:val="center"/>
          </w:tcPr>
          <w:p w14:paraId="39E86B8A" w14:textId="2A6EB53C" w:rsidR="0095510B" w:rsidRPr="00566F96" w:rsidRDefault="00614CB2" w:rsidP="007612CA">
            <w:r w:rsidRPr="00566F96">
              <w:t xml:space="preserve">Intervertir les </w:t>
            </w:r>
            <w:r w:rsidR="007612CA">
              <w:t>pins ESP-TX et ESP-RX</w:t>
            </w:r>
            <w:r w:rsidR="004C68EE" w:rsidRPr="00566F96">
              <w:t>.</w:t>
            </w:r>
          </w:p>
        </w:tc>
        <w:tc>
          <w:tcPr>
            <w:tcW w:w="708" w:type="dxa"/>
            <w:vAlign w:val="center"/>
          </w:tcPr>
          <w:p w14:paraId="75E3143A" w14:textId="64BEB07C" w:rsidR="0095510B" w:rsidRPr="00566F96" w:rsidRDefault="00614CB2" w:rsidP="00614CB2">
            <w:pPr>
              <w:jc w:val="center"/>
            </w:pPr>
            <w:r w:rsidRPr="00566F96">
              <w:t>NOK</w:t>
            </w:r>
          </w:p>
        </w:tc>
        <w:tc>
          <w:tcPr>
            <w:tcW w:w="1134" w:type="dxa"/>
            <w:vAlign w:val="center"/>
          </w:tcPr>
          <w:p w14:paraId="19DFAC6C" w14:textId="77777777" w:rsidR="0095510B" w:rsidRPr="00566F96" w:rsidRDefault="0095510B" w:rsidP="00614CB2">
            <w:pPr>
              <w:jc w:val="center"/>
            </w:pPr>
          </w:p>
        </w:tc>
      </w:tr>
      <w:tr w:rsidR="0095510B" w:rsidRPr="00566F96" w14:paraId="364BBB13" w14:textId="103C55AA" w:rsidTr="004C68EE">
        <w:trPr>
          <w:trHeight w:val="829"/>
        </w:trPr>
        <w:tc>
          <w:tcPr>
            <w:tcW w:w="392" w:type="dxa"/>
            <w:vAlign w:val="center"/>
          </w:tcPr>
          <w:p w14:paraId="517E0BCE" w14:textId="72ED4BBC" w:rsidR="0095510B" w:rsidRPr="00566F96" w:rsidRDefault="0095510B" w:rsidP="00614CB2">
            <w:pPr>
              <w:jc w:val="center"/>
              <w:rPr>
                <w:rStyle w:val="lev"/>
              </w:rPr>
            </w:pPr>
            <w:r w:rsidRPr="00566F96">
              <w:rPr>
                <w:rStyle w:val="lev"/>
              </w:rPr>
              <w:t>2</w:t>
            </w:r>
          </w:p>
        </w:tc>
        <w:tc>
          <w:tcPr>
            <w:tcW w:w="7513" w:type="dxa"/>
            <w:vAlign w:val="center"/>
          </w:tcPr>
          <w:p w14:paraId="6B97B6C6" w14:textId="58CE8370" w:rsidR="0095510B" w:rsidRPr="00566F96" w:rsidRDefault="007612CA" w:rsidP="00614CB2">
            <w:r>
              <w:t xml:space="preserve">Supprimer la connexion du driver de </w:t>
            </w:r>
            <w:proofErr w:type="spellStart"/>
            <w:r>
              <w:t>led</w:t>
            </w:r>
            <w:proofErr w:type="spellEnd"/>
            <w:r>
              <w:t xml:space="preserve"> avec l’OC1 du microcontrôleur.</w:t>
            </w:r>
            <w:r>
              <w:br/>
              <w:t>Le connecter au MOSI du SPI2 (SDO2, pin 6 MCU)</w:t>
            </w:r>
          </w:p>
        </w:tc>
        <w:tc>
          <w:tcPr>
            <w:tcW w:w="708" w:type="dxa"/>
            <w:vAlign w:val="center"/>
          </w:tcPr>
          <w:p w14:paraId="60BBB1B3" w14:textId="74BE8696" w:rsidR="0095510B" w:rsidRPr="00566F96" w:rsidRDefault="004C68EE" w:rsidP="00614CB2">
            <w:pPr>
              <w:jc w:val="center"/>
            </w:pPr>
            <w:r w:rsidRPr="00566F96">
              <w:t>NOK</w:t>
            </w:r>
          </w:p>
        </w:tc>
        <w:tc>
          <w:tcPr>
            <w:tcW w:w="1134" w:type="dxa"/>
            <w:vAlign w:val="center"/>
          </w:tcPr>
          <w:p w14:paraId="75AF046A" w14:textId="77777777" w:rsidR="0095510B" w:rsidRPr="00566F96" w:rsidRDefault="0095510B" w:rsidP="00614CB2">
            <w:pPr>
              <w:jc w:val="center"/>
            </w:pPr>
          </w:p>
        </w:tc>
      </w:tr>
    </w:tbl>
    <w:p w14:paraId="7B28E5C9" w14:textId="1346FCBC" w:rsidR="00664A58" w:rsidRPr="00566F96" w:rsidRDefault="00664A58" w:rsidP="005F3CF7">
      <w:pPr>
        <w:pStyle w:val="Titre1"/>
      </w:pPr>
      <w:r w:rsidRPr="00566F96">
        <w:t>Remarques</w:t>
      </w:r>
    </w:p>
    <w:p w14:paraId="291305AB" w14:textId="36F8E23E" w:rsidR="007612CA" w:rsidRPr="00566F96" w:rsidRDefault="007612CA" w:rsidP="004609D4">
      <w:r>
        <w:t>D’autres alternatives peuvent être envisagé pour connecter le driver de LEDs. L’utilisation d’un port permettant une communication série est préférée.</w:t>
      </w:r>
    </w:p>
    <w:sectPr w:rsidR="007612CA" w:rsidRPr="00566F9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18571" w14:textId="77777777" w:rsidR="00F77BAF" w:rsidRDefault="00F77BAF" w:rsidP="00D33B8D">
      <w:pPr>
        <w:spacing w:after="0" w:line="240" w:lineRule="auto"/>
      </w:pPr>
      <w:r>
        <w:separator/>
      </w:r>
    </w:p>
  </w:endnote>
  <w:endnote w:type="continuationSeparator" w:id="0">
    <w:p w14:paraId="2E09A8F8" w14:textId="77777777" w:rsidR="00F77BAF" w:rsidRDefault="00F77BAF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539BAED7" w:rsidR="00397677" w:rsidRPr="00091D30" w:rsidRDefault="004B3194" w:rsidP="00397677">
    <w:pPr>
      <w:pStyle w:val="Pieddepage"/>
      <w:rPr>
        <w:lang w:val="en-GB"/>
      </w:rPr>
    </w:pPr>
    <w:r>
      <w:rPr>
        <w:lang w:val="en-GB"/>
      </w:rPr>
      <w:t>MSS</w:t>
    </w:r>
    <w:r w:rsidR="00397677">
      <w:rPr>
        <w:lang w:val="en-GB"/>
      </w:rPr>
      <w:t xml:space="preserve"> – </w:t>
    </w:r>
    <w:proofErr w:type="spellStart"/>
    <w:r w:rsidR="007612CA">
      <w:rPr>
        <w:lang w:val="en-GB"/>
      </w:rPr>
      <w:t>Septembre</w:t>
    </w:r>
    <w:proofErr w:type="spellEnd"/>
    <w:r>
      <w:rPr>
        <w:lang w:val="en-GB"/>
      </w:rPr>
      <w:t xml:space="preserve"> 2023</w:t>
    </w:r>
    <w:r w:rsidR="00397677">
      <w:ptab w:relativeTo="margin" w:alignment="center" w:leader="none"/>
    </w:r>
    <w:r w:rsidR="00397677">
      <w:fldChar w:fldCharType="begin"/>
    </w:r>
    <w:r w:rsidR="00397677" w:rsidRPr="00091D30">
      <w:rPr>
        <w:lang w:val="en-GB"/>
      </w:rPr>
      <w:instrText xml:space="preserve"> FILENAME \* MERGEFORMAT </w:instrText>
    </w:r>
    <w:r w:rsidR="00397677">
      <w:fldChar w:fldCharType="separate"/>
    </w:r>
    <w:r w:rsidR="007612CA">
      <w:rPr>
        <w:noProof/>
        <w:lang w:val="en-GB"/>
      </w:rPr>
      <w:t>2312_BadgePlace_MOD_0</w:t>
    </w:r>
    <w:r w:rsidR="00F70239">
      <w:rPr>
        <w:noProof/>
        <w:lang w:val="en-GB"/>
      </w:rPr>
      <w:t>1.docx</w:t>
    </w:r>
    <w:r w:rsidR="00397677">
      <w:fldChar w:fldCharType="end"/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637836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93913" w14:textId="77777777" w:rsidR="00F77BAF" w:rsidRDefault="00F77BAF" w:rsidP="00D33B8D">
      <w:pPr>
        <w:spacing w:after="0" w:line="240" w:lineRule="auto"/>
      </w:pPr>
      <w:r>
        <w:separator/>
      </w:r>
    </w:p>
  </w:footnote>
  <w:footnote w:type="continuationSeparator" w:id="0">
    <w:p w14:paraId="1BF35226" w14:textId="77777777" w:rsidR="00F77BAF" w:rsidRDefault="00F77BAF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5F40688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r w:rsidR="003A4D77" w:rsidRPr="00615733">
      <w:rPr>
        <w:spacing w:val="-3"/>
        <w:sz w:val="20"/>
        <w:szCs w:val="20"/>
        <w:u w:val="single"/>
        <w:lang w:eastAsia="fr-FR"/>
      </w:rPr>
      <w:t>SUPERIEURE</w:t>
    </w:r>
    <w:r w:rsidR="003A4D77" w:rsidRPr="00615733">
      <w:rPr>
        <w:szCs w:val="24"/>
        <w:u w:val="single"/>
        <w:lang w:eastAsia="fr-FR"/>
      </w:rPr>
      <w:t xml:space="preserve"> </w:t>
    </w:r>
    <w:r w:rsidR="003A4D77"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4B3194">
      <w:rPr>
        <w:szCs w:val="24"/>
        <w:u w:val="single"/>
        <w:lang w:eastAsia="fr-FR"/>
      </w:rPr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31189"/>
    <w:rsid w:val="00232F93"/>
    <w:rsid w:val="002D7037"/>
    <w:rsid w:val="00312CE7"/>
    <w:rsid w:val="003340E8"/>
    <w:rsid w:val="0033694C"/>
    <w:rsid w:val="00343737"/>
    <w:rsid w:val="003677C2"/>
    <w:rsid w:val="00397677"/>
    <w:rsid w:val="003A4D77"/>
    <w:rsid w:val="003A6E01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4B3194"/>
    <w:rsid w:val="004C68EE"/>
    <w:rsid w:val="00503313"/>
    <w:rsid w:val="00534F3D"/>
    <w:rsid w:val="00566F96"/>
    <w:rsid w:val="0059627A"/>
    <w:rsid w:val="005F3CF7"/>
    <w:rsid w:val="00614CB2"/>
    <w:rsid w:val="00637836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21843"/>
    <w:rsid w:val="00750772"/>
    <w:rsid w:val="007612CA"/>
    <w:rsid w:val="007621C5"/>
    <w:rsid w:val="00765136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2712A"/>
    <w:rsid w:val="00B345CD"/>
    <w:rsid w:val="00B548C8"/>
    <w:rsid w:val="00BF6CF5"/>
    <w:rsid w:val="00C20661"/>
    <w:rsid w:val="00C43644"/>
    <w:rsid w:val="00C55271"/>
    <w:rsid w:val="00C72815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21A67"/>
    <w:rsid w:val="00F30DE4"/>
    <w:rsid w:val="00F33ABC"/>
    <w:rsid w:val="00F3797E"/>
    <w:rsid w:val="00F542AA"/>
    <w:rsid w:val="00F57254"/>
    <w:rsid w:val="00F70239"/>
    <w:rsid w:val="00F77BAF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231C7389-381B-45A2-8693-763222CC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6EBC7-6609-409C-A8A2-4F8C606AB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Miguel Santos</cp:lastModifiedBy>
  <cp:revision>4</cp:revision>
  <cp:lastPrinted>2018-11-28T10:30:00Z</cp:lastPrinted>
  <dcterms:created xsi:type="dcterms:W3CDTF">2023-09-26T04:39:00Z</dcterms:created>
  <dcterms:modified xsi:type="dcterms:W3CDTF">2023-09-26T04:45:00Z</dcterms:modified>
</cp:coreProperties>
</file>