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60047C" w14:textId="77777777" w:rsidR="00460DF4" w:rsidRDefault="00460DF4" w:rsidP="007B72EA">
      <w:pPr>
        <w:pBdr>
          <w:bottom w:val="single" w:sz="4" w:space="10" w:color="auto"/>
        </w:pBdr>
        <w:jc w:val="center"/>
        <w:rPr>
          <w:rFonts w:cs="Arial"/>
          <w:color w:val="003366"/>
          <w:sz w:val="48"/>
          <w:szCs w:val="48"/>
        </w:rPr>
      </w:pPr>
    </w:p>
    <w:p w14:paraId="2D60047D" w14:textId="3BF078B0" w:rsidR="00460DF4" w:rsidRDefault="00460DF4" w:rsidP="00460DF4">
      <w:pPr>
        <w:pBdr>
          <w:bottom w:val="single" w:sz="4" w:space="10" w:color="auto"/>
        </w:pBdr>
        <w:jc w:val="center"/>
        <w:rPr>
          <w:rFonts w:cs="Arial"/>
          <w:sz w:val="48"/>
          <w:szCs w:val="48"/>
        </w:rPr>
      </w:pPr>
      <w:r w:rsidRPr="00A608B5">
        <w:rPr>
          <w:rFonts w:cs="Arial"/>
          <w:sz w:val="48"/>
          <w:szCs w:val="48"/>
        </w:rPr>
        <w:t xml:space="preserve">Rapport de </w:t>
      </w:r>
      <w:r w:rsidR="0039245E">
        <w:rPr>
          <w:rFonts w:cs="Arial"/>
          <w:sz w:val="48"/>
          <w:szCs w:val="48"/>
        </w:rPr>
        <w:t>modification</w:t>
      </w:r>
    </w:p>
    <w:p w14:paraId="2D60047E" w14:textId="77777777" w:rsidR="00A608B5" w:rsidRPr="00A608B5" w:rsidRDefault="00A608B5" w:rsidP="00460DF4">
      <w:pPr>
        <w:pBdr>
          <w:bottom w:val="single" w:sz="4" w:space="10" w:color="auto"/>
        </w:pBdr>
        <w:jc w:val="center"/>
        <w:rPr>
          <w:rFonts w:cs="Arial"/>
          <w:sz w:val="48"/>
          <w:szCs w:val="48"/>
        </w:rPr>
      </w:pPr>
    </w:p>
    <w:p w14:paraId="2D60047F" w14:textId="77777777" w:rsidR="00A608B5" w:rsidRDefault="00A608B5" w:rsidP="00A608B5">
      <w:pPr>
        <w:jc w:val="center"/>
        <w:rPr>
          <w:rFonts w:cs="Arial"/>
          <w:b/>
          <w:sz w:val="36"/>
          <w:szCs w:val="36"/>
        </w:rPr>
      </w:pPr>
    </w:p>
    <w:p w14:paraId="2D600480" w14:textId="46C50710" w:rsidR="00A608B5" w:rsidRDefault="0042542F" w:rsidP="00A608B5">
      <w:pPr>
        <w:jc w:val="center"/>
        <w:rPr>
          <w:rFonts w:cs="Arial"/>
          <w:b/>
          <w:sz w:val="36"/>
          <w:szCs w:val="36"/>
        </w:rPr>
      </w:pPr>
      <w:r>
        <w:rPr>
          <w:rFonts w:cs="Arial"/>
          <w:b/>
          <w:sz w:val="36"/>
          <w:szCs w:val="36"/>
        </w:rPr>
        <w:t>É</w:t>
      </w:r>
      <w:r w:rsidR="00A608B5">
        <w:rPr>
          <w:rFonts w:cs="Arial"/>
          <w:b/>
          <w:sz w:val="36"/>
          <w:szCs w:val="36"/>
        </w:rPr>
        <w:t xml:space="preserve">cole supérieure </w:t>
      </w:r>
    </w:p>
    <w:p w14:paraId="2D600481" w14:textId="77777777" w:rsidR="00A608B5" w:rsidRDefault="00A608B5" w:rsidP="00A608B5">
      <w:pPr>
        <w:jc w:val="center"/>
        <w:rPr>
          <w:rFonts w:cs="Arial"/>
          <w:sz w:val="28"/>
          <w:szCs w:val="28"/>
        </w:rPr>
      </w:pPr>
      <w:r>
        <w:rPr>
          <w:rFonts w:cs="Arial"/>
          <w:sz w:val="28"/>
          <w:szCs w:val="28"/>
        </w:rPr>
        <w:t>Électronique</w:t>
      </w:r>
    </w:p>
    <w:p w14:paraId="2D600482" w14:textId="77777777" w:rsidR="00A608B5" w:rsidRDefault="00A608B5" w:rsidP="00A608B5">
      <w:pPr>
        <w:jc w:val="center"/>
        <w:rPr>
          <w:rFonts w:cs="Arial"/>
          <w:sz w:val="28"/>
          <w:szCs w:val="28"/>
        </w:rPr>
      </w:pPr>
    </w:p>
    <w:p w14:paraId="2D600483" w14:textId="34CB1B56" w:rsidR="00A608B5" w:rsidRDefault="006A050F" w:rsidP="00A608B5">
      <w:pPr>
        <w:jc w:val="center"/>
        <w:rPr>
          <w:rFonts w:cs="Arial"/>
          <w:sz w:val="28"/>
          <w:szCs w:val="28"/>
        </w:rPr>
      </w:pPr>
      <w:r>
        <w:rPr>
          <w:rFonts w:cs="Arial"/>
          <w:sz w:val="28"/>
          <w:szCs w:val="28"/>
        </w:rPr>
        <w:t>Laboratoire </w:t>
      </w:r>
      <w:r w:rsidR="0044122C">
        <w:rPr>
          <w:rFonts w:ascii="Helvetica" w:hAnsi="Helvetica"/>
        </w:rPr>
        <w:t>POBJ</w:t>
      </w:r>
    </w:p>
    <w:p w14:paraId="2D600485" w14:textId="77777777" w:rsidR="00A608B5" w:rsidRDefault="00A608B5" w:rsidP="00A608B5">
      <w:pPr>
        <w:jc w:val="center"/>
        <w:rPr>
          <w:rFonts w:cs="Arial"/>
          <w:b/>
          <w:color w:val="003366"/>
          <w:sz w:val="28"/>
          <w:szCs w:val="28"/>
        </w:rPr>
      </w:pPr>
    </w:p>
    <w:p w14:paraId="2D600486" w14:textId="77777777" w:rsidR="00A608B5" w:rsidRDefault="00A608B5" w:rsidP="00A608B5">
      <w:pPr>
        <w:pBdr>
          <w:top w:val="single" w:sz="4" w:space="1" w:color="auto"/>
        </w:pBdr>
        <w:jc w:val="center"/>
        <w:rPr>
          <w:rFonts w:cs="Arial"/>
          <w:b/>
          <w:color w:val="003366"/>
          <w:sz w:val="28"/>
          <w:szCs w:val="28"/>
        </w:rPr>
      </w:pPr>
    </w:p>
    <w:p w14:paraId="2D600487" w14:textId="2DF5FE4D" w:rsidR="00D4214C" w:rsidRDefault="0044122C" w:rsidP="006D4B56">
      <w:pPr>
        <w:pStyle w:val="Titre"/>
      </w:pPr>
      <w:bookmarkStart w:id="0" w:name="_Toc199753545"/>
      <w:r>
        <w:t>Modification 1730_PortierWireless</w:t>
      </w:r>
      <w:bookmarkEnd w:id="0"/>
    </w:p>
    <w:p w14:paraId="2D600488" w14:textId="77777777" w:rsidR="00A608B5" w:rsidRDefault="00A608B5" w:rsidP="00A608B5">
      <w:pPr>
        <w:pBdr>
          <w:top w:val="single" w:sz="4" w:space="1" w:color="auto"/>
        </w:pBdr>
        <w:jc w:val="center"/>
        <w:rPr>
          <w:rFonts w:cs="Arial"/>
          <w:b/>
          <w:color w:val="003366"/>
          <w:sz w:val="28"/>
          <w:szCs w:val="28"/>
        </w:rPr>
      </w:pPr>
    </w:p>
    <w:p w14:paraId="2D600489" w14:textId="77777777" w:rsidR="00A608B5" w:rsidRDefault="00A608B5" w:rsidP="00A608B5">
      <w:pPr>
        <w:rPr>
          <w:rFonts w:cs="Arial"/>
          <w:sz w:val="28"/>
          <w:szCs w:val="28"/>
        </w:rPr>
      </w:pPr>
    </w:p>
    <w:p w14:paraId="2D60048A" w14:textId="77777777" w:rsidR="00A608B5" w:rsidRDefault="00A608B5" w:rsidP="00A608B5">
      <w:pPr>
        <w:jc w:val="center"/>
        <w:rPr>
          <w:rFonts w:cs="Arial"/>
          <w:b/>
          <w:sz w:val="28"/>
          <w:szCs w:val="28"/>
        </w:rPr>
      </w:pPr>
      <w:r>
        <w:rPr>
          <w:rFonts w:cs="Arial"/>
          <w:b/>
          <w:sz w:val="28"/>
          <w:szCs w:val="28"/>
        </w:rPr>
        <w:t>Réalisé par :</w:t>
      </w:r>
    </w:p>
    <w:p w14:paraId="2D60048B" w14:textId="77777777" w:rsidR="00A608B5" w:rsidRDefault="00A608B5" w:rsidP="00A608B5">
      <w:pPr>
        <w:rPr>
          <w:rFonts w:cs="Arial"/>
          <w:sz w:val="28"/>
          <w:szCs w:val="28"/>
        </w:rPr>
      </w:pPr>
    </w:p>
    <w:p w14:paraId="2D60048D" w14:textId="1C2552E2" w:rsidR="00A608B5" w:rsidRPr="00C81A77" w:rsidRDefault="001F024A" w:rsidP="00C81A77">
      <w:pPr>
        <w:jc w:val="center"/>
        <w:rPr>
          <w:rFonts w:cs="Arial"/>
          <w:sz w:val="28"/>
          <w:szCs w:val="28"/>
        </w:rPr>
      </w:pPr>
      <w:r>
        <w:rPr>
          <w:rFonts w:cs="Arial"/>
          <w:sz w:val="28"/>
          <w:szCs w:val="28"/>
        </w:rPr>
        <w:t>Léo Mendes</w:t>
      </w:r>
    </w:p>
    <w:p w14:paraId="2D60048F" w14:textId="77777777" w:rsidR="00A608B5" w:rsidRDefault="00A608B5" w:rsidP="00A608B5">
      <w:pPr>
        <w:jc w:val="center"/>
        <w:rPr>
          <w:rFonts w:cs="Arial"/>
          <w:sz w:val="28"/>
          <w:szCs w:val="28"/>
        </w:rPr>
      </w:pPr>
    </w:p>
    <w:p w14:paraId="2D600490" w14:textId="7F654670" w:rsidR="00A608B5" w:rsidRDefault="00403F74" w:rsidP="00A608B5">
      <w:pPr>
        <w:jc w:val="center"/>
        <w:rPr>
          <w:rFonts w:cs="Arial"/>
          <w:b/>
          <w:sz w:val="28"/>
          <w:szCs w:val="28"/>
        </w:rPr>
      </w:pPr>
      <w:r>
        <w:rPr>
          <w:rFonts w:cs="Arial"/>
          <w:b/>
          <w:sz w:val="28"/>
          <w:szCs w:val="28"/>
        </w:rPr>
        <w:t>À</w:t>
      </w:r>
      <w:r w:rsidR="00A608B5">
        <w:rPr>
          <w:rFonts w:cs="Arial"/>
          <w:b/>
          <w:sz w:val="28"/>
          <w:szCs w:val="28"/>
        </w:rPr>
        <w:t xml:space="preserve"> l’attention de :</w:t>
      </w:r>
    </w:p>
    <w:p w14:paraId="2D600491" w14:textId="77777777" w:rsidR="00A608B5" w:rsidRDefault="00A608B5" w:rsidP="00A608B5">
      <w:pPr>
        <w:jc w:val="center"/>
        <w:rPr>
          <w:rFonts w:cs="Arial"/>
          <w:sz w:val="28"/>
          <w:szCs w:val="28"/>
        </w:rPr>
      </w:pPr>
    </w:p>
    <w:p w14:paraId="2D600492" w14:textId="76E779B1" w:rsidR="00A608B5" w:rsidRPr="00066894" w:rsidRDefault="00D21681" w:rsidP="00A608B5">
      <w:pPr>
        <w:jc w:val="center"/>
        <w:rPr>
          <w:rFonts w:cs="Arial"/>
          <w:sz w:val="28"/>
          <w:szCs w:val="28"/>
        </w:rPr>
      </w:pPr>
      <w:r>
        <w:rPr>
          <w:rFonts w:cs="Arial"/>
          <w:sz w:val="28"/>
          <w:szCs w:val="28"/>
        </w:rPr>
        <w:t xml:space="preserve">Juan José </w:t>
      </w:r>
      <w:r w:rsidR="0044122C">
        <w:rPr>
          <w:rFonts w:cs="Arial"/>
          <w:sz w:val="28"/>
          <w:szCs w:val="28"/>
        </w:rPr>
        <w:t>Moreno</w:t>
      </w:r>
    </w:p>
    <w:p w14:paraId="4BD43DE1" w14:textId="70DA5277" w:rsidR="006A050F" w:rsidRPr="00066894" w:rsidRDefault="006A050F" w:rsidP="00A608B5">
      <w:pPr>
        <w:jc w:val="center"/>
        <w:rPr>
          <w:rFonts w:cs="Arial"/>
          <w:sz w:val="28"/>
          <w:szCs w:val="28"/>
        </w:rPr>
      </w:pPr>
      <w:r w:rsidRPr="00066894">
        <w:rPr>
          <w:rFonts w:cs="Arial"/>
          <w:sz w:val="28"/>
          <w:szCs w:val="28"/>
        </w:rPr>
        <w:t>Philipe Bovey</w:t>
      </w:r>
    </w:p>
    <w:p w14:paraId="2D600493" w14:textId="77777777" w:rsidR="00A608B5" w:rsidRPr="00066894" w:rsidRDefault="00A608B5" w:rsidP="00A608B5">
      <w:pPr>
        <w:rPr>
          <w:rFonts w:cs="Arial"/>
          <w:sz w:val="28"/>
          <w:szCs w:val="28"/>
        </w:rPr>
      </w:pPr>
    </w:p>
    <w:p w14:paraId="12D700B7" w14:textId="77777777" w:rsidR="00C60AB9" w:rsidRDefault="00C60AB9" w:rsidP="00C60AB9">
      <w:pPr>
        <w:rPr>
          <w:rFonts w:cs="Arial"/>
          <w:sz w:val="28"/>
          <w:szCs w:val="28"/>
        </w:rPr>
      </w:pPr>
    </w:p>
    <w:p w14:paraId="076CB894" w14:textId="77777777" w:rsidR="00426570" w:rsidRPr="00426570" w:rsidRDefault="00426570" w:rsidP="00426570">
      <w:pPr>
        <w:jc w:val="center"/>
        <w:rPr>
          <w:rFonts w:cs="Arial"/>
          <w:sz w:val="28"/>
          <w:szCs w:val="28"/>
        </w:rPr>
        <w:sectPr w:rsidR="00426570" w:rsidRPr="00426570" w:rsidSect="00810DC6">
          <w:headerReference w:type="default" r:id="rId11"/>
          <w:footerReference w:type="default" r:id="rId12"/>
          <w:endnotePr>
            <w:numFmt w:val="decimal"/>
          </w:endnotePr>
          <w:type w:val="oddPage"/>
          <w:pgSz w:w="11906" w:h="16838" w:code="9"/>
          <w:pgMar w:top="720" w:right="851" w:bottom="720" w:left="1440" w:header="720" w:footer="720" w:gutter="0"/>
          <w:pgNumType w:start="1"/>
          <w:cols w:space="720"/>
          <w:noEndnote/>
        </w:sectPr>
      </w:pPr>
    </w:p>
    <w:p w14:paraId="2D60049B" w14:textId="77777777" w:rsidR="00D4214C" w:rsidRPr="00C62131" w:rsidRDefault="00D4214C">
      <w:pPr>
        <w:rPr>
          <w:b/>
          <w:sz w:val="32"/>
          <w:szCs w:val="32"/>
        </w:rPr>
      </w:pPr>
      <w:r w:rsidRPr="00C62131">
        <w:rPr>
          <w:b/>
          <w:sz w:val="32"/>
          <w:szCs w:val="32"/>
        </w:rPr>
        <w:lastRenderedPageBreak/>
        <w:t>Table des matières :</w:t>
      </w:r>
    </w:p>
    <w:p w14:paraId="2D60049C" w14:textId="77777777" w:rsidR="00D4214C" w:rsidRDefault="00D4214C">
      <w:pPr>
        <w:rPr>
          <w:b/>
        </w:rPr>
      </w:pPr>
    </w:p>
    <w:p w14:paraId="141726AE" w14:textId="05E8BCC5" w:rsidR="00062C29" w:rsidRDefault="00C62131">
      <w:pPr>
        <w:pStyle w:val="TM1"/>
        <w:tabs>
          <w:tab w:val="right" w:leader="dot" w:pos="9378"/>
        </w:tabs>
        <w:rPr>
          <w:rFonts w:asciiTheme="minorHAnsi" w:eastAsiaTheme="minorEastAsia" w:hAnsiTheme="minorHAnsi" w:cstheme="minorBidi"/>
          <w:noProof/>
          <w:sz w:val="22"/>
          <w:szCs w:val="22"/>
          <w:lang w:eastAsia="fr-CH"/>
        </w:rPr>
      </w:pPr>
      <w:r>
        <w:rPr>
          <w:b/>
        </w:rPr>
        <w:fldChar w:fldCharType="begin"/>
      </w:r>
      <w:r w:rsidRPr="00322BC1">
        <w:rPr>
          <w:b/>
        </w:rPr>
        <w:instrText xml:space="preserve"> TOC \o "1-6" </w:instrText>
      </w:r>
      <w:r>
        <w:rPr>
          <w:b/>
        </w:rPr>
        <w:fldChar w:fldCharType="separate"/>
      </w:r>
      <w:r w:rsidR="00062C29">
        <w:rPr>
          <w:noProof/>
        </w:rPr>
        <w:t>Modification 1730_PortierWireless</w:t>
      </w:r>
      <w:r w:rsidR="00062C29">
        <w:rPr>
          <w:noProof/>
        </w:rPr>
        <w:tab/>
      </w:r>
      <w:r w:rsidR="00062C29">
        <w:rPr>
          <w:noProof/>
        </w:rPr>
        <w:fldChar w:fldCharType="begin"/>
      </w:r>
      <w:r w:rsidR="00062C29">
        <w:rPr>
          <w:noProof/>
        </w:rPr>
        <w:instrText xml:space="preserve"> PAGEREF _Toc199753545 \h </w:instrText>
      </w:r>
      <w:r w:rsidR="00062C29">
        <w:rPr>
          <w:noProof/>
        </w:rPr>
      </w:r>
      <w:r w:rsidR="00062C29">
        <w:rPr>
          <w:noProof/>
        </w:rPr>
        <w:fldChar w:fldCharType="separate"/>
      </w:r>
      <w:r w:rsidR="00F913E8">
        <w:rPr>
          <w:noProof/>
        </w:rPr>
        <w:t>1</w:t>
      </w:r>
      <w:r w:rsidR="00062C29">
        <w:rPr>
          <w:noProof/>
        </w:rPr>
        <w:fldChar w:fldCharType="end"/>
      </w:r>
    </w:p>
    <w:p w14:paraId="5733907D" w14:textId="79823BBB"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1 Cahier des charges</w:t>
      </w:r>
      <w:r>
        <w:rPr>
          <w:noProof/>
        </w:rPr>
        <w:tab/>
      </w:r>
      <w:r>
        <w:rPr>
          <w:noProof/>
        </w:rPr>
        <w:fldChar w:fldCharType="begin"/>
      </w:r>
      <w:r>
        <w:rPr>
          <w:noProof/>
        </w:rPr>
        <w:instrText xml:space="preserve"> PAGEREF _Toc199753546 \h </w:instrText>
      </w:r>
      <w:r>
        <w:rPr>
          <w:noProof/>
        </w:rPr>
      </w:r>
      <w:r>
        <w:rPr>
          <w:noProof/>
        </w:rPr>
        <w:fldChar w:fldCharType="separate"/>
      </w:r>
      <w:r w:rsidR="00F913E8">
        <w:rPr>
          <w:noProof/>
        </w:rPr>
        <w:t>5</w:t>
      </w:r>
      <w:r>
        <w:rPr>
          <w:noProof/>
        </w:rPr>
        <w:fldChar w:fldCharType="end"/>
      </w:r>
    </w:p>
    <w:p w14:paraId="703AFCD9" w14:textId="2316C12B"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2 Journal de travail</w:t>
      </w:r>
      <w:r>
        <w:rPr>
          <w:noProof/>
        </w:rPr>
        <w:tab/>
      </w:r>
      <w:r>
        <w:rPr>
          <w:noProof/>
        </w:rPr>
        <w:fldChar w:fldCharType="begin"/>
      </w:r>
      <w:r>
        <w:rPr>
          <w:noProof/>
        </w:rPr>
        <w:instrText xml:space="preserve"> PAGEREF _Toc199753547 \h </w:instrText>
      </w:r>
      <w:r>
        <w:rPr>
          <w:noProof/>
        </w:rPr>
      </w:r>
      <w:r>
        <w:rPr>
          <w:noProof/>
        </w:rPr>
        <w:fldChar w:fldCharType="separate"/>
      </w:r>
      <w:r w:rsidR="00F913E8">
        <w:rPr>
          <w:noProof/>
        </w:rPr>
        <w:t>5</w:t>
      </w:r>
      <w:r>
        <w:rPr>
          <w:noProof/>
        </w:rPr>
        <w:fldChar w:fldCharType="end"/>
      </w:r>
    </w:p>
    <w:p w14:paraId="22031130" w14:textId="2483C0BA"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3 Cahier de laboratoire tâche effectuée</w:t>
      </w:r>
      <w:r>
        <w:rPr>
          <w:noProof/>
        </w:rPr>
        <w:tab/>
      </w:r>
      <w:r>
        <w:rPr>
          <w:noProof/>
        </w:rPr>
        <w:fldChar w:fldCharType="begin"/>
      </w:r>
      <w:r>
        <w:rPr>
          <w:noProof/>
        </w:rPr>
        <w:instrText xml:space="preserve"> PAGEREF _Toc199753548 \h </w:instrText>
      </w:r>
      <w:r>
        <w:rPr>
          <w:noProof/>
        </w:rPr>
      </w:r>
      <w:r>
        <w:rPr>
          <w:noProof/>
        </w:rPr>
        <w:fldChar w:fldCharType="separate"/>
      </w:r>
      <w:r w:rsidR="00F913E8">
        <w:rPr>
          <w:noProof/>
        </w:rPr>
        <w:t>6</w:t>
      </w:r>
      <w:r>
        <w:rPr>
          <w:noProof/>
        </w:rPr>
        <w:fldChar w:fldCharType="end"/>
      </w:r>
    </w:p>
    <w:p w14:paraId="6AB717C1" w14:textId="2F3FDFFD"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3.1 Lire le rapport effectué par Ismaël Page</w:t>
      </w:r>
      <w:r>
        <w:rPr>
          <w:noProof/>
        </w:rPr>
        <w:tab/>
      </w:r>
      <w:r>
        <w:rPr>
          <w:noProof/>
        </w:rPr>
        <w:fldChar w:fldCharType="begin"/>
      </w:r>
      <w:r>
        <w:rPr>
          <w:noProof/>
        </w:rPr>
        <w:instrText xml:space="preserve"> PAGEREF _Toc199753549 \h </w:instrText>
      </w:r>
      <w:r>
        <w:rPr>
          <w:noProof/>
        </w:rPr>
      </w:r>
      <w:r>
        <w:rPr>
          <w:noProof/>
        </w:rPr>
        <w:fldChar w:fldCharType="separate"/>
      </w:r>
      <w:r w:rsidR="00F913E8">
        <w:rPr>
          <w:noProof/>
        </w:rPr>
        <w:t>6</w:t>
      </w:r>
      <w:r>
        <w:rPr>
          <w:noProof/>
        </w:rPr>
        <w:fldChar w:fldCharType="end"/>
      </w:r>
    </w:p>
    <w:p w14:paraId="0D174598" w14:textId="2630529D"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3.2 Lire modifications de Diogo Ferreira</w:t>
      </w:r>
      <w:r>
        <w:rPr>
          <w:noProof/>
        </w:rPr>
        <w:tab/>
      </w:r>
      <w:r>
        <w:rPr>
          <w:noProof/>
        </w:rPr>
        <w:fldChar w:fldCharType="begin"/>
      </w:r>
      <w:r>
        <w:rPr>
          <w:noProof/>
        </w:rPr>
        <w:instrText xml:space="preserve"> PAGEREF _Toc199753550 \h </w:instrText>
      </w:r>
      <w:r>
        <w:rPr>
          <w:noProof/>
        </w:rPr>
      </w:r>
      <w:r>
        <w:rPr>
          <w:noProof/>
        </w:rPr>
        <w:fldChar w:fldCharType="separate"/>
      </w:r>
      <w:r w:rsidR="00F913E8">
        <w:rPr>
          <w:noProof/>
        </w:rPr>
        <w:t>6</w:t>
      </w:r>
      <w:r>
        <w:rPr>
          <w:noProof/>
        </w:rPr>
        <w:fldChar w:fldCharType="end"/>
      </w:r>
    </w:p>
    <w:p w14:paraId="50D5A312" w14:textId="33CF28AB"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3.3 Reprogrammez et faire fonctionner projet en état actuelle.</w:t>
      </w:r>
      <w:r>
        <w:rPr>
          <w:noProof/>
        </w:rPr>
        <w:tab/>
      </w:r>
      <w:r>
        <w:rPr>
          <w:noProof/>
        </w:rPr>
        <w:fldChar w:fldCharType="begin"/>
      </w:r>
      <w:r>
        <w:rPr>
          <w:noProof/>
        </w:rPr>
        <w:instrText xml:space="preserve"> PAGEREF _Toc199753551 \h </w:instrText>
      </w:r>
      <w:r>
        <w:rPr>
          <w:noProof/>
        </w:rPr>
      </w:r>
      <w:r>
        <w:rPr>
          <w:noProof/>
        </w:rPr>
        <w:fldChar w:fldCharType="separate"/>
      </w:r>
      <w:r w:rsidR="00F913E8">
        <w:rPr>
          <w:noProof/>
        </w:rPr>
        <w:t>6</w:t>
      </w:r>
      <w:r>
        <w:rPr>
          <w:noProof/>
        </w:rPr>
        <w:fldChar w:fldCharType="end"/>
      </w:r>
    </w:p>
    <w:p w14:paraId="2EDDD4FD" w14:textId="244A4C4D"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3.4 Compréhension et vue d’ensemble du code et des objectifs</w:t>
      </w:r>
      <w:r>
        <w:rPr>
          <w:noProof/>
        </w:rPr>
        <w:tab/>
      </w:r>
      <w:r>
        <w:rPr>
          <w:noProof/>
        </w:rPr>
        <w:fldChar w:fldCharType="begin"/>
      </w:r>
      <w:r>
        <w:rPr>
          <w:noProof/>
        </w:rPr>
        <w:instrText xml:space="preserve"> PAGEREF _Toc199753552 \h </w:instrText>
      </w:r>
      <w:r>
        <w:rPr>
          <w:noProof/>
        </w:rPr>
      </w:r>
      <w:r>
        <w:rPr>
          <w:noProof/>
        </w:rPr>
        <w:fldChar w:fldCharType="separate"/>
      </w:r>
      <w:r w:rsidR="00F913E8">
        <w:rPr>
          <w:noProof/>
        </w:rPr>
        <w:t>7</w:t>
      </w:r>
      <w:r>
        <w:rPr>
          <w:noProof/>
        </w:rPr>
        <w:fldChar w:fldCharType="end"/>
      </w:r>
    </w:p>
    <w:p w14:paraId="0F40B386" w14:textId="1996D501"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3.5 Mise en place des modifications : 2.1Algorithme - appairage entre différents modules</w:t>
      </w:r>
      <w:r>
        <w:rPr>
          <w:noProof/>
        </w:rPr>
        <w:tab/>
      </w:r>
      <w:r>
        <w:rPr>
          <w:noProof/>
        </w:rPr>
        <w:fldChar w:fldCharType="begin"/>
      </w:r>
      <w:r>
        <w:rPr>
          <w:noProof/>
        </w:rPr>
        <w:instrText xml:space="preserve"> PAGEREF _Toc199753553 \h </w:instrText>
      </w:r>
      <w:r>
        <w:rPr>
          <w:noProof/>
        </w:rPr>
      </w:r>
      <w:r>
        <w:rPr>
          <w:noProof/>
        </w:rPr>
        <w:fldChar w:fldCharType="separate"/>
      </w:r>
      <w:r w:rsidR="00F913E8">
        <w:rPr>
          <w:noProof/>
        </w:rPr>
        <w:t>8</w:t>
      </w:r>
      <w:r>
        <w:rPr>
          <w:noProof/>
        </w:rPr>
        <w:fldChar w:fldCharType="end"/>
      </w:r>
    </w:p>
    <w:p w14:paraId="4033C557" w14:textId="33ADE7EF"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3.6 Mise en place des modifications : 2.2Fonction envoi msg -&gt; module alimenté pour changement de pile</w:t>
      </w:r>
      <w:r>
        <w:rPr>
          <w:noProof/>
        </w:rPr>
        <w:tab/>
      </w:r>
      <w:r>
        <w:rPr>
          <w:noProof/>
        </w:rPr>
        <w:fldChar w:fldCharType="begin"/>
      </w:r>
      <w:r>
        <w:rPr>
          <w:noProof/>
        </w:rPr>
        <w:instrText xml:space="preserve"> PAGEREF _Toc199753554 \h </w:instrText>
      </w:r>
      <w:r>
        <w:rPr>
          <w:noProof/>
        </w:rPr>
      </w:r>
      <w:r>
        <w:rPr>
          <w:noProof/>
        </w:rPr>
        <w:fldChar w:fldCharType="separate"/>
      </w:r>
      <w:r w:rsidR="00F913E8">
        <w:rPr>
          <w:noProof/>
        </w:rPr>
        <w:t>8</w:t>
      </w:r>
      <w:r>
        <w:rPr>
          <w:noProof/>
        </w:rPr>
        <w:fldChar w:fldCharType="end"/>
      </w:r>
    </w:p>
    <w:p w14:paraId="1D267426" w14:textId="05A3E6BE"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3.7 Mise en place des modifications : 2.3Fonction sonore et visuelle pour changement de la batterie</w:t>
      </w:r>
      <w:r>
        <w:rPr>
          <w:noProof/>
        </w:rPr>
        <w:tab/>
      </w:r>
      <w:r>
        <w:rPr>
          <w:noProof/>
        </w:rPr>
        <w:fldChar w:fldCharType="begin"/>
      </w:r>
      <w:r>
        <w:rPr>
          <w:noProof/>
        </w:rPr>
        <w:instrText xml:space="preserve"> PAGEREF _Toc199753555 \h </w:instrText>
      </w:r>
      <w:r>
        <w:rPr>
          <w:noProof/>
        </w:rPr>
      </w:r>
      <w:r>
        <w:rPr>
          <w:noProof/>
        </w:rPr>
        <w:fldChar w:fldCharType="separate"/>
      </w:r>
      <w:r w:rsidR="00F913E8">
        <w:rPr>
          <w:noProof/>
        </w:rPr>
        <w:t>8</w:t>
      </w:r>
      <w:r>
        <w:rPr>
          <w:noProof/>
        </w:rPr>
        <w:fldChar w:fldCharType="end"/>
      </w:r>
    </w:p>
    <w:p w14:paraId="67428B9A" w14:textId="1F9BC0D8"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3.8 Mise à jour de la documentation technique avec Flowchart, machines d’état et tests</w:t>
      </w:r>
      <w:r>
        <w:rPr>
          <w:noProof/>
        </w:rPr>
        <w:tab/>
      </w:r>
      <w:r>
        <w:rPr>
          <w:noProof/>
        </w:rPr>
        <w:fldChar w:fldCharType="begin"/>
      </w:r>
      <w:r>
        <w:rPr>
          <w:noProof/>
        </w:rPr>
        <w:instrText xml:space="preserve"> PAGEREF _Toc199753556 \h </w:instrText>
      </w:r>
      <w:r>
        <w:rPr>
          <w:noProof/>
        </w:rPr>
      </w:r>
      <w:r>
        <w:rPr>
          <w:noProof/>
        </w:rPr>
        <w:fldChar w:fldCharType="separate"/>
      </w:r>
      <w:r w:rsidR="00F913E8">
        <w:rPr>
          <w:noProof/>
        </w:rPr>
        <w:t>9</w:t>
      </w:r>
      <w:r>
        <w:rPr>
          <w:noProof/>
        </w:rPr>
        <w:fldChar w:fldCharType="end"/>
      </w:r>
    </w:p>
    <w:p w14:paraId="7EF27CD1" w14:textId="3C89DB45"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4 Implémentation de pairing</w:t>
      </w:r>
      <w:r>
        <w:rPr>
          <w:noProof/>
        </w:rPr>
        <w:tab/>
      </w:r>
      <w:r>
        <w:rPr>
          <w:noProof/>
        </w:rPr>
        <w:fldChar w:fldCharType="begin"/>
      </w:r>
      <w:r>
        <w:rPr>
          <w:noProof/>
        </w:rPr>
        <w:instrText xml:space="preserve"> PAGEREF _Toc199753557 \h </w:instrText>
      </w:r>
      <w:r>
        <w:rPr>
          <w:noProof/>
        </w:rPr>
      </w:r>
      <w:r>
        <w:rPr>
          <w:noProof/>
        </w:rPr>
        <w:fldChar w:fldCharType="separate"/>
      </w:r>
      <w:r w:rsidR="00F913E8">
        <w:rPr>
          <w:noProof/>
        </w:rPr>
        <w:t>10</w:t>
      </w:r>
      <w:r>
        <w:rPr>
          <w:noProof/>
        </w:rPr>
        <w:fldChar w:fldCharType="end"/>
      </w:r>
    </w:p>
    <w:p w14:paraId="37AB5104" w14:textId="1990A2F8"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4.1  Logique de pairing :</w:t>
      </w:r>
      <w:r>
        <w:rPr>
          <w:noProof/>
        </w:rPr>
        <w:tab/>
      </w:r>
      <w:r>
        <w:rPr>
          <w:noProof/>
        </w:rPr>
        <w:fldChar w:fldCharType="begin"/>
      </w:r>
      <w:r>
        <w:rPr>
          <w:noProof/>
        </w:rPr>
        <w:instrText xml:space="preserve"> PAGEREF _Toc199753558 \h </w:instrText>
      </w:r>
      <w:r>
        <w:rPr>
          <w:noProof/>
        </w:rPr>
      </w:r>
      <w:r>
        <w:rPr>
          <w:noProof/>
        </w:rPr>
        <w:fldChar w:fldCharType="separate"/>
      </w:r>
      <w:r w:rsidR="00F913E8">
        <w:rPr>
          <w:noProof/>
        </w:rPr>
        <w:t>10</w:t>
      </w:r>
      <w:r>
        <w:rPr>
          <w:noProof/>
        </w:rPr>
        <w:fldChar w:fldCharType="end"/>
      </w:r>
    </w:p>
    <w:p w14:paraId="424FE04B" w14:textId="1F647D9B"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4.1.1 Au démarrage</w:t>
      </w:r>
      <w:r>
        <w:rPr>
          <w:noProof/>
        </w:rPr>
        <w:tab/>
      </w:r>
      <w:r>
        <w:rPr>
          <w:noProof/>
        </w:rPr>
        <w:fldChar w:fldCharType="begin"/>
      </w:r>
      <w:r>
        <w:rPr>
          <w:noProof/>
        </w:rPr>
        <w:instrText xml:space="preserve"> PAGEREF _Toc199753559 \h </w:instrText>
      </w:r>
      <w:r>
        <w:rPr>
          <w:noProof/>
        </w:rPr>
      </w:r>
      <w:r>
        <w:rPr>
          <w:noProof/>
        </w:rPr>
        <w:fldChar w:fldCharType="separate"/>
      </w:r>
      <w:r w:rsidR="00F913E8">
        <w:rPr>
          <w:noProof/>
        </w:rPr>
        <w:t>10</w:t>
      </w:r>
      <w:r>
        <w:rPr>
          <w:noProof/>
        </w:rPr>
        <w:fldChar w:fldCharType="end"/>
      </w:r>
    </w:p>
    <w:p w14:paraId="0D5C6EEC" w14:textId="65BD6CE1"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4.1.2 En fonctionnement appairé</w:t>
      </w:r>
      <w:r>
        <w:rPr>
          <w:noProof/>
        </w:rPr>
        <w:tab/>
      </w:r>
      <w:r>
        <w:rPr>
          <w:noProof/>
        </w:rPr>
        <w:fldChar w:fldCharType="begin"/>
      </w:r>
      <w:r>
        <w:rPr>
          <w:noProof/>
        </w:rPr>
        <w:instrText xml:space="preserve"> PAGEREF _Toc199753560 \h </w:instrText>
      </w:r>
      <w:r>
        <w:rPr>
          <w:noProof/>
        </w:rPr>
      </w:r>
      <w:r>
        <w:rPr>
          <w:noProof/>
        </w:rPr>
        <w:fldChar w:fldCharType="separate"/>
      </w:r>
      <w:r w:rsidR="00F913E8">
        <w:rPr>
          <w:noProof/>
        </w:rPr>
        <w:t>11</w:t>
      </w:r>
      <w:r>
        <w:rPr>
          <w:noProof/>
        </w:rPr>
        <w:fldChar w:fldCharType="end"/>
      </w:r>
    </w:p>
    <w:p w14:paraId="2E1806C3" w14:textId="35D2585E" w:rsidR="00062C29" w:rsidRDefault="00062C29">
      <w:pPr>
        <w:pStyle w:val="TM2"/>
        <w:tabs>
          <w:tab w:val="right" w:leader="dot" w:pos="9378"/>
        </w:tabs>
        <w:rPr>
          <w:rFonts w:asciiTheme="minorHAnsi" w:eastAsiaTheme="minorEastAsia" w:hAnsiTheme="minorHAnsi" w:cstheme="minorBidi"/>
          <w:noProof/>
          <w:sz w:val="22"/>
          <w:szCs w:val="22"/>
          <w:lang w:eastAsia="fr-CH"/>
        </w:rPr>
      </w:pPr>
      <w:r>
        <w:rPr>
          <w:noProof/>
        </w:rPr>
        <w:t>4.2 Description des fonction de PAIRING</w:t>
      </w:r>
      <w:r>
        <w:rPr>
          <w:noProof/>
        </w:rPr>
        <w:tab/>
      </w:r>
      <w:r>
        <w:rPr>
          <w:noProof/>
        </w:rPr>
        <w:fldChar w:fldCharType="begin"/>
      </w:r>
      <w:r>
        <w:rPr>
          <w:noProof/>
        </w:rPr>
        <w:instrText xml:space="preserve"> PAGEREF _Toc199753561 \h </w:instrText>
      </w:r>
      <w:r>
        <w:rPr>
          <w:noProof/>
        </w:rPr>
      </w:r>
      <w:r>
        <w:rPr>
          <w:noProof/>
        </w:rPr>
        <w:fldChar w:fldCharType="separate"/>
      </w:r>
      <w:r w:rsidR="00F913E8">
        <w:rPr>
          <w:noProof/>
        </w:rPr>
        <w:t>12</w:t>
      </w:r>
      <w:r>
        <w:rPr>
          <w:noProof/>
        </w:rPr>
        <w:fldChar w:fldCharType="end"/>
      </w:r>
    </w:p>
    <w:p w14:paraId="6AC83510" w14:textId="24D491C7"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4.2.1 Référence du fichier Pairing.c</w:t>
      </w:r>
      <w:r>
        <w:rPr>
          <w:noProof/>
        </w:rPr>
        <w:tab/>
      </w:r>
      <w:r>
        <w:rPr>
          <w:noProof/>
        </w:rPr>
        <w:fldChar w:fldCharType="begin"/>
      </w:r>
      <w:r>
        <w:rPr>
          <w:noProof/>
        </w:rPr>
        <w:instrText xml:space="preserve"> PAGEREF _Toc199753562 \h </w:instrText>
      </w:r>
      <w:r>
        <w:rPr>
          <w:noProof/>
        </w:rPr>
      </w:r>
      <w:r>
        <w:rPr>
          <w:noProof/>
        </w:rPr>
        <w:fldChar w:fldCharType="separate"/>
      </w:r>
      <w:r w:rsidR="00F913E8">
        <w:rPr>
          <w:noProof/>
        </w:rPr>
        <w:t>12</w:t>
      </w:r>
      <w:r>
        <w:rPr>
          <w:noProof/>
        </w:rPr>
        <w:fldChar w:fldCharType="end"/>
      </w:r>
    </w:p>
    <w:p w14:paraId="1DA898EE" w14:textId="5749C7D1"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4.2.2 Graphe des dépendances par inclusion de Pairing.c:</w:t>
      </w:r>
      <w:r>
        <w:rPr>
          <w:noProof/>
        </w:rPr>
        <w:tab/>
      </w:r>
      <w:r>
        <w:rPr>
          <w:noProof/>
        </w:rPr>
        <w:fldChar w:fldCharType="begin"/>
      </w:r>
      <w:r>
        <w:rPr>
          <w:noProof/>
        </w:rPr>
        <w:instrText xml:space="preserve"> PAGEREF _Toc199753563 \h </w:instrText>
      </w:r>
      <w:r>
        <w:rPr>
          <w:noProof/>
        </w:rPr>
      </w:r>
      <w:r>
        <w:rPr>
          <w:noProof/>
        </w:rPr>
        <w:fldChar w:fldCharType="separate"/>
      </w:r>
      <w:r w:rsidR="00F913E8">
        <w:rPr>
          <w:noProof/>
        </w:rPr>
        <w:t>12</w:t>
      </w:r>
      <w:r>
        <w:rPr>
          <w:noProof/>
        </w:rPr>
        <w:fldChar w:fldCharType="end"/>
      </w:r>
    </w:p>
    <w:p w14:paraId="67FFAE83" w14:textId="63CAABD7"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4.2.3 Énumérations</w:t>
      </w:r>
      <w:r>
        <w:rPr>
          <w:noProof/>
        </w:rPr>
        <w:tab/>
      </w:r>
      <w:r>
        <w:rPr>
          <w:noProof/>
        </w:rPr>
        <w:fldChar w:fldCharType="begin"/>
      </w:r>
      <w:r>
        <w:rPr>
          <w:noProof/>
        </w:rPr>
        <w:instrText xml:space="preserve"> PAGEREF _Toc199753564 \h </w:instrText>
      </w:r>
      <w:r>
        <w:rPr>
          <w:noProof/>
        </w:rPr>
        <w:fldChar w:fldCharType="separate"/>
      </w:r>
      <w:r w:rsidR="00F913E8">
        <w:rPr>
          <w:b/>
          <w:bCs/>
          <w:noProof/>
          <w:lang w:val="fr-FR"/>
        </w:rPr>
        <w:t>Erreur ! Signet non défini.</w:t>
      </w:r>
      <w:r>
        <w:rPr>
          <w:noProof/>
        </w:rPr>
        <w:fldChar w:fldCharType="end"/>
      </w:r>
    </w:p>
    <w:p w14:paraId="56D6BF70" w14:textId="3F6C0C6D" w:rsidR="00062C29" w:rsidRDefault="00062C29">
      <w:pPr>
        <w:pStyle w:val="TM3"/>
        <w:tabs>
          <w:tab w:val="right" w:leader="dot" w:pos="9378"/>
        </w:tabs>
        <w:rPr>
          <w:rFonts w:asciiTheme="minorHAnsi" w:eastAsiaTheme="minorEastAsia" w:hAnsiTheme="minorHAnsi" w:cstheme="minorBidi"/>
          <w:noProof/>
          <w:sz w:val="22"/>
          <w:szCs w:val="22"/>
          <w:lang w:eastAsia="fr-CH"/>
        </w:rPr>
      </w:pPr>
      <w:r>
        <w:rPr>
          <w:noProof/>
        </w:rPr>
        <w:t>4.2.4 Fonctions</w:t>
      </w:r>
      <w:r>
        <w:rPr>
          <w:noProof/>
        </w:rPr>
        <w:tab/>
      </w:r>
      <w:r>
        <w:rPr>
          <w:noProof/>
        </w:rPr>
        <w:fldChar w:fldCharType="begin"/>
      </w:r>
      <w:r>
        <w:rPr>
          <w:noProof/>
        </w:rPr>
        <w:instrText xml:space="preserve"> PAGEREF _Toc199753565 \h </w:instrText>
      </w:r>
      <w:r>
        <w:rPr>
          <w:noProof/>
        </w:rPr>
      </w:r>
      <w:r>
        <w:rPr>
          <w:noProof/>
        </w:rPr>
        <w:fldChar w:fldCharType="separate"/>
      </w:r>
      <w:r w:rsidR="00F913E8">
        <w:rPr>
          <w:noProof/>
        </w:rPr>
        <w:t>12</w:t>
      </w:r>
      <w:r>
        <w:rPr>
          <w:noProof/>
        </w:rPr>
        <w:fldChar w:fldCharType="end"/>
      </w:r>
    </w:p>
    <w:p w14:paraId="077B2274" w14:textId="4B8EB9F3"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 Serial_IsPairingRunning</w:t>
      </w:r>
      <w:r>
        <w:rPr>
          <w:noProof/>
        </w:rPr>
        <w:tab/>
      </w:r>
      <w:r>
        <w:rPr>
          <w:noProof/>
        </w:rPr>
        <w:fldChar w:fldCharType="begin"/>
      </w:r>
      <w:r>
        <w:rPr>
          <w:noProof/>
        </w:rPr>
        <w:instrText xml:space="preserve"> PAGEREF _Toc199753566 \h </w:instrText>
      </w:r>
      <w:r>
        <w:rPr>
          <w:noProof/>
        </w:rPr>
      </w:r>
      <w:r>
        <w:rPr>
          <w:noProof/>
        </w:rPr>
        <w:fldChar w:fldCharType="separate"/>
      </w:r>
      <w:r w:rsidR="00F913E8">
        <w:rPr>
          <w:noProof/>
        </w:rPr>
        <w:t>12</w:t>
      </w:r>
      <w:r>
        <w:rPr>
          <w:noProof/>
        </w:rPr>
        <w:fldChar w:fldCharType="end"/>
      </w:r>
    </w:p>
    <w:p w14:paraId="19E56BCC" w14:textId="050981B2"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4.2.4.2 NVM_OpenDriver</w:t>
      </w:r>
      <w:r>
        <w:rPr>
          <w:noProof/>
        </w:rPr>
        <w:tab/>
      </w:r>
      <w:r>
        <w:rPr>
          <w:noProof/>
        </w:rPr>
        <w:fldChar w:fldCharType="begin"/>
      </w:r>
      <w:r>
        <w:rPr>
          <w:noProof/>
        </w:rPr>
        <w:instrText xml:space="preserve"> PAGEREF _Toc199753567 \h </w:instrText>
      </w:r>
      <w:r>
        <w:rPr>
          <w:noProof/>
        </w:rPr>
      </w:r>
      <w:r>
        <w:rPr>
          <w:noProof/>
        </w:rPr>
        <w:fldChar w:fldCharType="separate"/>
      </w:r>
      <w:r w:rsidR="00F913E8">
        <w:rPr>
          <w:noProof/>
        </w:rPr>
        <w:t>12</w:t>
      </w:r>
      <w:r>
        <w:rPr>
          <w:noProof/>
        </w:rPr>
        <w:fldChar w:fldCharType="end"/>
      </w:r>
    </w:p>
    <w:p w14:paraId="116538AB" w14:textId="06FA6F46"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4.2.4.3 SaveSerialHarmony</w:t>
      </w:r>
      <w:r>
        <w:rPr>
          <w:noProof/>
        </w:rPr>
        <w:tab/>
      </w:r>
      <w:r>
        <w:rPr>
          <w:noProof/>
        </w:rPr>
        <w:fldChar w:fldCharType="begin"/>
      </w:r>
      <w:r>
        <w:rPr>
          <w:noProof/>
        </w:rPr>
        <w:instrText xml:space="preserve"> PAGEREF _Toc199753568 \h </w:instrText>
      </w:r>
      <w:r>
        <w:rPr>
          <w:noProof/>
        </w:rPr>
      </w:r>
      <w:r>
        <w:rPr>
          <w:noProof/>
        </w:rPr>
        <w:fldChar w:fldCharType="separate"/>
      </w:r>
      <w:r w:rsidR="00F913E8">
        <w:rPr>
          <w:noProof/>
        </w:rPr>
        <w:t>12</w:t>
      </w:r>
      <w:r>
        <w:rPr>
          <w:noProof/>
        </w:rPr>
        <w:fldChar w:fldCharType="end"/>
      </w:r>
    </w:p>
    <w:p w14:paraId="733BBD80" w14:textId="129DF4F9"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4.2.4.4 LoadSerialHarmonyCharge</w:t>
      </w:r>
      <w:r>
        <w:rPr>
          <w:noProof/>
        </w:rPr>
        <w:tab/>
      </w:r>
      <w:r>
        <w:rPr>
          <w:noProof/>
        </w:rPr>
        <w:fldChar w:fldCharType="begin"/>
      </w:r>
      <w:r>
        <w:rPr>
          <w:noProof/>
        </w:rPr>
        <w:instrText xml:space="preserve"> PAGEREF _Toc199753569 \h </w:instrText>
      </w:r>
      <w:r>
        <w:rPr>
          <w:noProof/>
        </w:rPr>
      </w:r>
      <w:r>
        <w:rPr>
          <w:noProof/>
        </w:rPr>
        <w:fldChar w:fldCharType="separate"/>
      </w:r>
      <w:r w:rsidR="00F913E8">
        <w:rPr>
          <w:noProof/>
        </w:rPr>
        <w:t>12</w:t>
      </w:r>
      <w:r>
        <w:rPr>
          <w:noProof/>
        </w:rPr>
        <w:fldChar w:fldCharType="end"/>
      </w:r>
    </w:p>
    <w:p w14:paraId="55E1DF58" w14:textId="33B0A290"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4.2.4.5 SavePairedSerialToFlash</w:t>
      </w:r>
      <w:r>
        <w:rPr>
          <w:noProof/>
        </w:rPr>
        <w:tab/>
      </w:r>
      <w:r>
        <w:rPr>
          <w:noProof/>
        </w:rPr>
        <w:fldChar w:fldCharType="begin"/>
      </w:r>
      <w:r>
        <w:rPr>
          <w:noProof/>
        </w:rPr>
        <w:instrText xml:space="preserve"> PAGEREF _Toc199753570 \h </w:instrText>
      </w:r>
      <w:r>
        <w:rPr>
          <w:noProof/>
        </w:rPr>
      </w:r>
      <w:r>
        <w:rPr>
          <w:noProof/>
        </w:rPr>
        <w:fldChar w:fldCharType="separate"/>
      </w:r>
      <w:r w:rsidR="00F913E8">
        <w:rPr>
          <w:noProof/>
        </w:rPr>
        <w:t>12</w:t>
      </w:r>
      <w:r>
        <w:rPr>
          <w:noProof/>
        </w:rPr>
        <w:fldChar w:fldCharType="end"/>
      </w:r>
    </w:p>
    <w:p w14:paraId="554218F2" w14:textId="6A4F3E96"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4.2.4.6 LoadPairedSerialAndApply</w:t>
      </w:r>
      <w:r>
        <w:rPr>
          <w:noProof/>
        </w:rPr>
        <w:tab/>
      </w:r>
      <w:r>
        <w:rPr>
          <w:noProof/>
        </w:rPr>
        <w:fldChar w:fldCharType="begin"/>
      </w:r>
      <w:r>
        <w:rPr>
          <w:noProof/>
        </w:rPr>
        <w:instrText xml:space="preserve"> PAGEREF _Toc199753571 \h </w:instrText>
      </w:r>
      <w:r>
        <w:rPr>
          <w:noProof/>
        </w:rPr>
      </w:r>
      <w:r>
        <w:rPr>
          <w:noProof/>
        </w:rPr>
        <w:fldChar w:fldCharType="separate"/>
      </w:r>
      <w:r w:rsidR="00F913E8">
        <w:rPr>
          <w:noProof/>
        </w:rPr>
        <w:t>13</w:t>
      </w:r>
      <w:r>
        <w:rPr>
          <w:noProof/>
        </w:rPr>
        <w:fldChar w:fldCharType="end"/>
      </w:r>
    </w:p>
    <w:p w14:paraId="63C3DDEB" w14:textId="714AB634"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4.2.4.7 GetActifSerialNbr</w:t>
      </w:r>
      <w:r>
        <w:rPr>
          <w:noProof/>
        </w:rPr>
        <w:tab/>
      </w:r>
      <w:r>
        <w:rPr>
          <w:noProof/>
        </w:rPr>
        <w:fldChar w:fldCharType="begin"/>
      </w:r>
      <w:r>
        <w:rPr>
          <w:noProof/>
        </w:rPr>
        <w:instrText xml:space="preserve"> PAGEREF _Toc199753572 \h </w:instrText>
      </w:r>
      <w:r>
        <w:rPr>
          <w:noProof/>
        </w:rPr>
      </w:r>
      <w:r>
        <w:rPr>
          <w:noProof/>
        </w:rPr>
        <w:fldChar w:fldCharType="separate"/>
      </w:r>
      <w:r w:rsidR="00F913E8">
        <w:rPr>
          <w:noProof/>
        </w:rPr>
        <w:t>13</w:t>
      </w:r>
      <w:r>
        <w:rPr>
          <w:noProof/>
        </w:rPr>
        <w:fldChar w:fldCharType="end"/>
      </w:r>
    </w:p>
    <w:p w14:paraId="6C2570B0" w14:textId="6A51B74C"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4.2.4.8 ResetSerialList</w:t>
      </w:r>
      <w:r>
        <w:rPr>
          <w:noProof/>
        </w:rPr>
        <w:tab/>
      </w:r>
      <w:r>
        <w:rPr>
          <w:noProof/>
        </w:rPr>
        <w:fldChar w:fldCharType="begin"/>
      </w:r>
      <w:r>
        <w:rPr>
          <w:noProof/>
        </w:rPr>
        <w:instrText xml:space="preserve"> PAGEREF _Toc199753573 \h </w:instrText>
      </w:r>
      <w:r>
        <w:rPr>
          <w:noProof/>
        </w:rPr>
      </w:r>
      <w:r>
        <w:rPr>
          <w:noProof/>
        </w:rPr>
        <w:fldChar w:fldCharType="separate"/>
      </w:r>
      <w:r w:rsidR="00F913E8">
        <w:rPr>
          <w:noProof/>
        </w:rPr>
        <w:t>13</w:t>
      </w:r>
      <w:r>
        <w:rPr>
          <w:noProof/>
        </w:rPr>
        <w:fldChar w:fldCharType="end"/>
      </w:r>
    </w:p>
    <w:p w14:paraId="7360F47D" w14:textId="64B67481"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4.2.4.9 ShowPairingSuccess</w:t>
      </w:r>
      <w:r>
        <w:rPr>
          <w:noProof/>
        </w:rPr>
        <w:tab/>
      </w:r>
      <w:r>
        <w:rPr>
          <w:noProof/>
        </w:rPr>
        <w:fldChar w:fldCharType="begin"/>
      </w:r>
      <w:r>
        <w:rPr>
          <w:noProof/>
        </w:rPr>
        <w:instrText xml:space="preserve"> PAGEREF _Toc199753574 \h </w:instrText>
      </w:r>
      <w:r>
        <w:rPr>
          <w:noProof/>
        </w:rPr>
      </w:r>
      <w:r>
        <w:rPr>
          <w:noProof/>
        </w:rPr>
        <w:fldChar w:fldCharType="separate"/>
      </w:r>
      <w:r w:rsidR="00F913E8">
        <w:rPr>
          <w:noProof/>
        </w:rPr>
        <w:t>13</w:t>
      </w:r>
      <w:r>
        <w:rPr>
          <w:noProof/>
        </w:rPr>
        <w:fldChar w:fldCharType="end"/>
      </w:r>
    </w:p>
    <w:p w14:paraId="6990569E" w14:textId="14D5B869"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4.2.4.10 PairingReset_DoReset</w:t>
      </w:r>
      <w:r>
        <w:rPr>
          <w:noProof/>
        </w:rPr>
        <w:tab/>
      </w:r>
      <w:r>
        <w:rPr>
          <w:noProof/>
        </w:rPr>
        <w:fldChar w:fldCharType="begin"/>
      </w:r>
      <w:r>
        <w:rPr>
          <w:noProof/>
        </w:rPr>
        <w:instrText xml:space="preserve"> PAGEREF _Toc199753575 \h </w:instrText>
      </w:r>
      <w:r>
        <w:rPr>
          <w:noProof/>
        </w:rPr>
      </w:r>
      <w:r>
        <w:rPr>
          <w:noProof/>
        </w:rPr>
        <w:fldChar w:fldCharType="separate"/>
      </w:r>
      <w:r w:rsidR="00F913E8">
        <w:rPr>
          <w:noProof/>
        </w:rPr>
        <w:t>13</w:t>
      </w:r>
      <w:r>
        <w:rPr>
          <w:noProof/>
        </w:rPr>
        <w:fldChar w:fldCharType="end"/>
      </w:r>
    </w:p>
    <w:p w14:paraId="6157EB4D" w14:textId="1D166837"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4.2.4.11 PairingReset_DoorTask</w:t>
      </w:r>
      <w:r>
        <w:rPr>
          <w:noProof/>
        </w:rPr>
        <w:tab/>
      </w:r>
      <w:r>
        <w:rPr>
          <w:noProof/>
        </w:rPr>
        <w:fldChar w:fldCharType="begin"/>
      </w:r>
      <w:r>
        <w:rPr>
          <w:noProof/>
        </w:rPr>
        <w:instrText xml:space="preserve"> PAGEREF _Toc199753576 \h </w:instrText>
      </w:r>
      <w:r>
        <w:rPr>
          <w:noProof/>
        </w:rPr>
      </w:r>
      <w:r>
        <w:rPr>
          <w:noProof/>
        </w:rPr>
        <w:fldChar w:fldCharType="separate"/>
      </w:r>
      <w:r w:rsidR="00F913E8">
        <w:rPr>
          <w:noProof/>
        </w:rPr>
        <w:t>13</w:t>
      </w:r>
      <w:r>
        <w:rPr>
          <w:noProof/>
        </w:rPr>
        <w:fldChar w:fldCharType="end"/>
      </w:r>
    </w:p>
    <w:p w14:paraId="04EAC523" w14:textId="0A3548C5"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4.2.4.12 PairingReset_BellTask</w:t>
      </w:r>
      <w:r>
        <w:rPr>
          <w:noProof/>
        </w:rPr>
        <w:tab/>
      </w:r>
      <w:r>
        <w:rPr>
          <w:noProof/>
        </w:rPr>
        <w:fldChar w:fldCharType="begin"/>
      </w:r>
      <w:r>
        <w:rPr>
          <w:noProof/>
        </w:rPr>
        <w:instrText xml:space="preserve"> PAGEREF _Toc199753577 \h </w:instrText>
      </w:r>
      <w:r>
        <w:rPr>
          <w:noProof/>
        </w:rPr>
      </w:r>
      <w:r>
        <w:rPr>
          <w:noProof/>
        </w:rPr>
        <w:fldChar w:fldCharType="separate"/>
      </w:r>
      <w:r w:rsidR="00F913E8">
        <w:rPr>
          <w:noProof/>
        </w:rPr>
        <w:t>13</w:t>
      </w:r>
      <w:r>
        <w:rPr>
          <w:noProof/>
        </w:rPr>
        <w:fldChar w:fldCharType="end"/>
      </w:r>
    </w:p>
    <w:p w14:paraId="3D99933A" w14:textId="50572EFA" w:rsidR="00062C29" w:rsidRDefault="00062C29">
      <w:pPr>
        <w:pStyle w:val="TM4"/>
        <w:tabs>
          <w:tab w:val="right" w:leader="dot" w:pos="9378"/>
        </w:tabs>
        <w:rPr>
          <w:rFonts w:asciiTheme="minorHAnsi" w:eastAsiaTheme="minorEastAsia" w:hAnsiTheme="minorHAnsi" w:cstheme="minorBidi"/>
          <w:noProof/>
          <w:sz w:val="22"/>
          <w:szCs w:val="22"/>
          <w:lang w:eastAsia="fr-CH"/>
        </w:rPr>
      </w:pPr>
      <w:r w:rsidRPr="002337FB">
        <w:rPr>
          <w:noProof/>
          <w:lang w:val="en-US"/>
        </w:rPr>
        <w:t>4.2.4.13 RF_SendWithSerial (uint8_t *payload)</w:t>
      </w:r>
      <w:r>
        <w:rPr>
          <w:noProof/>
        </w:rPr>
        <w:tab/>
      </w:r>
      <w:r>
        <w:rPr>
          <w:noProof/>
        </w:rPr>
        <w:fldChar w:fldCharType="begin"/>
      </w:r>
      <w:r>
        <w:rPr>
          <w:noProof/>
        </w:rPr>
        <w:instrText xml:space="preserve"> PAGEREF _Toc199753578 \h </w:instrText>
      </w:r>
      <w:r>
        <w:rPr>
          <w:noProof/>
        </w:rPr>
      </w:r>
      <w:r>
        <w:rPr>
          <w:noProof/>
        </w:rPr>
        <w:fldChar w:fldCharType="separate"/>
      </w:r>
      <w:r w:rsidR="00F913E8">
        <w:rPr>
          <w:noProof/>
        </w:rPr>
        <w:t>13</w:t>
      </w:r>
      <w:r>
        <w:rPr>
          <w:noProof/>
        </w:rPr>
        <w:fldChar w:fldCharType="end"/>
      </w:r>
    </w:p>
    <w:p w14:paraId="47B1E4CC" w14:textId="393781BD" w:rsidR="00062C29" w:rsidRDefault="00062C29">
      <w:pPr>
        <w:pStyle w:val="TM4"/>
        <w:tabs>
          <w:tab w:val="right" w:leader="dot" w:pos="9378"/>
        </w:tabs>
        <w:rPr>
          <w:rFonts w:asciiTheme="minorHAnsi" w:eastAsiaTheme="minorEastAsia" w:hAnsiTheme="minorHAnsi" w:cstheme="minorBidi"/>
          <w:noProof/>
          <w:sz w:val="22"/>
          <w:szCs w:val="22"/>
          <w:lang w:eastAsia="fr-CH"/>
        </w:rPr>
      </w:pPr>
      <w:r w:rsidRPr="002337FB">
        <w:rPr>
          <w:noProof/>
          <w:lang w:val="en-US"/>
        </w:rPr>
        <w:t>4.2.4.14 bool Serial_CheckIfFromPaired (uint8_t *msg)</w:t>
      </w:r>
      <w:r>
        <w:rPr>
          <w:noProof/>
        </w:rPr>
        <w:tab/>
      </w:r>
      <w:r>
        <w:rPr>
          <w:noProof/>
        </w:rPr>
        <w:fldChar w:fldCharType="begin"/>
      </w:r>
      <w:r>
        <w:rPr>
          <w:noProof/>
        </w:rPr>
        <w:instrText xml:space="preserve"> PAGEREF _Toc199753579 \h </w:instrText>
      </w:r>
      <w:r>
        <w:rPr>
          <w:noProof/>
        </w:rPr>
      </w:r>
      <w:r>
        <w:rPr>
          <w:noProof/>
        </w:rPr>
        <w:fldChar w:fldCharType="separate"/>
      </w:r>
      <w:r w:rsidR="00F913E8">
        <w:rPr>
          <w:noProof/>
        </w:rPr>
        <w:t>13</w:t>
      </w:r>
      <w:r>
        <w:rPr>
          <w:noProof/>
        </w:rPr>
        <w:fldChar w:fldCharType="end"/>
      </w:r>
    </w:p>
    <w:p w14:paraId="0EA33FF4" w14:textId="39186013" w:rsidR="00062C29" w:rsidRDefault="00062C29">
      <w:pPr>
        <w:pStyle w:val="TM4"/>
        <w:tabs>
          <w:tab w:val="right" w:leader="dot" w:pos="9378"/>
        </w:tabs>
        <w:rPr>
          <w:rFonts w:asciiTheme="minorHAnsi" w:eastAsiaTheme="minorEastAsia" w:hAnsiTheme="minorHAnsi" w:cstheme="minorBidi"/>
          <w:noProof/>
          <w:sz w:val="22"/>
          <w:szCs w:val="22"/>
          <w:lang w:eastAsia="fr-CH"/>
        </w:rPr>
      </w:pPr>
      <w:r>
        <w:rPr>
          <w:noProof/>
        </w:rPr>
        <w:t>4.2.4.15 uint32_t PairingManagement</w:t>
      </w:r>
      <w:r>
        <w:rPr>
          <w:noProof/>
        </w:rPr>
        <w:tab/>
      </w:r>
      <w:r>
        <w:rPr>
          <w:noProof/>
        </w:rPr>
        <w:fldChar w:fldCharType="begin"/>
      </w:r>
      <w:r>
        <w:rPr>
          <w:noProof/>
        </w:rPr>
        <w:instrText xml:space="preserve"> PAGEREF _Toc199753580 \h </w:instrText>
      </w:r>
      <w:r>
        <w:rPr>
          <w:noProof/>
        </w:rPr>
      </w:r>
      <w:r>
        <w:rPr>
          <w:noProof/>
        </w:rPr>
        <w:fldChar w:fldCharType="separate"/>
      </w:r>
      <w:r w:rsidR="00F913E8">
        <w:rPr>
          <w:noProof/>
        </w:rPr>
        <w:t>13</w:t>
      </w:r>
      <w:r>
        <w:rPr>
          <w:noProof/>
        </w:rPr>
        <w:fldChar w:fldCharType="end"/>
      </w:r>
    </w:p>
    <w:p w14:paraId="27D91EF3" w14:textId="337540ED" w:rsidR="00062C29" w:rsidRDefault="00062C29">
      <w:pPr>
        <w:pStyle w:val="TM3"/>
        <w:tabs>
          <w:tab w:val="right" w:leader="dot" w:pos="9378"/>
        </w:tabs>
        <w:rPr>
          <w:rFonts w:asciiTheme="minorHAnsi" w:eastAsiaTheme="minorEastAsia" w:hAnsiTheme="minorHAnsi" w:cstheme="minorBidi"/>
          <w:noProof/>
          <w:sz w:val="22"/>
          <w:szCs w:val="22"/>
          <w:lang w:eastAsia="fr-CH"/>
        </w:rPr>
      </w:pPr>
      <w:r w:rsidRPr="002337FB">
        <w:rPr>
          <w:bCs/>
          <w:noProof/>
        </w:rPr>
        <w:t>4.2.5 Documentation du type de l'énumération</w:t>
      </w:r>
      <w:r>
        <w:rPr>
          <w:noProof/>
        </w:rPr>
        <w:tab/>
      </w:r>
      <w:r>
        <w:rPr>
          <w:noProof/>
        </w:rPr>
        <w:fldChar w:fldCharType="begin"/>
      </w:r>
      <w:r>
        <w:rPr>
          <w:noProof/>
        </w:rPr>
        <w:instrText xml:space="preserve"> PAGEREF _Toc199753581 \h </w:instrText>
      </w:r>
      <w:r>
        <w:rPr>
          <w:noProof/>
        </w:rPr>
      </w:r>
      <w:r>
        <w:rPr>
          <w:noProof/>
        </w:rPr>
        <w:fldChar w:fldCharType="separate"/>
      </w:r>
      <w:r w:rsidR="00F913E8">
        <w:rPr>
          <w:noProof/>
        </w:rPr>
        <w:t>14</w:t>
      </w:r>
      <w:r>
        <w:rPr>
          <w:noProof/>
        </w:rPr>
        <w:fldChar w:fldCharType="end"/>
      </w:r>
    </w:p>
    <w:p w14:paraId="4F8529AB" w14:textId="5F4D63F7" w:rsidR="00062C29" w:rsidRDefault="00062C29">
      <w:pPr>
        <w:pStyle w:val="TM4"/>
        <w:tabs>
          <w:tab w:val="right" w:leader="dot" w:pos="9378"/>
        </w:tabs>
        <w:rPr>
          <w:rFonts w:asciiTheme="minorHAnsi" w:eastAsiaTheme="minorEastAsia" w:hAnsiTheme="minorHAnsi" w:cstheme="minorBidi"/>
          <w:noProof/>
          <w:sz w:val="22"/>
          <w:szCs w:val="22"/>
          <w:lang w:eastAsia="fr-CH"/>
        </w:rPr>
      </w:pPr>
      <w:r w:rsidRPr="002337FB">
        <w:rPr>
          <w:bCs/>
          <w:noProof/>
        </w:rPr>
        <w:t>4.2.5.1 enum BellState</w:t>
      </w:r>
      <w:r>
        <w:rPr>
          <w:noProof/>
        </w:rPr>
        <w:tab/>
      </w:r>
      <w:r>
        <w:rPr>
          <w:noProof/>
        </w:rPr>
        <w:fldChar w:fldCharType="begin"/>
      </w:r>
      <w:r>
        <w:rPr>
          <w:noProof/>
        </w:rPr>
        <w:instrText xml:space="preserve"> PAGEREF _Toc199753582 \h </w:instrText>
      </w:r>
      <w:r>
        <w:rPr>
          <w:noProof/>
        </w:rPr>
      </w:r>
      <w:r>
        <w:rPr>
          <w:noProof/>
        </w:rPr>
        <w:fldChar w:fldCharType="separate"/>
      </w:r>
      <w:r w:rsidR="00F913E8">
        <w:rPr>
          <w:noProof/>
        </w:rPr>
        <w:t>14</w:t>
      </w:r>
      <w:r>
        <w:rPr>
          <w:noProof/>
        </w:rPr>
        <w:fldChar w:fldCharType="end"/>
      </w:r>
    </w:p>
    <w:p w14:paraId="429C5359" w14:textId="360FF4E7" w:rsidR="00062C29" w:rsidRDefault="00062C29">
      <w:pPr>
        <w:pStyle w:val="TM5"/>
        <w:tabs>
          <w:tab w:val="right" w:leader="dot" w:pos="9378"/>
        </w:tabs>
        <w:rPr>
          <w:rFonts w:asciiTheme="minorHAnsi" w:eastAsiaTheme="minorEastAsia" w:hAnsiTheme="minorHAnsi" w:cstheme="minorBidi"/>
          <w:noProof/>
          <w:sz w:val="22"/>
          <w:szCs w:val="22"/>
          <w:lang w:eastAsia="fr-CH"/>
        </w:rPr>
      </w:pPr>
      <w:r w:rsidRPr="002337FB">
        <w:rPr>
          <w:bCs/>
          <w:noProof/>
        </w:rPr>
        <w:t>4.2.5.1.1 Valeurs énumérées:</w:t>
      </w:r>
      <w:r>
        <w:rPr>
          <w:noProof/>
        </w:rPr>
        <w:tab/>
      </w:r>
      <w:r>
        <w:rPr>
          <w:noProof/>
        </w:rPr>
        <w:fldChar w:fldCharType="begin"/>
      </w:r>
      <w:r>
        <w:rPr>
          <w:noProof/>
        </w:rPr>
        <w:instrText xml:space="preserve"> PAGEREF _Toc199753583 \h </w:instrText>
      </w:r>
      <w:r>
        <w:rPr>
          <w:noProof/>
        </w:rPr>
      </w:r>
      <w:r>
        <w:rPr>
          <w:noProof/>
        </w:rPr>
        <w:fldChar w:fldCharType="separate"/>
      </w:r>
      <w:r w:rsidR="00F913E8">
        <w:rPr>
          <w:noProof/>
        </w:rPr>
        <w:t>14</w:t>
      </w:r>
      <w:r>
        <w:rPr>
          <w:noProof/>
        </w:rPr>
        <w:fldChar w:fldCharType="end"/>
      </w:r>
    </w:p>
    <w:p w14:paraId="02364917" w14:textId="49C5D54A" w:rsidR="00062C29" w:rsidRDefault="00062C29">
      <w:pPr>
        <w:pStyle w:val="TM4"/>
        <w:tabs>
          <w:tab w:val="right" w:leader="dot" w:pos="9378"/>
        </w:tabs>
        <w:rPr>
          <w:rFonts w:asciiTheme="minorHAnsi" w:eastAsiaTheme="minorEastAsia" w:hAnsiTheme="minorHAnsi" w:cstheme="minorBidi"/>
          <w:noProof/>
          <w:sz w:val="22"/>
          <w:szCs w:val="22"/>
          <w:lang w:eastAsia="fr-CH"/>
        </w:rPr>
      </w:pPr>
      <w:r w:rsidRPr="002337FB">
        <w:rPr>
          <w:bCs/>
          <w:noProof/>
        </w:rPr>
        <w:t>4.2.5.2 enum DoorState</w:t>
      </w:r>
      <w:r>
        <w:rPr>
          <w:noProof/>
        </w:rPr>
        <w:tab/>
      </w:r>
      <w:r>
        <w:rPr>
          <w:noProof/>
        </w:rPr>
        <w:fldChar w:fldCharType="begin"/>
      </w:r>
      <w:r>
        <w:rPr>
          <w:noProof/>
        </w:rPr>
        <w:instrText xml:space="preserve"> PAGEREF _Toc199753584 \h </w:instrText>
      </w:r>
      <w:r>
        <w:rPr>
          <w:noProof/>
        </w:rPr>
      </w:r>
      <w:r>
        <w:rPr>
          <w:noProof/>
        </w:rPr>
        <w:fldChar w:fldCharType="separate"/>
      </w:r>
      <w:r w:rsidR="00F913E8">
        <w:rPr>
          <w:noProof/>
        </w:rPr>
        <w:t>14</w:t>
      </w:r>
      <w:r>
        <w:rPr>
          <w:noProof/>
        </w:rPr>
        <w:fldChar w:fldCharType="end"/>
      </w:r>
    </w:p>
    <w:p w14:paraId="779E9CF7" w14:textId="680FA0DB" w:rsidR="00062C29" w:rsidRDefault="00062C29">
      <w:pPr>
        <w:pStyle w:val="TM5"/>
        <w:tabs>
          <w:tab w:val="right" w:leader="dot" w:pos="9378"/>
        </w:tabs>
        <w:rPr>
          <w:rFonts w:asciiTheme="minorHAnsi" w:eastAsiaTheme="minorEastAsia" w:hAnsiTheme="minorHAnsi" w:cstheme="minorBidi"/>
          <w:noProof/>
          <w:sz w:val="22"/>
          <w:szCs w:val="22"/>
          <w:lang w:eastAsia="fr-CH"/>
        </w:rPr>
      </w:pPr>
      <w:r w:rsidRPr="002337FB">
        <w:rPr>
          <w:bCs/>
          <w:noProof/>
        </w:rPr>
        <w:t>4.2.5.2.1 Valeurs énumérées:</w:t>
      </w:r>
      <w:r>
        <w:rPr>
          <w:noProof/>
        </w:rPr>
        <w:tab/>
      </w:r>
      <w:r>
        <w:rPr>
          <w:noProof/>
        </w:rPr>
        <w:fldChar w:fldCharType="begin"/>
      </w:r>
      <w:r>
        <w:rPr>
          <w:noProof/>
        </w:rPr>
        <w:instrText xml:space="preserve"> PAGEREF _Toc199753585 \h </w:instrText>
      </w:r>
      <w:r>
        <w:rPr>
          <w:noProof/>
        </w:rPr>
      </w:r>
      <w:r>
        <w:rPr>
          <w:noProof/>
        </w:rPr>
        <w:fldChar w:fldCharType="separate"/>
      </w:r>
      <w:r w:rsidR="00F913E8">
        <w:rPr>
          <w:noProof/>
        </w:rPr>
        <w:t>14</w:t>
      </w:r>
      <w:r>
        <w:rPr>
          <w:noProof/>
        </w:rPr>
        <w:fldChar w:fldCharType="end"/>
      </w:r>
    </w:p>
    <w:p w14:paraId="1AF8B6FB" w14:textId="6476204E" w:rsidR="00062C29" w:rsidRDefault="00062C29">
      <w:pPr>
        <w:pStyle w:val="TM2"/>
        <w:tabs>
          <w:tab w:val="right" w:leader="dot" w:pos="9378"/>
        </w:tabs>
        <w:rPr>
          <w:rFonts w:asciiTheme="minorHAnsi" w:eastAsiaTheme="minorEastAsia" w:hAnsiTheme="minorHAnsi" w:cstheme="minorBidi"/>
          <w:noProof/>
          <w:sz w:val="22"/>
          <w:szCs w:val="22"/>
          <w:lang w:eastAsia="fr-CH"/>
        </w:rPr>
      </w:pPr>
      <w:r w:rsidRPr="002337FB">
        <w:rPr>
          <w:bCs/>
          <w:noProof/>
        </w:rPr>
        <w:t>4.3 Référence du fichier Pairing.h</w:t>
      </w:r>
      <w:r>
        <w:rPr>
          <w:noProof/>
        </w:rPr>
        <w:tab/>
      </w:r>
      <w:r>
        <w:rPr>
          <w:noProof/>
        </w:rPr>
        <w:fldChar w:fldCharType="begin"/>
      </w:r>
      <w:r>
        <w:rPr>
          <w:noProof/>
        </w:rPr>
        <w:instrText xml:space="preserve"> PAGEREF _Toc199753586 \h </w:instrText>
      </w:r>
      <w:r>
        <w:rPr>
          <w:noProof/>
        </w:rPr>
      </w:r>
      <w:r>
        <w:rPr>
          <w:noProof/>
        </w:rPr>
        <w:fldChar w:fldCharType="separate"/>
      </w:r>
      <w:r w:rsidR="00F913E8">
        <w:rPr>
          <w:noProof/>
        </w:rPr>
        <w:t>15</w:t>
      </w:r>
      <w:r>
        <w:rPr>
          <w:noProof/>
        </w:rPr>
        <w:fldChar w:fldCharType="end"/>
      </w:r>
    </w:p>
    <w:p w14:paraId="52908057" w14:textId="0F87FEA0" w:rsidR="00062C29" w:rsidRDefault="00062C29">
      <w:pPr>
        <w:pStyle w:val="TM3"/>
        <w:tabs>
          <w:tab w:val="right" w:leader="dot" w:pos="9378"/>
        </w:tabs>
        <w:rPr>
          <w:rFonts w:asciiTheme="minorHAnsi" w:eastAsiaTheme="minorEastAsia" w:hAnsiTheme="minorHAnsi" w:cstheme="minorBidi"/>
          <w:noProof/>
          <w:sz w:val="22"/>
          <w:szCs w:val="22"/>
          <w:lang w:eastAsia="fr-CH"/>
        </w:rPr>
      </w:pPr>
      <w:r w:rsidRPr="002337FB">
        <w:rPr>
          <w:bCs/>
          <w:noProof/>
        </w:rPr>
        <w:t>4.3.1 Macros</w:t>
      </w:r>
      <w:r>
        <w:rPr>
          <w:noProof/>
        </w:rPr>
        <w:tab/>
      </w:r>
      <w:r>
        <w:rPr>
          <w:noProof/>
        </w:rPr>
        <w:fldChar w:fldCharType="begin"/>
      </w:r>
      <w:r>
        <w:rPr>
          <w:noProof/>
        </w:rPr>
        <w:instrText xml:space="preserve"> PAGEREF _Toc199753587 \h </w:instrText>
      </w:r>
      <w:r>
        <w:rPr>
          <w:noProof/>
        </w:rPr>
      </w:r>
      <w:r>
        <w:rPr>
          <w:noProof/>
        </w:rPr>
        <w:fldChar w:fldCharType="separate"/>
      </w:r>
      <w:r w:rsidR="00F913E8">
        <w:rPr>
          <w:noProof/>
        </w:rPr>
        <w:t>15</w:t>
      </w:r>
      <w:r>
        <w:rPr>
          <w:noProof/>
        </w:rPr>
        <w:fldChar w:fldCharType="end"/>
      </w:r>
    </w:p>
    <w:p w14:paraId="0C987C8D" w14:textId="02B934E6" w:rsidR="00062C29" w:rsidRDefault="00062C29">
      <w:pPr>
        <w:pStyle w:val="TM3"/>
        <w:tabs>
          <w:tab w:val="right" w:leader="dot" w:pos="9378"/>
        </w:tabs>
        <w:rPr>
          <w:rFonts w:asciiTheme="minorHAnsi" w:eastAsiaTheme="minorEastAsia" w:hAnsiTheme="minorHAnsi" w:cstheme="minorBidi"/>
          <w:noProof/>
          <w:sz w:val="22"/>
          <w:szCs w:val="22"/>
          <w:lang w:eastAsia="fr-CH"/>
        </w:rPr>
      </w:pPr>
      <w:r w:rsidRPr="002337FB">
        <w:rPr>
          <w:bCs/>
          <w:noProof/>
        </w:rPr>
        <w:t>4.3.2 Prototype de Fonctions</w:t>
      </w:r>
      <w:r>
        <w:rPr>
          <w:noProof/>
        </w:rPr>
        <w:tab/>
      </w:r>
      <w:r>
        <w:rPr>
          <w:noProof/>
        </w:rPr>
        <w:fldChar w:fldCharType="begin"/>
      </w:r>
      <w:r>
        <w:rPr>
          <w:noProof/>
        </w:rPr>
        <w:instrText xml:space="preserve"> PAGEREF _Toc199753588 \h </w:instrText>
      </w:r>
      <w:r>
        <w:rPr>
          <w:noProof/>
        </w:rPr>
      </w:r>
      <w:r>
        <w:rPr>
          <w:noProof/>
        </w:rPr>
        <w:fldChar w:fldCharType="separate"/>
      </w:r>
      <w:r w:rsidR="00F913E8">
        <w:rPr>
          <w:noProof/>
        </w:rPr>
        <w:t>15</w:t>
      </w:r>
      <w:r>
        <w:rPr>
          <w:noProof/>
        </w:rPr>
        <w:fldChar w:fldCharType="end"/>
      </w:r>
    </w:p>
    <w:p w14:paraId="50EED2C3" w14:textId="259D0060" w:rsidR="00062C29" w:rsidRDefault="00062C29">
      <w:pPr>
        <w:pStyle w:val="TM3"/>
        <w:tabs>
          <w:tab w:val="right" w:leader="dot" w:pos="9378"/>
        </w:tabs>
        <w:rPr>
          <w:rFonts w:asciiTheme="minorHAnsi" w:eastAsiaTheme="minorEastAsia" w:hAnsiTheme="minorHAnsi" w:cstheme="minorBidi"/>
          <w:noProof/>
          <w:sz w:val="22"/>
          <w:szCs w:val="22"/>
          <w:lang w:eastAsia="fr-CH"/>
        </w:rPr>
      </w:pPr>
      <w:r w:rsidRPr="002337FB">
        <w:rPr>
          <w:bCs/>
          <w:noProof/>
        </w:rPr>
        <w:t>4.3.3 Variables global</w:t>
      </w:r>
      <w:r>
        <w:rPr>
          <w:noProof/>
        </w:rPr>
        <w:tab/>
      </w:r>
      <w:r>
        <w:rPr>
          <w:noProof/>
        </w:rPr>
        <w:fldChar w:fldCharType="begin"/>
      </w:r>
      <w:r>
        <w:rPr>
          <w:noProof/>
        </w:rPr>
        <w:instrText xml:space="preserve"> PAGEREF _Toc199753589 \h </w:instrText>
      </w:r>
      <w:r>
        <w:rPr>
          <w:noProof/>
        </w:rPr>
      </w:r>
      <w:r>
        <w:rPr>
          <w:noProof/>
        </w:rPr>
        <w:fldChar w:fldCharType="separate"/>
      </w:r>
      <w:r w:rsidR="00F913E8">
        <w:rPr>
          <w:noProof/>
        </w:rPr>
        <w:t>15</w:t>
      </w:r>
      <w:r>
        <w:rPr>
          <w:noProof/>
        </w:rPr>
        <w:fldChar w:fldCharType="end"/>
      </w:r>
    </w:p>
    <w:p w14:paraId="75185CC0" w14:textId="6F9BF143" w:rsidR="00062C29" w:rsidRDefault="00062C29">
      <w:pPr>
        <w:pStyle w:val="TM1"/>
        <w:tabs>
          <w:tab w:val="right" w:leader="dot" w:pos="9378"/>
        </w:tabs>
        <w:rPr>
          <w:rFonts w:asciiTheme="minorHAnsi" w:eastAsiaTheme="minorEastAsia" w:hAnsiTheme="minorHAnsi" w:cstheme="minorBidi"/>
          <w:noProof/>
          <w:sz w:val="22"/>
          <w:szCs w:val="22"/>
          <w:lang w:eastAsia="fr-CH"/>
        </w:rPr>
      </w:pPr>
      <w:r>
        <w:rPr>
          <w:noProof/>
        </w:rPr>
        <w:t>5 Signature</w:t>
      </w:r>
      <w:r>
        <w:rPr>
          <w:noProof/>
        </w:rPr>
        <w:tab/>
      </w:r>
      <w:r>
        <w:rPr>
          <w:noProof/>
        </w:rPr>
        <w:fldChar w:fldCharType="begin"/>
      </w:r>
      <w:r>
        <w:rPr>
          <w:noProof/>
        </w:rPr>
        <w:instrText xml:space="preserve"> PAGEREF _Toc199753590 \h </w:instrText>
      </w:r>
      <w:r>
        <w:rPr>
          <w:noProof/>
        </w:rPr>
      </w:r>
      <w:r>
        <w:rPr>
          <w:noProof/>
        </w:rPr>
        <w:fldChar w:fldCharType="separate"/>
      </w:r>
      <w:r w:rsidR="00F913E8">
        <w:rPr>
          <w:noProof/>
        </w:rPr>
        <w:t>15</w:t>
      </w:r>
      <w:r>
        <w:rPr>
          <w:noProof/>
        </w:rPr>
        <w:fldChar w:fldCharType="end"/>
      </w:r>
    </w:p>
    <w:p w14:paraId="2D6004C1" w14:textId="42AB30C1" w:rsidR="00C62131" w:rsidRPr="00B77DFD" w:rsidRDefault="00C62131" w:rsidP="00B77DFD">
      <w:pPr>
        <w:rPr>
          <w:b/>
        </w:rPr>
        <w:sectPr w:rsidR="00C62131" w:rsidRPr="00B77DFD" w:rsidSect="00810DC6">
          <w:endnotePr>
            <w:numFmt w:val="decimal"/>
          </w:endnotePr>
          <w:type w:val="oddPage"/>
          <w:pgSz w:w="11906" w:h="16838" w:code="9"/>
          <w:pgMar w:top="720" w:right="851" w:bottom="720" w:left="1440" w:header="720" w:footer="720" w:gutter="227"/>
          <w:cols w:space="720"/>
          <w:noEndnote/>
        </w:sectPr>
      </w:pPr>
      <w:r>
        <w:rPr>
          <w:b/>
        </w:rPr>
        <w:fldChar w:fldCharType="end"/>
      </w:r>
    </w:p>
    <w:p w14:paraId="6190FC92" w14:textId="6643EF23" w:rsidR="00581969" w:rsidRDefault="00C81A77" w:rsidP="00581969">
      <w:pPr>
        <w:pStyle w:val="Titre1"/>
      </w:pPr>
      <w:bookmarkStart w:id="1" w:name="_Toc199753546"/>
      <w:r>
        <w:lastRenderedPageBreak/>
        <w:t>Cahier des charges</w:t>
      </w:r>
      <w:bookmarkEnd w:id="1"/>
      <w:r>
        <w:t xml:space="preserve"> </w:t>
      </w:r>
    </w:p>
    <w:p w14:paraId="12814F12" w14:textId="5FBB68AD" w:rsidR="00E55436" w:rsidRDefault="00636E94" w:rsidP="00FA2FB1">
      <w:r>
        <w:t xml:space="preserve">Dans le cadre </w:t>
      </w:r>
      <w:proofErr w:type="gramStart"/>
      <w:r>
        <w:t>des modification</w:t>
      </w:r>
      <w:proofErr w:type="gramEnd"/>
      <w:r>
        <w:t xml:space="preserve"> du projet 1730_PortierWireless, plusieurs objectif </w:t>
      </w:r>
      <w:proofErr w:type="spellStart"/>
      <w:r>
        <w:t>on</w:t>
      </w:r>
      <w:proofErr w:type="spellEnd"/>
      <w:r>
        <w:t xml:space="preserve"> été </w:t>
      </w:r>
      <w:r w:rsidR="00E55436">
        <w:t>définis</w:t>
      </w:r>
      <w:r>
        <w:t> :</w:t>
      </w:r>
    </w:p>
    <w:p w14:paraId="541C60D3" w14:textId="35BAD6D1" w:rsidR="00FA7977" w:rsidRDefault="00E55436" w:rsidP="00E55436">
      <w:pPr>
        <w:pStyle w:val="Paragraphedeliste"/>
        <w:keepLines w:val="0"/>
        <w:numPr>
          <w:ilvl w:val="0"/>
          <w:numId w:val="12"/>
        </w:numPr>
        <w:jc w:val="left"/>
      </w:pPr>
      <w:r>
        <w:t>Ajout d’un système d’appairage entre les modules</w:t>
      </w:r>
      <w:r w:rsidR="004D418B">
        <w:t>.</w:t>
      </w:r>
    </w:p>
    <w:p w14:paraId="636F2EBF" w14:textId="260F584A" w:rsidR="00E55436" w:rsidRDefault="00E55436" w:rsidP="00E55436">
      <w:pPr>
        <w:pStyle w:val="Paragraphedeliste"/>
        <w:keepLines w:val="0"/>
        <w:numPr>
          <w:ilvl w:val="0"/>
          <w:numId w:val="12"/>
        </w:numPr>
        <w:jc w:val="left"/>
      </w:pPr>
      <w:r>
        <w:t xml:space="preserve">Ajout de message spécifique </w:t>
      </w:r>
      <w:r w:rsidR="00DF6C00">
        <w:t>pour changement des piles</w:t>
      </w:r>
      <w:r w:rsidR="004D418B">
        <w:t>.</w:t>
      </w:r>
    </w:p>
    <w:p w14:paraId="5352FB3B" w14:textId="4152F1B4" w:rsidR="00DF6C00" w:rsidRDefault="0047404E" w:rsidP="00E55436">
      <w:pPr>
        <w:pStyle w:val="Paragraphedeliste"/>
        <w:keepLines w:val="0"/>
        <w:numPr>
          <w:ilvl w:val="0"/>
          <w:numId w:val="12"/>
        </w:numPr>
        <w:jc w:val="left"/>
      </w:pPr>
      <w:r>
        <w:t>Ajout d’une fonction sonore pour changement des piles</w:t>
      </w:r>
      <w:r w:rsidR="004D418B">
        <w:t>.</w:t>
      </w:r>
    </w:p>
    <w:p w14:paraId="582739BC" w14:textId="2D69724E" w:rsidR="00E55436" w:rsidRDefault="004D418B" w:rsidP="00E55436">
      <w:pPr>
        <w:pStyle w:val="Paragraphedeliste"/>
        <w:keepLines w:val="0"/>
        <w:numPr>
          <w:ilvl w:val="0"/>
          <w:numId w:val="12"/>
        </w:numPr>
        <w:jc w:val="left"/>
      </w:pPr>
      <w:r>
        <w:t>Test des fonctions implémentée.</w:t>
      </w:r>
    </w:p>
    <w:p w14:paraId="0B444C47" w14:textId="36E94623" w:rsidR="00636E94" w:rsidRDefault="004D418B" w:rsidP="00FA2FB1">
      <w:pPr>
        <w:pStyle w:val="Paragraphedeliste"/>
        <w:keepLines w:val="0"/>
        <w:numPr>
          <w:ilvl w:val="0"/>
          <w:numId w:val="12"/>
        </w:numPr>
        <w:jc w:val="left"/>
      </w:pPr>
      <w:r>
        <w:t>Documentations autours des modifications software effectuée.</w:t>
      </w:r>
    </w:p>
    <w:p w14:paraId="2E3478D8" w14:textId="3863F7E5" w:rsidR="004B5705" w:rsidRDefault="004B5705" w:rsidP="004B5705">
      <w:pPr>
        <w:pStyle w:val="Titre1"/>
      </w:pPr>
      <w:bookmarkStart w:id="2" w:name="_Toc199753547"/>
      <w:r>
        <w:t>Journal de travail</w:t>
      </w:r>
      <w:bookmarkEnd w:id="2"/>
      <w:r>
        <w:t xml:space="preserve"> </w:t>
      </w:r>
    </w:p>
    <w:tbl>
      <w:tblPr>
        <w:tblStyle w:val="Grilledutableau"/>
        <w:tblW w:w="0" w:type="auto"/>
        <w:tblLook w:val="04A0" w:firstRow="1" w:lastRow="0" w:firstColumn="1" w:lastColumn="0" w:noHBand="0" w:noVBand="1"/>
      </w:tblPr>
      <w:tblGrid>
        <w:gridCol w:w="8516"/>
      </w:tblGrid>
      <w:tr w:rsidR="004B5705" w14:paraId="44C18C71" w14:textId="77777777" w:rsidTr="004B5705">
        <w:tc>
          <w:tcPr>
            <w:tcW w:w="8440" w:type="dxa"/>
          </w:tcPr>
          <w:tbl>
            <w:tblPr>
              <w:tblW w:w="9798" w:type="dxa"/>
              <w:tblCellMar>
                <w:left w:w="70" w:type="dxa"/>
                <w:right w:w="70" w:type="dxa"/>
              </w:tblCellMar>
              <w:tblLook w:val="04A0" w:firstRow="1" w:lastRow="0" w:firstColumn="1" w:lastColumn="0" w:noHBand="0" w:noVBand="1"/>
            </w:tblPr>
            <w:tblGrid>
              <w:gridCol w:w="1448"/>
              <w:gridCol w:w="1169"/>
              <w:gridCol w:w="5673"/>
            </w:tblGrid>
            <w:tr w:rsidR="004B5705" w:rsidRPr="004B5705" w14:paraId="7FE0F0DE" w14:textId="77777777" w:rsidTr="004B5705">
              <w:trPr>
                <w:trHeight w:val="234"/>
              </w:trPr>
              <w:tc>
                <w:tcPr>
                  <w:tcW w:w="979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7BE3D9"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 xml:space="preserve">Journal de travail modification </w:t>
                  </w:r>
                  <w:proofErr w:type="spellStart"/>
                  <w:r w:rsidRPr="004B5705">
                    <w:rPr>
                      <w:rFonts w:ascii="Calibri" w:hAnsi="Calibri" w:cs="Calibri"/>
                      <w:color w:val="000000"/>
                      <w:sz w:val="22"/>
                      <w:szCs w:val="22"/>
                      <w:lang w:eastAsia="fr-CH"/>
                    </w:rPr>
                    <w:t>PortierWireless</w:t>
                  </w:r>
                  <w:proofErr w:type="spellEnd"/>
                </w:p>
              </w:tc>
            </w:tr>
            <w:tr w:rsidR="004B5705" w:rsidRPr="004B5705" w14:paraId="7CB5A0D3" w14:textId="77777777" w:rsidTr="004B5705">
              <w:trPr>
                <w:trHeight w:val="234"/>
              </w:trPr>
              <w:tc>
                <w:tcPr>
                  <w:tcW w:w="1699" w:type="dxa"/>
                  <w:tcBorders>
                    <w:top w:val="nil"/>
                    <w:left w:val="single" w:sz="4" w:space="0" w:color="auto"/>
                    <w:bottom w:val="single" w:sz="4" w:space="0" w:color="auto"/>
                    <w:right w:val="single" w:sz="4" w:space="0" w:color="auto"/>
                  </w:tcBorders>
                  <w:shd w:val="clear" w:color="auto" w:fill="auto"/>
                  <w:noWrap/>
                  <w:vAlign w:val="bottom"/>
                  <w:hideMark/>
                </w:tcPr>
                <w:p w14:paraId="73856A35"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Jour de travail</w:t>
                  </w:r>
                </w:p>
              </w:tc>
              <w:tc>
                <w:tcPr>
                  <w:tcW w:w="1366" w:type="dxa"/>
                  <w:tcBorders>
                    <w:top w:val="nil"/>
                    <w:left w:val="nil"/>
                    <w:bottom w:val="single" w:sz="4" w:space="0" w:color="auto"/>
                    <w:right w:val="single" w:sz="4" w:space="0" w:color="auto"/>
                  </w:tcBorders>
                  <w:shd w:val="clear" w:color="auto" w:fill="auto"/>
                  <w:noWrap/>
                  <w:vAlign w:val="bottom"/>
                  <w:hideMark/>
                </w:tcPr>
                <w:p w14:paraId="6048734E"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Date</w:t>
                  </w:r>
                </w:p>
              </w:tc>
              <w:tc>
                <w:tcPr>
                  <w:tcW w:w="6732" w:type="dxa"/>
                  <w:tcBorders>
                    <w:top w:val="nil"/>
                    <w:left w:val="nil"/>
                    <w:bottom w:val="single" w:sz="4" w:space="0" w:color="auto"/>
                    <w:right w:val="single" w:sz="4" w:space="0" w:color="auto"/>
                  </w:tcBorders>
                  <w:shd w:val="clear" w:color="auto" w:fill="auto"/>
                  <w:noWrap/>
                  <w:vAlign w:val="bottom"/>
                  <w:hideMark/>
                </w:tcPr>
                <w:p w14:paraId="567C6182"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xml:space="preserve">Avancements </w:t>
                  </w:r>
                </w:p>
              </w:tc>
            </w:tr>
            <w:tr w:rsidR="004B5705" w:rsidRPr="004B5705" w14:paraId="69018B4F" w14:textId="77777777" w:rsidTr="004B5705">
              <w:trPr>
                <w:trHeight w:val="468"/>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EE7AE5E"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1</w:t>
                  </w:r>
                </w:p>
              </w:tc>
              <w:tc>
                <w:tcPr>
                  <w:tcW w:w="1366" w:type="dxa"/>
                  <w:tcBorders>
                    <w:top w:val="nil"/>
                    <w:left w:val="nil"/>
                    <w:bottom w:val="single" w:sz="4" w:space="0" w:color="auto"/>
                    <w:right w:val="single" w:sz="4" w:space="0" w:color="auto"/>
                  </w:tcBorders>
                  <w:shd w:val="clear" w:color="auto" w:fill="auto"/>
                  <w:noWrap/>
                  <w:vAlign w:val="center"/>
                  <w:hideMark/>
                </w:tcPr>
                <w:p w14:paraId="791945C1"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24.02.2025</w:t>
                  </w:r>
                </w:p>
              </w:tc>
              <w:tc>
                <w:tcPr>
                  <w:tcW w:w="6732" w:type="dxa"/>
                  <w:tcBorders>
                    <w:top w:val="nil"/>
                    <w:left w:val="nil"/>
                    <w:bottom w:val="single" w:sz="4" w:space="0" w:color="auto"/>
                    <w:right w:val="single" w:sz="4" w:space="0" w:color="auto"/>
                  </w:tcBorders>
                  <w:shd w:val="clear" w:color="auto" w:fill="auto"/>
                  <w:vAlign w:val="bottom"/>
                  <w:hideMark/>
                </w:tcPr>
                <w:p w14:paraId="5995F5BF"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Lecture des documentations du projet.</w:t>
                  </w:r>
                  <w:r w:rsidRPr="004B5705">
                    <w:rPr>
                      <w:rFonts w:ascii="Calibri" w:hAnsi="Calibri" w:cs="Calibri"/>
                      <w:color w:val="000000"/>
                      <w:sz w:val="22"/>
                      <w:szCs w:val="22"/>
                      <w:lang w:eastAsia="fr-CH"/>
                    </w:rPr>
                    <w:br/>
                    <w:t>• Essais sans réussite de démarrage des modules (manque câble et piles).</w:t>
                  </w:r>
                </w:p>
              </w:tc>
            </w:tr>
            <w:tr w:rsidR="004B5705" w:rsidRPr="004B5705" w14:paraId="2E391E0D" w14:textId="77777777" w:rsidTr="004B5705">
              <w:trPr>
                <w:trHeight w:val="468"/>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B4A3741"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2</w:t>
                  </w:r>
                </w:p>
              </w:tc>
              <w:tc>
                <w:tcPr>
                  <w:tcW w:w="1366" w:type="dxa"/>
                  <w:tcBorders>
                    <w:top w:val="nil"/>
                    <w:left w:val="nil"/>
                    <w:bottom w:val="single" w:sz="4" w:space="0" w:color="auto"/>
                    <w:right w:val="single" w:sz="4" w:space="0" w:color="auto"/>
                  </w:tcBorders>
                  <w:shd w:val="clear" w:color="auto" w:fill="auto"/>
                  <w:noWrap/>
                  <w:vAlign w:val="center"/>
                  <w:hideMark/>
                </w:tcPr>
                <w:p w14:paraId="6936A57B"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10.03.2025</w:t>
                  </w:r>
                </w:p>
              </w:tc>
              <w:tc>
                <w:tcPr>
                  <w:tcW w:w="6732" w:type="dxa"/>
                  <w:tcBorders>
                    <w:top w:val="nil"/>
                    <w:left w:val="nil"/>
                    <w:bottom w:val="single" w:sz="4" w:space="0" w:color="auto"/>
                    <w:right w:val="single" w:sz="4" w:space="0" w:color="auto"/>
                  </w:tcBorders>
                  <w:shd w:val="clear" w:color="auto" w:fill="auto"/>
                  <w:vAlign w:val="bottom"/>
                  <w:hideMark/>
                </w:tcPr>
                <w:p w14:paraId="70775D09"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Compilation du programme fonctionnel.</w:t>
                  </w:r>
                  <w:r w:rsidRPr="004B5705">
                    <w:rPr>
                      <w:rFonts w:ascii="Calibri" w:hAnsi="Calibri" w:cs="Calibri"/>
                      <w:color w:val="000000"/>
                      <w:sz w:val="22"/>
                      <w:szCs w:val="22"/>
                      <w:lang w:eastAsia="fr-CH"/>
                    </w:rPr>
                    <w:br/>
                    <w:t>• Mise en place des adaptations IDC4 et alimentation forcée pour programmation.</w:t>
                  </w:r>
                </w:p>
              </w:tc>
            </w:tr>
            <w:tr w:rsidR="004B5705" w:rsidRPr="004B5705" w14:paraId="36667FCA" w14:textId="77777777" w:rsidTr="004B5705">
              <w:trPr>
                <w:trHeight w:val="468"/>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042B542"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3</w:t>
                  </w:r>
                </w:p>
              </w:tc>
              <w:tc>
                <w:tcPr>
                  <w:tcW w:w="1366" w:type="dxa"/>
                  <w:tcBorders>
                    <w:top w:val="nil"/>
                    <w:left w:val="nil"/>
                    <w:bottom w:val="single" w:sz="4" w:space="0" w:color="auto"/>
                    <w:right w:val="single" w:sz="4" w:space="0" w:color="auto"/>
                  </w:tcBorders>
                  <w:shd w:val="clear" w:color="auto" w:fill="auto"/>
                  <w:noWrap/>
                  <w:vAlign w:val="center"/>
                  <w:hideMark/>
                </w:tcPr>
                <w:p w14:paraId="7A308B53"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24.03.2025</w:t>
                  </w:r>
                </w:p>
              </w:tc>
              <w:tc>
                <w:tcPr>
                  <w:tcW w:w="6732" w:type="dxa"/>
                  <w:tcBorders>
                    <w:top w:val="nil"/>
                    <w:left w:val="nil"/>
                    <w:bottom w:val="single" w:sz="4" w:space="0" w:color="auto"/>
                    <w:right w:val="single" w:sz="4" w:space="0" w:color="auto"/>
                  </w:tcBorders>
                  <w:shd w:val="clear" w:color="auto" w:fill="auto"/>
                  <w:vAlign w:val="bottom"/>
                  <w:hideMark/>
                </w:tcPr>
                <w:p w14:paraId="335DF400"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xml:space="preserve">• Compréhension du code au moyen de </w:t>
                  </w:r>
                  <w:proofErr w:type="spellStart"/>
                  <w:r w:rsidRPr="004B5705">
                    <w:rPr>
                      <w:rFonts w:ascii="Calibri" w:hAnsi="Calibri" w:cs="Calibri"/>
                      <w:color w:val="000000"/>
                      <w:sz w:val="22"/>
                      <w:szCs w:val="22"/>
                      <w:lang w:eastAsia="fr-CH"/>
                    </w:rPr>
                    <w:t>Sourcetrail</w:t>
                  </w:r>
                  <w:proofErr w:type="spellEnd"/>
                  <w:r w:rsidRPr="004B5705">
                    <w:rPr>
                      <w:rFonts w:ascii="Calibri" w:hAnsi="Calibri" w:cs="Calibri"/>
                      <w:color w:val="000000"/>
                      <w:sz w:val="22"/>
                      <w:szCs w:val="22"/>
                      <w:lang w:eastAsia="fr-CH"/>
                    </w:rPr>
                    <w:t>.</w:t>
                  </w:r>
                  <w:r w:rsidRPr="004B5705">
                    <w:rPr>
                      <w:rFonts w:ascii="Calibri" w:hAnsi="Calibri" w:cs="Calibri"/>
                      <w:color w:val="000000"/>
                      <w:sz w:val="22"/>
                      <w:szCs w:val="22"/>
                      <w:lang w:eastAsia="fr-CH"/>
                    </w:rPr>
                    <w:br/>
                    <w:t xml:space="preserve">• Création des fonctions de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w:t>
                  </w:r>
                </w:p>
              </w:tc>
            </w:tr>
            <w:tr w:rsidR="004B5705" w:rsidRPr="004B5705" w14:paraId="41586BD2" w14:textId="77777777" w:rsidTr="004B5705">
              <w:trPr>
                <w:trHeight w:val="937"/>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5412F6B"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4</w:t>
                  </w:r>
                </w:p>
              </w:tc>
              <w:tc>
                <w:tcPr>
                  <w:tcW w:w="1366" w:type="dxa"/>
                  <w:tcBorders>
                    <w:top w:val="nil"/>
                    <w:left w:val="nil"/>
                    <w:bottom w:val="single" w:sz="4" w:space="0" w:color="auto"/>
                    <w:right w:val="single" w:sz="4" w:space="0" w:color="auto"/>
                  </w:tcBorders>
                  <w:shd w:val="clear" w:color="auto" w:fill="auto"/>
                  <w:noWrap/>
                  <w:vAlign w:val="center"/>
                  <w:hideMark/>
                </w:tcPr>
                <w:p w14:paraId="00C4D6D8"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07.04.2025</w:t>
                  </w:r>
                </w:p>
              </w:tc>
              <w:tc>
                <w:tcPr>
                  <w:tcW w:w="6732" w:type="dxa"/>
                  <w:tcBorders>
                    <w:top w:val="nil"/>
                    <w:left w:val="nil"/>
                    <w:bottom w:val="single" w:sz="4" w:space="0" w:color="auto"/>
                    <w:right w:val="single" w:sz="4" w:space="0" w:color="auto"/>
                  </w:tcBorders>
                  <w:shd w:val="clear" w:color="auto" w:fill="auto"/>
                  <w:vAlign w:val="bottom"/>
                  <w:hideMark/>
                </w:tcPr>
                <w:p w14:paraId="1A72CE13"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xml:space="preserve">• Compréhension du code au moyen de </w:t>
                  </w:r>
                  <w:proofErr w:type="spellStart"/>
                  <w:r w:rsidRPr="004B5705">
                    <w:rPr>
                      <w:rFonts w:ascii="Calibri" w:hAnsi="Calibri" w:cs="Calibri"/>
                      <w:color w:val="000000"/>
                      <w:sz w:val="22"/>
                      <w:szCs w:val="22"/>
                      <w:lang w:eastAsia="fr-CH"/>
                    </w:rPr>
                    <w:t>Sourcetrail</w:t>
                  </w:r>
                  <w:proofErr w:type="spellEnd"/>
                  <w:r w:rsidRPr="004B5705">
                    <w:rPr>
                      <w:rFonts w:ascii="Calibri" w:hAnsi="Calibri" w:cs="Calibri"/>
                      <w:color w:val="000000"/>
                      <w:sz w:val="22"/>
                      <w:szCs w:val="22"/>
                      <w:lang w:eastAsia="fr-CH"/>
                    </w:rPr>
                    <w:t>.</w:t>
                  </w:r>
                  <w:r w:rsidRPr="004B5705">
                    <w:rPr>
                      <w:rFonts w:ascii="Calibri" w:hAnsi="Calibri" w:cs="Calibri"/>
                      <w:color w:val="000000"/>
                      <w:sz w:val="22"/>
                      <w:szCs w:val="22"/>
                      <w:lang w:eastAsia="fr-CH"/>
                    </w:rPr>
                    <w:br/>
                    <w:t xml:space="preserve">• Implémentation des fonctions de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w:t>
                  </w:r>
                  <w:r w:rsidRPr="004B5705">
                    <w:rPr>
                      <w:rFonts w:ascii="Calibri" w:hAnsi="Calibri" w:cs="Calibri"/>
                      <w:color w:val="000000"/>
                      <w:sz w:val="22"/>
                      <w:szCs w:val="22"/>
                      <w:lang w:eastAsia="fr-CH"/>
                    </w:rPr>
                    <w:br/>
                    <w:t>• Débogage de la communication non fonctionnelle : les trames ne sont pas reçues par le système.</w:t>
                  </w:r>
                </w:p>
              </w:tc>
            </w:tr>
            <w:tr w:rsidR="004B5705" w:rsidRPr="004B5705" w14:paraId="64004960" w14:textId="77777777" w:rsidTr="004B5705">
              <w:trPr>
                <w:trHeight w:val="468"/>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82D301D"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5</w:t>
                  </w:r>
                </w:p>
              </w:tc>
              <w:tc>
                <w:tcPr>
                  <w:tcW w:w="1366" w:type="dxa"/>
                  <w:tcBorders>
                    <w:top w:val="nil"/>
                    <w:left w:val="nil"/>
                    <w:bottom w:val="single" w:sz="4" w:space="0" w:color="auto"/>
                    <w:right w:val="single" w:sz="4" w:space="0" w:color="auto"/>
                  </w:tcBorders>
                  <w:shd w:val="clear" w:color="auto" w:fill="auto"/>
                  <w:noWrap/>
                  <w:vAlign w:val="center"/>
                  <w:hideMark/>
                </w:tcPr>
                <w:p w14:paraId="789BC25E"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12.05.2025</w:t>
                  </w:r>
                </w:p>
              </w:tc>
              <w:tc>
                <w:tcPr>
                  <w:tcW w:w="6732" w:type="dxa"/>
                  <w:tcBorders>
                    <w:top w:val="nil"/>
                    <w:left w:val="nil"/>
                    <w:bottom w:val="single" w:sz="4" w:space="0" w:color="auto"/>
                    <w:right w:val="single" w:sz="4" w:space="0" w:color="auto"/>
                  </w:tcBorders>
                  <w:shd w:val="clear" w:color="auto" w:fill="auto"/>
                  <w:vAlign w:val="bottom"/>
                  <w:hideMark/>
                </w:tcPr>
                <w:p w14:paraId="0A7C777A"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Changement de la logique d’envoi pour correspondre à la logique présente.</w:t>
                  </w:r>
                  <w:r w:rsidRPr="004B5705">
                    <w:rPr>
                      <w:rFonts w:ascii="Calibri" w:hAnsi="Calibri" w:cs="Calibri"/>
                      <w:color w:val="000000"/>
                      <w:sz w:val="22"/>
                      <w:szCs w:val="22"/>
                      <w:lang w:eastAsia="fr-CH"/>
                    </w:rPr>
                    <w:br/>
                    <w:t>• Débogage des communications.</w:t>
                  </w:r>
                </w:p>
              </w:tc>
            </w:tr>
            <w:tr w:rsidR="004B5705" w:rsidRPr="004B5705" w14:paraId="25E0A2A1" w14:textId="77777777" w:rsidTr="004B5705">
              <w:trPr>
                <w:trHeight w:val="703"/>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A0BE1B5"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6</w:t>
                  </w:r>
                </w:p>
              </w:tc>
              <w:tc>
                <w:tcPr>
                  <w:tcW w:w="1366" w:type="dxa"/>
                  <w:tcBorders>
                    <w:top w:val="nil"/>
                    <w:left w:val="nil"/>
                    <w:bottom w:val="single" w:sz="4" w:space="0" w:color="auto"/>
                    <w:right w:val="single" w:sz="4" w:space="0" w:color="auto"/>
                  </w:tcBorders>
                  <w:shd w:val="clear" w:color="auto" w:fill="auto"/>
                  <w:noWrap/>
                  <w:vAlign w:val="center"/>
                  <w:hideMark/>
                </w:tcPr>
                <w:p w14:paraId="34DEC3EE"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19.05.2025</w:t>
                  </w:r>
                </w:p>
              </w:tc>
              <w:tc>
                <w:tcPr>
                  <w:tcW w:w="6732" w:type="dxa"/>
                  <w:tcBorders>
                    <w:top w:val="nil"/>
                    <w:left w:val="nil"/>
                    <w:bottom w:val="single" w:sz="4" w:space="0" w:color="auto"/>
                    <w:right w:val="single" w:sz="4" w:space="0" w:color="auto"/>
                  </w:tcBorders>
                  <w:shd w:val="clear" w:color="auto" w:fill="auto"/>
                  <w:vAlign w:val="bottom"/>
                  <w:hideMark/>
                </w:tcPr>
                <w:p w14:paraId="610F5FF2"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Réussite du débogage des communications.</w:t>
                  </w:r>
                  <w:r w:rsidRPr="004B5705">
                    <w:rPr>
                      <w:rFonts w:ascii="Calibri" w:hAnsi="Calibri" w:cs="Calibri"/>
                      <w:color w:val="000000"/>
                      <w:sz w:val="22"/>
                      <w:szCs w:val="22"/>
                      <w:lang w:eastAsia="fr-CH"/>
                    </w:rPr>
                    <w:br/>
                    <w:t>• Mise en place de la logique de sauvegarde.</w:t>
                  </w:r>
                  <w:r w:rsidRPr="004B5705">
                    <w:rPr>
                      <w:rFonts w:ascii="Calibri" w:hAnsi="Calibri" w:cs="Calibri"/>
                      <w:color w:val="000000"/>
                      <w:sz w:val="22"/>
                      <w:szCs w:val="22"/>
                      <w:lang w:eastAsia="fr-CH"/>
                    </w:rPr>
                    <w:br/>
                    <w:t>• Débogage de la logique de sauvegarde.</w:t>
                  </w:r>
                </w:p>
              </w:tc>
            </w:tr>
            <w:tr w:rsidR="004B5705" w:rsidRPr="004B5705" w14:paraId="23BA3B7E" w14:textId="77777777" w:rsidTr="004B5705">
              <w:trPr>
                <w:trHeight w:val="1171"/>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5CBBA8E"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7</w:t>
                  </w:r>
                </w:p>
              </w:tc>
              <w:tc>
                <w:tcPr>
                  <w:tcW w:w="1366" w:type="dxa"/>
                  <w:tcBorders>
                    <w:top w:val="nil"/>
                    <w:left w:val="nil"/>
                    <w:bottom w:val="single" w:sz="4" w:space="0" w:color="auto"/>
                    <w:right w:val="single" w:sz="4" w:space="0" w:color="auto"/>
                  </w:tcBorders>
                  <w:shd w:val="clear" w:color="auto" w:fill="auto"/>
                  <w:noWrap/>
                  <w:vAlign w:val="center"/>
                  <w:hideMark/>
                </w:tcPr>
                <w:p w14:paraId="63C098AC"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26.05.2025</w:t>
                  </w:r>
                </w:p>
              </w:tc>
              <w:tc>
                <w:tcPr>
                  <w:tcW w:w="6732" w:type="dxa"/>
                  <w:tcBorders>
                    <w:top w:val="nil"/>
                    <w:left w:val="nil"/>
                    <w:bottom w:val="single" w:sz="4" w:space="0" w:color="auto"/>
                    <w:right w:val="single" w:sz="4" w:space="0" w:color="auto"/>
                  </w:tcBorders>
                  <w:shd w:val="clear" w:color="auto" w:fill="auto"/>
                  <w:vAlign w:val="bottom"/>
                  <w:hideMark/>
                </w:tcPr>
                <w:p w14:paraId="6EADFC70"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Réussite du débogage de la sauvegarde NVM.</w:t>
                  </w:r>
                  <w:r w:rsidRPr="004B5705">
                    <w:rPr>
                      <w:rFonts w:ascii="Calibri" w:hAnsi="Calibri" w:cs="Calibri"/>
                      <w:color w:val="000000"/>
                      <w:sz w:val="22"/>
                      <w:szCs w:val="22"/>
                      <w:lang w:eastAsia="fr-CH"/>
                    </w:rPr>
                    <w:br/>
                    <w:t>• Mise en place de la validation des trames par envoi du numéro de série.</w:t>
                  </w:r>
                  <w:r w:rsidRPr="004B5705">
                    <w:rPr>
                      <w:rFonts w:ascii="Calibri" w:hAnsi="Calibri" w:cs="Calibri"/>
                      <w:color w:val="000000"/>
                      <w:sz w:val="22"/>
                      <w:szCs w:val="22"/>
                      <w:lang w:eastAsia="fr-CH"/>
                    </w:rPr>
                    <w:br/>
                    <w:t>• Débogage de la validation des trames par envoi du numéro de série.</w:t>
                  </w:r>
                  <w:r w:rsidRPr="004B5705">
                    <w:rPr>
                      <w:rFonts w:ascii="Calibri" w:hAnsi="Calibri" w:cs="Calibri"/>
                      <w:color w:val="000000"/>
                      <w:sz w:val="22"/>
                      <w:szCs w:val="22"/>
                      <w:lang w:eastAsia="fr-CH"/>
                    </w:rPr>
                    <w:br/>
                    <w:t xml:space="preserve">• Ajout de la réinitialisation du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w:t>
                  </w:r>
                  <w:r w:rsidRPr="004B5705">
                    <w:rPr>
                      <w:rFonts w:ascii="Calibri" w:hAnsi="Calibri" w:cs="Calibri"/>
                      <w:color w:val="000000"/>
                      <w:sz w:val="22"/>
                      <w:szCs w:val="22"/>
                      <w:lang w:eastAsia="fr-CH"/>
                    </w:rPr>
                    <w:br/>
                    <w:t xml:space="preserve">• Débogage de la réinitialisation du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w:t>
                  </w:r>
                </w:p>
              </w:tc>
            </w:tr>
            <w:tr w:rsidR="004B5705" w:rsidRPr="004B5705" w14:paraId="6B1E26BF" w14:textId="77777777" w:rsidTr="004B5705">
              <w:trPr>
                <w:trHeight w:val="1874"/>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A890C58"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8</w:t>
                  </w:r>
                </w:p>
              </w:tc>
              <w:tc>
                <w:tcPr>
                  <w:tcW w:w="1366" w:type="dxa"/>
                  <w:tcBorders>
                    <w:top w:val="nil"/>
                    <w:left w:val="nil"/>
                    <w:bottom w:val="single" w:sz="4" w:space="0" w:color="auto"/>
                    <w:right w:val="single" w:sz="4" w:space="0" w:color="auto"/>
                  </w:tcBorders>
                  <w:shd w:val="clear" w:color="auto" w:fill="auto"/>
                  <w:noWrap/>
                  <w:vAlign w:val="center"/>
                  <w:hideMark/>
                </w:tcPr>
                <w:p w14:paraId="36AB4EF5" w14:textId="77777777" w:rsidR="004B5705" w:rsidRPr="004B5705" w:rsidRDefault="004B5705" w:rsidP="004B5705">
                  <w:pPr>
                    <w:keepLines w:val="0"/>
                    <w:jc w:val="center"/>
                    <w:rPr>
                      <w:rFonts w:ascii="Calibri" w:hAnsi="Calibri" w:cs="Calibri"/>
                      <w:color w:val="000000"/>
                      <w:sz w:val="22"/>
                      <w:szCs w:val="22"/>
                      <w:lang w:eastAsia="fr-CH"/>
                    </w:rPr>
                  </w:pPr>
                  <w:r w:rsidRPr="004B5705">
                    <w:rPr>
                      <w:rFonts w:ascii="Calibri" w:hAnsi="Calibri" w:cs="Calibri"/>
                      <w:color w:val="000000"/>
                      <w:sz w:val="22"/>
                      <w:szCs w:val="22"/>
                      <w:lang w:eastAsia="fr-CH"/>
                    </w:rPr>
                    <w:t>02.06.2025</w:t>
                  </w:r>
                </w:p>
              </w:tc>
              <w:tc>
                <w:tcPr>
                  <w:tcW w:w="6732" w:type="dxa"/>
                  <w:tcBorders>
                    <w:top w:val="nil"/>
                    <w:left w:val="nil"/>
                    <w:bottom w:val="single" w:sz="4" w:space="0" w:color="auto"/>
                    <w:right w:val="single" w:sz="4" w:space="0" w:color="auto"/>
                  </w:tcBorders>
                  <w:shd w:val="clear" w:color="auto" w:fill="auto"/>
                  <w:vAlign w:val="bottom"/>
                  <w:hideMark/>
                </w:tcPr>
                <w:p w14:paraId="6500CF50" w14:textId="77777777" w:rsidR="004B5705" w:rsidRPr="004B5705" w:rsidRDefault="004B5705" w:rsidP="004B5705">
                  <w:pPr>
                    <w:keepLines w:val="0"/>
                    <w:jc w:val="left"/>
                    <w:rPr>
                      <w:rFonts w:ascii="Calibri" w:hAnsi="Calibri" w:cs="Calibri"/>
                      <w:color w:val="000000"/>
                      <w:sz w:val="22"/>
                      <w:szCs w:val="22"/>
                      <w:lang w:eastAsia="fr-CH"/>
                    </w:rPr>
                  </w:pPr>
                  <w:r w:rsidRPr="004B5705">
                    <w:rPr>
                      <w:rFonts w:ascii="Calibri" w:hAnsi="Calibri" w:cs="Calibri"/>
                      <w:color w:val="000000"/>
                      <w:sz w:val="22"/>
                      <w:szCs w:val="22"/>
                      <w:lang w:eastAsia="fr-CH"/>
                    </w:rPr>
                    <w:t>• Documentation :</w:t>
                  </w:r>
                  <w:r w:rsidRPr="004B5705">
                    <w:rPr>
                      <w:rFonts w:ascii="Calibri" w:hAnsi="Calibri" w:cs="Calibri"/>
                      <w:color w:val="000000"/>
                      <w:sz w:val="22"/>
                      <w:szCs w:val="22"/>
                      <w:lang w:eastAsia="fr-CH"/>
                    </w:rPr>
                    <w:br/>
                    <w:t xml:space="preserve">  ◦ </w:t>
                  </w:r>
                  <w:proofErr w:type="spellStart"/>
                  <w:r w:rsidRPr="004B5705">
                    <w:rPr>
                      <w:rFonts w:ascii="Calibri" w:hAnsi="Calibri" w:cs="Calibri"/>
                      <w:color w:val="000000"/>
                      <w:sz w:val="22"/>
                      <w:szCs w:val="22"/>
                      <w:lang w:eastAsia="fr-CH"/>
                    </w:rPr>
                    <w:t>Doxygen</w:t>
                  </w:r>
                  <w:proofErr w:type="spellEnd"/>
                  <w:r w:rsidRPr="004B5705">
                    <w:rPr>
                      <w:rFonts w:ascii="Calibri" w:hAnsi="Calibri" w:cs="Calibri"/>
                      <w:color w:val="000000"/>
                      <w:sz w:val="22"/>
                      <w:szCs w:val="22"/>
                      <w:lang w:eastAsia="fr-CH"/>
                    </w:rPr>
                    <w:br/>
                    <w:t xml:space="preserve">  ◦ Journal de travail</w:t>
                  </w:r>
                  <w:r w:rsidRPr="004B5705">
                    <w:rPr>
                      <w:rFonts w:ascii="Calibri" w:hAnsi="Calibri" w:cs="Calibri"/>
                      <w:color w:val="000000"/>
                      <w:sz w:val="22"/>
                      <w:szCs w:val="22"/>
                      <w:lang w:eastAsia="fr-CH"/>
                    </w:rPr>
                    <w:br/>
                    <w:t xml:space="preserve">  ◦ Rapport de modifications</w:t>
                  </w:r>
                  <w:r w:rsidRPr="004B5705">
                    <w:rPr>
                      <w:rFonts w:ascii="Calibri" w:hAnsi="Calibri" w:cs="Calibri"/>
                      <w:color w:val="000000"/>
                      <w:sz w:val="22"/>
                      <w:szCs w:val="22"/>
                      <w:lang w:eastAsia="fr-CH"/>
                    </w:rPr>
                    <w:br/>
                    <w:t>• Tentative de débogage et de stabilisation : problèmes encore présents :</w:t>
                  </w:r>
                  <w:r w:rsidRPr="004B5705">
                    <w:rPr>
                      <w:rFonts w:ascii="Calibri" w:hAnsi="Calibri" w:cs="Calibri"/>
                      <w:color w:val="000000"/>
                      <w:sz w:val="22"/>
                      <w:szCs w:val="22"/>
                      <w:lang w:eastAsia="fr-CH"/>
                    </w:rPr>
                    <w:br/>
                    <w:t xml:space="preserve">  ◦ La </w:t>
                  </w:r>
                  <w:proofErr w:type="spellStart"/>
                  <w:r w:rsidRPr="004B5705">
                    <w:rPr>
                      <w:rFonts w:ascii="Calibri" w:hAnsi="Calibri" w:cs="Calibri"/>
                      <w:color w:val="000000"/>
                      <w:sz w:val="22"/>
                      <w:szCs w:val="22"/>
                      <w:lang w:eastAsia="fr-CH"/>
                    </w:rPr>
                    <w:t>Door</w:t>
                  </w:r>
                  <w:proofErr w:type="spellEnd"/>
                  <w:r w:rsidRPr="004B5705">
                    <w:rPr>
                      <w:rFonts w:ascii="Calibri" w:hAnsi="Calibri" w:cs="Calibri"/>
                      <w:color w:val="000000"/>
                      <w:sz w:val="22"/>
                      <w:szCs w:val="22"/>
                      <w:lang w:eastAsia="fr-CH"/>
                    </w:rPr>
                    <w:t xml:space="preserve"> perd la sauvegarde du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br/>
                    <w:t xml:space="preserve">  ◦ Stabilité de la procédure de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br/>
                    <w:t xml:space="preserve">  ◦ Priorité du </w:t>
                  </w:r>
                  <w:proofErr w:type="spellStart"/>
                  <w:r w:rsidRPr="004B5705">
                    <w:rPr>
                      <w:rFonts w:ascii="Calibri" w:hAnsi="Calibri" w:cs="Calibri"/>
                      <w:color w:val="000000"/>
                      <w:sz w:val="22"/>
                      <w:szCs w:val="22"/>
                      <w:lang w:eastAsia="fr-CH"/>
                    </w:rPr>
                    <w:t>pairing</w:t>
                  </w:r>
                  <w:proofErr w:type="spellEnd"/>
                  <w:r w:rsidRPr="004B5705">
                    <w:rPr>
                      <w:rFonts w:ascii="Calibri" w:hAnsi="Calibri" w:cs="Calibri"/>
                      <w:color w:val="000000"/>
                      <w:sz w:val="22"/>
                      <w:szCs w:val="22"/>
                      <w:lang w:eastAsia="fr-CH"/>
                    </w:rPr>
                    <w:t xml:space="preserve"> : Bell d’abord, puis </w:t>
                  </w:r>
                  <w:proofErr w:type="spellStart"/>
                  <w:r w:rsidRPr="004B5705">
                    <w:rPr>
                      <w:rFonts w:ascii="Calibri" w:hAnsi="Calibri" w:cs="Calibri"/>
                      <w:color w:val="000000"/>
                      <w:sz w:val="22"/>
                      <w:szCs w:val="22"/>
                      <w:lang w:eastAsia="fr-CH"/>
                    </w:rPr>
                    <w:t>Door</w:t>
                  </w:r>
                  <w:proofErr w:type="spellEnd"/>
                </w:p>
              </w:tc>
            </w:tr>
          </w:tbl>
          <w:p w14:paraId="3610FCDD" w14:textId="77777777" w:rsidR="004B5705" w:rsidRDefault="004B5705" w:rsidP="004B5705"/>
        </w:tc>
      </w:tr>
    </w:tbl>
    <w:p w14:paraId="6E29CF40" w14:textId="77777777" w:rsidR="004B5705" w:rsidRPr="004B5705" w:rsidRDefault="004B5705" w:rsidP="004B5705"/>
    <w:p w14:paraId="4EAFFF42" w14:textId="168E51B6" w:rsidR="004D418B" w:rsidRDefault="004652E3" w:rsidP="004652E3">
      <w:pPr>
        <w:pStyle w:val="Titre1"/>
      </w:pPr>
      <w:bookmarkStart w:id="3" w:name="_Toc199753548"/>
      <w:r>
        <w:t>Cahier de laboratoire tâche effectuée</w:t>
      </w:r>
      <w:bookmarkEnd w:id="3"/>
      <w:r>
        <w:t xml:space="preserve"> </w:t>
      </w:r>
    </w:p>
    <w:p w14:paraId="2117E524" w14:textId="63A219BE" w:rsidR="004652E3" w:rsidRDefault="000C7ED8" w:rsidP="00F971D6">
      <w:pPr>
        <w:pStyle w:val="Titre2"/>
      </w:pPr>
      <w:bookmarkStart w:id="4" w:name="_Toc199753549"/>
      <w:r w:rsidRPr="000C7ED8">
        <w:t>Lire le rapport effectué par Ismaël Page</w:t>
      </w:r>
      <w:bookmarkEnd w:id="4"/>
    </w:p>
    <w:p w14:paraId="69CABC2F" w14:textId="4090AA12" w:rsidR="006A7C60" w:rsidRDefault="005D0678" w:rsidP="009C091B">
      <w:r w:rsidRPr="005D0678">
        <w:t>Lors de la première séance, le rapport original du projet a été lu. Il s’avère que de nombreuses différences ont été introduites depuis la première itération du projet afin de le rendre pleinement fonctionnel pour une utilisation réelle au sein de l’école. Cela rend le rapport moins pertinent pour la récupération d’informations concernant la partie software du projet, mais toujours utile pour la partie hardware.</w:t>
      </w:r>
    </w:p>
    <w:p w14:paraId="2EB6A416" w14:textId="77777777" w:rsidR="000B688C" w:rsidRDefault="000B688C" w:rsidP="000B688C">
      <w:pPr>
        <w:pStyle w:val="Titre2"/>
      </w:pPr>
      <w:bookmarkStart w:id="5" w:name="_Toc199753550"/>
      <w:r>
        <w:t>Lire modifications de Diogo Ferreira</w:t>
      </w:r>
      <w:bookmarkEnd w:id="5"/>
      <w:r>
        <w:t xml:space="preserve"> </w:t>
      </w:r>
    </w:p>
    <w:p w14:paraId="7E06E63A" w14:textId="77777777" w:rsidR="00322BC1" w:rsidRDefault="00322BC1" w:rsidP="00322BC1">
      <w:r>
        <w:t>Les modifications proposées par Diogo Ferreira n’ayant pas abouti, j’ai analysé sa logique d’appairage, qui correspondait à ceci :</w:t>
      </w:r>
    </w:p>
    <w:p w14:paraId="09BCF4FB" w14:textId="77777777" w:rsidR="00322BC1" w:rsidRDefault="00322BC1" w:rsidP="00322BC1"/>
    <w:p w14:paraId="310F04D8" w14:textId="77777777" w:rsidR="00322BC1" w:rsidRDefault="00322BC1" w:rsidP="00322BC1"/>
    <w:p w14:paraId="47928147" w14:textId="77777777" w:rsidR="00A85414" w:rsidRDefault="008F1F23" w:rsidP="00A85414">
      <w:pPr>
        <w:keepNext/>
        <w:jc w:val="center"/>
      </w:pPr>
      <w:r>
        <w:rPr>
          <w:noProof/>
        </w:rPr>
        <w:drawing>
          <wp:inline distT="0" distB="0" distL="0" distR="0" wp14:anchorId="4CC34CFF" wp14:editId="021246CE">
            <wp:extent cx="4264762" cy="2371940"/>
            <wp:effectExtent l="0" t="0" r="0" b="0"/>
            <wp:docPr id="177993156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2126" cy="2392721"/>
                    </a:xfrm>
                    <a:prstGeom prst="rect">
                      <a:avLst/>
                    </a:prstGeom>
                    <a:noFill/>
                  </pic:spPr>
                </pic:pic>
              </a:graphicData>
            </a:graphic>
          </wp:inline>
        </w:drawing>
      </w:r>
    </w:p>
    <w:p w14:paraId="1D507DDE" w14:textId="77D7189C" w:rsidR="00A85414" w:rsidRDefault="00A85414" w:rsidP="00A85414">
      <w:pPr>
        <w:pStyle w:val="Lgende"/>
        <w:jc w:val="center"/>
      </w:pPr>
      <w:r>
        <w:t xml:space="preserve">Figure </w:t>
      </w:r>
      <w:r w:rsidR="008F7BFC">
        <w:fldChar w:fldCharType="begin"/>
      </w:r>
      <w:r w:rsidR="008F7BFC">
        <w:instrText xml:space="preserve"> SEQ Figure \* ARABIC </w:instrText>
      </w:r>
      <w:r w:rsidR="008F7BFC">
        <w:fldChar w:fldCharType="separate"/>
      </w:r>
      <w:r w:rsidR="00F913E8">
        <w:rPr>
          <w:noProof/>
        </w:rPr>
        <w:t>1</w:t>
      </w:r>
      <w:r w:rsidR="008F7BFC">
        <w:rPr>
          <w:noProof/>
        </w:rPr>
        <w:fldChar w:fldCharType="end"/>
      </w:r>
      <w:r>
        <w:t xml:space="preserve">- Logique </w:t>
      </w:r>
      <w:proofErr w:type="spellStart"/>
      <w:r>
        <w:t>pairing</w:t>
      </w:r>
      <w:proofErr w:type="spellEnd"/>
      <w:r>
        <w:t xml:space="preserve"> par Diogo Ferreira</w:t>
      </w:r>
    </w:p>
    <w:p w14:paraId="48237233" w14:textId="0CDD3540" w:rsidR="00EE733F" w:rsidRDefault="00322BC1" w:rsidP="00A85414">
      <w:pPr>
        <w:jc w:val="left"/>
      </w:pPr>
      <w:r w:rsidRPr="00322BC1">
        <w:t>L’implantation de cette procédure étant incomplète et peu détaillée dans le code, j’ai pris la décision de repartir d’une version stable, à savoir la version release de Monsieur Castoldi</w:t>
      </w:r>
      <w:r w:rsidR="00155AE0">
        <w:t>.</w:t>
      </w:r>
    </w:p>
    <w:p w14:paraId="23110383" w14:textId="35E11D1B" w:rsidR="000E7E03" w:rsidRDefault="00795902" w:rsidP="000E7E03">
      <w:pPr>
        <w:pStyle w:val="Titre2"/>
      </w:pPr>
      <w:bookmarkStart w:id="6" w:name="_Toc199753551"/>
      <w:r>
        <w:t>Reprogrammez et faire fonctionner projet en état actuelle.</w:t>
      </w:r>
      <w:bookmarkEnd w:id="6"/>
    </w:p>
    <w:p w14:paraId="5EC08CCF" w14:textId="77777777" w:rsidR="000E7E03" w:rsidRDefault="000E7E03" w:rsidP="000E7E03">
      <w:r>
        <w:t xml:space="preserve">Les tentatives de programmation ont été couronnées de succès sur le module Bell, mais totalement inefficaces sur le module </w:t>
      </w:r>
      <w:proofErr w:type="spellStart"/>
      <w:r>
        <w:t>Door</w:t>
      </w:r>
      <w:proofErr w:type="spellEnd"/>
      <w:r>
        <w:t xml:space="preserve"> indépendant. Cela s'explique par le fait que le module Bell n'est alimenté que lors de l'appui sur le bouton SW_RING, ce qui déclenche l'alimentation de la carte. Par conséquent, la carte ne peut être programmée que si ce bouton est maintenu enfoncé au moment précis de la programmation. Ce comportement peut convenir pour une simple programmation, mais il est totalement inadapté au débogage.</w:t>
      </w:r>
    </w:p>
    <w:p w14:paraId="1BE6C156" w14:textId="77777777" w:rsidR="000E7E03" w:rsidRDefault="000E7E03" w:rsidP="000E7E03"/>
    <w:p w14:paraId="7E93B570" w14:textId="77777777" w:rsidR="000E7E03" w:rsidRDefault="000E7E03" w:rsidP="000E7E03">
      <w:r>
        <w:lastRenderedPageBreak/>
        <w:t>Cette contrainte m’a obligé à forcer manuellement l’alimentation de la carte via les broches GND et VCC. Toutefois, cette méthode empêche le fonctionnement normal du système : après une première communication et l’expiration du timeout, le système s’éteint automatiquement. Dès lors, seule une nouvelle pression sur le bouton permet de réalimenter la carte, ce qui rend impossible le débogage basé sur un envoi unique de trame par le module Bell.</w:t>
      </w:r>
    </w:p>
    <w:p w14:paraId="03A4888C" w14:textId="77777777" w:rsidR="000E7E03" w:rsidRDefault="000E7E03" w:rsidP="000E7E03"/>
    <w:p w14:paraId="5A1703E7" w14:textId="77777777" w:rsidR="000E7E03" w:rsidRDefault="000E7E03" w:rsidP="000E7E03">
      <w:r>
        <w:t>En revanche, une fois les deux systèmes programmés sans débogage, les cartes assurent correctement et de manière stable leur fonction de base.</w:t>
      </w:r>
    </w:p>
    <w:p w14:paraId="1828FEA7" w14:textId="77777777" w:rsidR="001D50E7" w:rsidRDefault="001D50E7" w:rsidP="000E7E03"/>
    <w:p w14:paraId="31D0FC95" w14:textId="77777777" w:rsidR="00790928" w:rsidRDefault="00790928" w:rsidP="00790928">
      <w:pPr>
        <w:pStyle w:val="Titre2"/>
      </w:pPr>
      <w:bookmarkStart w:id="7" w:name="_Toc199753552"/>
      <w:r>
        <w:t>Compréhension et vue d’ensemble du code et des objectifs</w:t>
      </w:r>
      <w:bookmarkEnd w:id="7"/>
    </w:p>
    <w:p w14:paraId="3D14D55B" w14:textId="77777777" w:rsidR="008D2BE5" w:rsidRDefault="008D2BE5" w:rsidP="008D2BE5">
      <w:r>
        <w:t xml:space="preserve">Cette partie m’a pris énormément de temps en raison des nombreuses itérations de code, de la difficulté liée à la programmation du système et aux tests du fonctionnement. Le principe de deux systèmes parallèles basés sur un code unique était intéressant, mais difficile à représenter en détail. Afin d’améliorer ma compréhension, j’ai utilisé des logiciels tels que </w:t>
      </w:r>
      <w:proofErr w:type="spellStart"/>
      <w:r>
        <w:t>Sourcetrail</w:t>
      </w:r>
      <w:proofErr w:type="spellEnd"/>
      <w:r>
        <w:t xml:space="preserve"> pour représenter automatiquement le code de manière graphique.</w:t>
      </w:r>
    </w:p>
    <w:p w14:paraId="6349C70B" w14:textId="77777777" w:rsidR="008D2BE5" w:rsidRDefault="008D2BE5" w:rsidP="008D2BE5"/>
    <w:p w14:paraId="31A550FA" w14:textId="77777777" w:rsidR="008D2BE5" w:rsidRDefault="008D2BE5" w:rsidP="008D2BE5">
      <w:proofErr w:type="spellStart"/>
      <w:r>
        <w:t>Sourcetrail</w:t>
      </w:r>
      <w:proofErr w:type="spellEnd"/>
      <w:r>
        <w:t xml:space="preserve"> est un outil d’analyse statique qui permet de visualiser les dépendances entre fichiers, fonctions et variables dans un projet logiciel. Il génère automatiquement des graphes interactifs facilitant la navigation dans le code et la compréhension de sa structure, ce qui s’est révélé particulièrement utile pour un projet embarqué complexe.</w:t>
      </w:r>
    </w:p>
    <w:p w14:paraId="2854A5A9" w14:textId="77777777" w:rsidR="008D2BE5" w:rsidRDefault="008D2BE5" w:rsidP="008D2BE5"/>
    <w:p w14:paraId="4E90811E" w14:textId="7646607E" w:rsidR="00A85414" w:rsidRDefault="00336F02" w:rsidP="00A85414">
      <w:pPr>
        <w:keepNext/>
        <w:jc w:val="center"/>
      </w:pPr>
      <w:r w:rsidRPr="00336F02">
        <w:drawing>
          <wp:inline distT="0" distB="0" distL="0" distR="0" wp14:anchorId="04F0B3E5" wp14:editId="058644B1">
            <wp:extent cx="5804405" cy="286024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8642" cy="2872186"/>
                    </a:xfrm>
                    <a:prstGeom prst="rect">
                      <a:avLst/>
                    </a:prstGeom>
                  </pic:spPr>
                </pic:pic>
              </a:graphicData>
            </a:graphic>
          </wp:inline>
        </w:drawing>
      </w:r>
    </w:p>
    <w:p w14:paraId="67221FD6" w14:textId="2D3F9376" w:rsidR="008E710B" w:rsidRPr="00062C29" w:rsidRDefault="00A85414" w:rsidP="00A85414">
      <w:pPr>
        <w:pStyle w:val="Lgende"/>
        <w:jc w:val="center"/>
      </w:pPr>
      <w:r>
        <w:t xml:space="preserve">Figure </w:t>
      </w:r>
      <w:r w:rsidR="008F7BFC">
        <w:fldChar w:fldCharType="begin"/>
      </w:r>
      <w:r w:rsidR="008F7BFC">
        <w:instrText xml:space="preserve"> SEQ Figure \* ARABIC </w:instrText>
      </w:r>
      <w:r w:rsidR="008F7BFC">
        <w:fldChar w:fldCharType="separate"/>
      </w:r>
      <w:r w:rsidR="00F913E8">
        <w:rPr>
          <w:noProof/>
        </w:rPr>
        <w:t>2</w:t>
      </w:r>
      <w:r w:rsidR="008F7BFC">
        <w:rPr>
          <w:noProof/>
        </w:rPr>
        <w:fldChar w:fldCharType="end"/>
      </w:r>
      <w:r>
        <w:t xml:space="preserve"> - Exemple </w:t>
      </w:r>
      <w:proofErr w:type="spellStart"/>
      <w:r>
        <w:t>SourceTrail</w:t>
      </w:r>
      <w:proofErr w:type="spellEnd"/>
    </w:p>
    <w:p w14:paraId="024C6391" w14:textId="77777777" w:rsidR="00A85414" w:rsidRDefault="00A85414">
      <w:pPr>
        <w:keepLines w:val="0"/>
        <w:jc w:val="left"/>
        <w:rPr>
          <w:rFonts w:cs="Arial"/>
          <w:sz w:val="32"/>
          <w:szCs w:val="36"/>
        </w:rPr>
      </w:pPr>
      <w:bookmarkStart w:id="8" w:name="_Toc199753553"/>
      <w:r>
        <w:br w:type="page"/>
      </w:r>
    </w:p>
    <w:p w14:paraId="7FAE60B9" w14:textId="5A83832E" w:rsidR="000D180A" w:rsidRDefault="000D180A" w:rsidP="000D180A">
      <w:pPr>
        <w:pStyle w:val="Titre2"/>
      </w:pPr>
      <w:r w:rsidRPr="000D180A">
        <w:lastRenderedPageBreak/>
        <w:t>Mise en place des modifications : 2.1Algorithme - appairage entre différents modules</w:t>
      </w:r>
      <w:bookmarkEnd w:id="8"/>
    </w:p>
    <w:p w14:paraId="50A8EABA" w14:textId="77777777" w:rsidR="00532A61" w:rsidRDefault="00532A61" w:rsidP="00532A61">
      <w:r>
        <w:t>3.5 Mise en place des modifications : Algorithme d’appairage entre modules</w:t>
      </w:r>
    </w:p>
    <w:p w14:paraId="7B41CEAA" w14:textId="77777777" w:rsidR="00532A61" w:rsidRDefault="00532A61" w:rsidP="00532A61"/>
    <w:p w14:paraId="38D4854B" w14:textId="1D79CB9D" w:rsidR="00532A61" w:rsidRDefault="00532A61" w:rsidP="00532A61">
      <w:r>
        <w:t xml:space="preserve">La mise en place de l’algorithme d’appairage a été effectuée conformément à la description du point </w:t>
      </w:r>
      <w:r>
        <w:fldChar w:fldCharType="begin"/>
      </w:r>
      <w:r>
        <w:instrText xml:space="preserve"> REF _Ref199752575 \r \h </w:instrText>
      </w:r>
      <w:r>
        <w:fldChar w:fldCharType="separate"/>
      </w:r>
      <w:r w:rsidR="00F913E8">
        <w:t>0</w:t>
      </w:r>
      <w:r>
        <w:fldChar w:fldCharType="end"/>
      </w:r>
      <w:r>
        <w:t>. Cette implantation permet :</w:t>
      </w:r>
    </w:p>
    <w:p w14:paraId="4C0A50A2" w14:textId="53D5AD41" w:rsidR="00532A61" w:rsidRDefault="00532A61" w:rsidP="00532A61">
      <w:pPr>
        <w:pStyle w:val="Paragraphedeliste"/>
        <w:numPr>
          <w:ilvl w:val="0"/>
          <w:numId w:val="15"/>
        </w:numPr>
      </w:pPr>
      <w:r>
        <w:t>Lancer un appairage au démarrage de manière manuelle, si aucun identifiant n’est présent en mémoire.</w:t>
      </w:r>
    </w:p>
    <w:p w14:paraId="42C42E25" w14:textId="452FEF1E" w:rsidR="00532A61" w:rsidRDefault="00532A61" w:rsidP="00532A61">
      <w:pPr>
        <w:pStyle w:val="Paragraphedeliste"/>
        <w:numPr>
          <w:ilvl w:val="0"/>
          <w:numId w:val="15"/>
        </w:numPr>
      </w:pPr>
      <w:r>
        <w:t>Sauvegarder le numéro de série du module appairé dans la mémoire non-volatile (NVM).</w:t>
      </w:r>
    </w:p>
    <w:p w14:paraId="7B2B0C5E" w14:textId="2DED04DA" w:rsidR="00532A61" w:rsidRDefault="00532A61" w:rsidP="00532A61">
      <w:pPr>
        <w:pStyle w:val="Paragraphedeliste"/>
        <w:numPr>
          <w:ilvl w:val="0"/>
          <w:numId w:val="15"/>
        </w:numPr>
      </w:pPr>
      <w:r>
        <w:t>Valider, à la réception, que seules les trames provenant du module appairé sont traitées.</w:t>
      </w:r>
    </w:p>
    <w:p w14:paraId="3D866490" w14:textId="7A880252" w:rsidR="00532A61" w:rsidRDefault="00532A61" w:rsidP="00532A61">
      <w:pPr>
        <w:pStyle w:val="Paragraphedeliste"/>
        <w:numPr>
          <w:ilvl w:val="0"/>
          <w:numId w:val="15"/>
        </w:numPr>
      </w:pPr>
      <w:r>
        <w:t xml:space="preserve">Permettre un reset manuel du </w:t>
      </w:r>
      <w:proofErr w:type="spellStart"/>
      <w:r>
        <w:t>pairing</w:t>
      </w:r>
      <w:proofErr w:type="spellEnd"/>
      <w:r>
        <w:t xml:space="preserve"> via un appui prolongé sur les boutons définis.</w:t>
      </w:r>
    </w:p>
    <w:p w14:paraId="67CCD03C" w14:textId="77777777" w:rsidR="00532A61" w:rsidRDefault="00532A61" w:rsidP="00532A61"/>
    <w:p w14:paraId="375D8B87" w14:textId="77777777" w:rsidR="00532A61" w:rsidRDefault="00532A61" w:rsidP="00532A61">
      <w:r>
        <w:t>Plusieurs fonctions ont été développées et intégrées à cette fin : gestion de l’identifiant, filtrage en réception, enregistrement permanent, et mécanisme de réinitialisation.</w:t>
      </w:r>
    </w:p>
    <w:p w14:paraId="1ABE8BF1" w14:textId="77777777" w:rsidR="00532A61" w:rsidRDefault="00532A61" w:rsidP="00532A61"/>
    <w:p w14:paraId="1B0B647C" w14:textId="77777777" w:rsidR="00532A61" w:rsidRDefault="00532A61" w:rsidP="00532A61">
      <w:r>
        <w:t>Cependant, malgré cette mise en œuvre, des problèmes persistent comme documenté dans le journal de travail :</w:t>
      </w:r>
    </w:p>
    <w:p w14:paraId="1F1AAAE9" w14:textId="77777777" w:rsidR="00532A61" w:rsidRDefault="00532A61" w:rsidP="00532A61"/>
    <w:p w14:paraId="5D1B7985" w14:textId="116B04AD" w:rsidR="00532A61" w:rsidRDefault="00532A61" w:rsidP="00532A61">
      <w:pPr>
        <w:pStyle w:val="Paragraphedeliste"/>
        <w:numPr>
          <w:ilvl w:val="0"/>
          <w:numId w:val="15"/>
        </w:numPr>
      </w:pPr>
      <w:r>
        <w:t xml:space="preserve">Le module </w:t>
      </w:r>
      <w:proofErr w:type="spellStart"/>
      <w:r>
        <w:t>Door</w:t>
      </w:r>
      <w:proofErr w:type="spellEnd"/>
      <w:r>
        <w:t xml:space="preserve"> perd parfois la sauvegarde du numéro de série après redémarrage, ce qui relance inutilement le mode appairage.</w:t>
      </w:r>
    </w:p>
    <w:p w14:paraId="519F2269" w14:textId="026B985B" w:rsidR="00F06FCB" w:rsidRDefault="00F06FCB" w:rsidP="00532A61">
      <w:pPr>
        <w:pStyle w:val="Paragraphedeliste"/>
        <w:numPr>
          <w:ilvl w:val="0"/>
          <w:numId w:val="15"/>
        </w:numPr>
      </w:pPr>
      <w:r>
        <w:t xml:space="preserve">Le module Bell ne permet le reset de </w:t>
      </w:r>
      <w:proofErr w:type="spellStart"/>
      <w:r>
        <w:t>sont</w:t>
      </w:r>
      <w:proofErr w:type="spellEnd"/>
      <w:r>
        <w:t xml:space="preserve"> appairage que de manière non stable. </w:t>
      </w:r>
    </w:p>
    <w:p w14:paraId="0211CB19" w14:textId="1B73595C" w:rsidR="00532A61" w:rsidRDefault="00532A61" w:rsidP="00532A61">
      <w:pPr>
        <w:pStyle w:val="Paragraphedeliste"/>
        <w:numPr>
          <w:ilvl w:val="0"/>
          <w:numId w:val="15"/>
        </w:numPr>
      </w:pPr>
      <w:r>
        <w:t>La stabilité générale de la procédure d’appairage est encore insuffisante. Certaines séquences échouent ou ne se synchronisent pas correctement.</w:t>
      </w:r>
    </w:p>
    <w:p w14:paraId="7FA92125" w14:textId="70CD7AC6" w:rsidR="00532A61" w:rsidRDefault="00532A61" w:rsidP="00532A61">
      <w:pPr>
        <w:pStyle w:val="Paragraphedeliste"/>
        <w:numPr>
          <w:ilvl w:val="0"/>
          <w:numId w:val="15"/>
        </w:numPr>
      </w:pPr>
      <w:r>
        <w:t xml:space="preserve">La priorité logique de l’appairage (Bell initiateur, </w:t>
      </w:r>
      <w:proofErr w:type="spellStart"/>
      <w:r>
        <w:t>Door</w:t>
      </w:r>
      <w:proofErr w:type="spellEnd"/>
      <w:r>
        <w:t xml:space="preserve"> récepteur) n’est pas toujours respectée, ce qui génère des incohérences ou des blocages.</w:t>
      </w:r>
    </w:p>
    <w:p w14:paraId="7C3FA054" w14:textId="01257776" w:rsidR="00FB69C6" w:rsidRDefault="00FB69C6" w:rsidP="00FB69C6">
      <w:pPr>
        <w:pStyle w:val="Paragraphedeliste"/>
        <w:numPr>
          <w:ilvl w:val="0"/>
          <w:numId w:val="15"/>
        </w:numPr>
      </w:pPr>
      <w:r>
        <w:t>L’implémentation actuelle utilise des sons déjà présents dans le système, ce qui limite la clarté du retour utilisateur. Des améliorations sont nécessaires pour distinguer les étapes du processus.</w:t>
      </w:r>
    </w:p>
    <w:p w14:paraId="166988F3" w14:textId="77777777" w:rsidR="00532A61" w:rsidRDefault="00532A61" w:rsidP="00532A61"/>
    <w:p w14:paraId="0C09CA9E" w14:textId="69B78A19" w:rsidR="00B74712" w:rsidRDefault="00532A61" w:rsidP="00532A61">
      <w:r>
        <w:t>Ces problèmes ont été identifiés comme critiques pour l’usage du système en conditions réelles et nécessitent des corrections ultérieures.</w:t>
      </w:r>
    </w:p>
    <w:p w14:paraId="79A0DE77" w14:textId="77777777" w:rsidR="003F6505" w:rsidRPr="000D180A" w:rsidRDefault="003F6505" w:rsidP="000D180A"/>
    <w:p w14:paraId="2AE4946F" w14:textId="7F792D12" w:rsidR="0092241B" w:rsidRDefault="0092241B" w:rsidP="00A04967">
      <w:pPr>
        <w:pStyle w:val="Titre2"/>
      </w:pPr>
      <w:bookmarkStart w:id="9" w:name="_Toc199753554"/>
      <w:r w:rsidRPr="00171CA8">
        <w:t xml:space="preserve">Mise en place des modifications : </w:t>
      </w:r>
      <w:bookmarkEnd w:id="9"/>
      <w:r w:rsidR="00A04967" w:rsidRPr="00A04967">
        <w:t>Fonction sonore et visuelle pour changement de la batterie</w:t>
      </w:r>
    </w:p>
    <w:p w14:paraId="3464E83E" w14:textId="2F39945B" w:rsidR="0092241B" w:rsidRDefault="0092241B" w:rsidP="0092241B">
      <w:r>
        <w:t>Non effectué par manque de temps</w:t>
      </w:r>
      <w:r w:rsidR="00FB69C6">
        <w:t xml:space="preserve">. </w:t>
      </w:r>
    </w:p>
    <w:p w14:paraId="21DE420F" w14:textId="096CC6E1" w:rsidR="003D71F8" w:rsidRPr="00171CA8" w:rsidRDefault="003D71F8" w:rsidP="00AA0916">
      <w:pPr>
        <w:pStyle w:val="Titre2"/>
      </w:pPr>
      <w:bookmarkStart w:id="10" w:name="_Toc199753555"/>
      <w:r w:rsidRPr="00171CA8">
        <w:t xml:space="preserve">Mise en place des modifications : </w:t>
      </w:r>
      <w:bookmarkEnd w:id="10"/>
      <w:r w:rsidR="00AA0916" w:rsidRPr="00AA0916">
        <w:t>Fonction envoi msg -&gt; module alimenté pour changement de pile</w:t>
      </w:r>
    </w:p>
    <w:p w14:paraId="172C01B6" w14:textId="3D42B1A5" w:rsidR="003D71F8" w:rsidRDefault="003D71F8" w:rsidP="008B4EB9">
      <w:r>
        <w:t>Non effectué par manque de temps.</w:t>
      </w:r>
    </w:p>
    <w:p w14:paraId="5CC9559D" w14:textId="7D2BDDDC" w:rsidR="00CF3E85" w:rsidRPr="00C42CA9" w:rsidRDefault="00CF3E85" w:rsidP="00CF3E85">
      <w:pPr>
        <w:pStyle w:val="Titre2"/>
      </w:pPr>
      <w:bookmarkStart w:id="11" w:name="_Toc199753556"/>
      <w:r w:rsidRPr="00C42CA9">
        <w:lastRenderedPageBreak/>
        <w:t xml:space="preserve">Mise à jour de la documentation technique avec </w:t>
      </w:r>
      <w:proofErr w:type="spellStart"/>
      <w:r w:rsidRPr="00C42CA9">
        <w:t>Flowchart</w:t>
      </w:r>
      <w:proofErr w:type="spellEnd"/>
      <w:r w:rsidRPr="00C42CA9">
        <w:t>, machines d’état et tests</w:t>
      </w:r>
      <w:bookmarkEnd w:id="11"/>
      <w:r w:rsidRPr="00C42CA9">
        <w:tab/>
      </w:r>
    </w:p>
    <w:p w14:paraId="363469F6" w14:textId="1BFB1AEB" w:rsidR="00A40A6E" w:rsidRDefault="00A40A6E" w:rsidP="00A40A6E">
      <w:r>
        <w:t xml:space="preserve">L’essai de documentation avec </w:t>
      </w:r>
      <w:proofErr w:type="spellStart"/>
      <w:r>
        <w:t>Doxygen</w:t>
      </w:r>
      <w:proofErr w:type="spellEnd"/>
      <w:r>
        <w:t xml:space="preserve"> m’a permis d’effectuer une représentation correcte du fonctionnement du système.  </w:t>
      </w:r>
    </w:p>
    <w:p w14:paraId="13D1BFF6" w14:textId="64E3CC4E" w:rsidR="00A40A6E" w:rsidRDefault="00A40A6E" w:rsidP="00A40A6E">
      <w:r>
        <w:t xml:space="preserve">Malgré tout, </w:t>
      </w:r>
      <w:proofErr w:type="spellStart"/>
      <w:r>
        <w:t>Doxygen</w:t>
      </w:r>
      <w:proofErr w:type="spellEnd"/>
      <w:r>
        <w:t xml:space="preserve"> nécessite une écriture précise des commentaires de fonctions, ce que je n’ai pas encore entièrement mis en place.  </w:t>
      </w:r>
    </w:p>
    <w:p w14:paraId="70BDFFAE" w14:textId="7A8C5D2F" w:rsidR="00A40A6E" w:rsidRDefault="00A40A6E" w:rsidP="00A40A6E">
      <w:r>
        <w:t xml:space="preserve">L’essai reste néanmoins concluant, m’ayant permis de générer un fichier </w:t>
      </w:r>
      <w:proofErr w:type="spellStart"/>
      <w:r>
        <w:t>LaTeX</w:t>
      </w:r>
      <w:proofErr w:type="spellEnd"/>
      <w:r>
        <w:t xml:space="preserve"> ainsi qu’un wiki HTML sur le projet, disponible à l’adresse suivante :  </w:t>
      </w:r>
    </w:p>
    <w:p w14:paraId="7818CA0C" w14:textId="0C76BC47" w:rsidR="00062C29" w:rsidRPr="00A85414" w:rsidRDefault="008F7BFC" w:rsidP="00A85414">
      <w:hyperlink r:id="rId15" w:history="1">
        <w:r w:rsidR="00A40A6E" w:rsidRPr="00C23305">
          <w:rPr>
            <w:rStyle w:val="Lienhypertexte"/>
          </w:rPr>
          <w:t>https://1730portierwireless.neocities.org/</w:t>
        </w:r>
      </w:hyperlink>
      <w:bookmarkStart w:id="12" w:name="_Ref199752181"/>
      <w:bookmarkStart w:id="13" w:name="_Ref199752575"/>
      <w:bookmarkStart w:id="14" w:name="_Toc199753557"/>
      <w:r w:rsidR="00062C29">
        <w:br w:type="page"/>
      </w:r>
    </w:p>
    <w:p w14:paraId="659ED43F" w14:textId="7BCE4CFE" w:rsidR="00D21681" w:rsidRDefault="00062C29">
      <w:pPr>
        <w:pStyle w:val="Titre1"/>
      </w:pPr>
      <w:r>
        <w:rPr>
          <w:noProof/>
        </w:rPr>
        <w:lastRenderedPageBreak/>
        <w:drawing>
          <wp:anchor distT="0" distB="0" distL="114300" distR="114300" simplePos="0" relativeHeight="251659776" behindDoc="0" locked="0" layoutInCell="1" allowOverlap="1" wp14:anchorId="623F9135" wp14:editId="2BC2BF17">
            <wp:simplePos x="0" y="0"/>
            <wp:positionH relativeFrom="column">
              <wp:posOffset>2918361</wp:posOffset>
            </wp:positionH>
            <wp:positionV relativeFrom="paragraph">
              <wp:posOffset>-93306</wp:posOffset>
            </wp:positionV>
            <wp:extent cx="2125683" cy="9101575"/>
            <wp:effectExtent l="0" t="0" r="0" b="0"/>
            <wp:wrapNone/>
            <wp:docPr id="2027067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20" b="1053"/>
                    <a:stretch/>
                  </pic:blipFill>
                  <pic:spPr bwMode="auto">
                    <a:xfrm>
                      <a:off x="0" y="0"/>
                      <a:ext cx="2127192" cy="91080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19D0">
        <w:t>Implémentation de</w:t>
      </w:r>
      <w:r w:rsidR="00D21681">
        <w:t xml:space="preserve"> </w:t>
      </w:r>
      <w:proofErr w:type="spellStart"/>
      <w:r w:rsidR="00D21681">
        <w:t>pairing</w:t>
      </w:r>
      <w:bookmarkEnd w:id="12"/>
      <w:bookmarkEnd w:id="13"/>
      <w:bookmarkEnd w:id="14"/>
      <w:proofErr w:type="spellEnd"/>
    </w:p>
    <w:p w14:paraId="36F5F75D" w14:textId="6622C3EB" w:rsidR="00C17E15" w:rsidRDefault="008B75FE" w:rsidP="00C17E15">
      <w:pPr>
        <w:pStyle w:val="Titre2"/>
      </w:pPr>
      <w:bookmarkStart w:id="15" w:name="_Toc199753558"/>
      <w:r>
        <w:t xml:space="preserve"> </w:t>
      </w:r>
      <w:r w:rsidR="00C17E15">
        <w:t xml:space="preserve">Logique de </w:t>
      </w:r>
      <w:proofErr w:type="spellStart"/>
      <w:r w:rsidR="00C17E15">
        <w:t>pairing</w:t>
      </w:r>
      <w:proofErr w:type="spellEnd"/>
      <w:r w:rsidR="000162A0">
        <w:t xml:space="preserve"> </w:t>
      </w:r>
      <w:r w:rsidR="00C17E15">
        <w:t>:</w:t>
      </w:r>
      <w:bookmarkEnd w:id="15"/>
    </w:p>
    <w:p w14:paraId="6EA28FF8" w14:textId="3A1AA2B7" w:rsidR="006B447D" w:rsidRDefault="006B447D" w:rsidP="006B447D">
      <w:pPr>
        <w:pStyle w:val="Titre3"/>
      </w:pPr>
      <w:bookmarkStart w:id="16" w:name="_Toc199753559"/>
      <w:r>
        <w:t>Au démarrage</w:t>
      </w:r>
      <w:bookmarkEnd w:id="16"/>
    </w:p>
    <w:p w14:paraId="7CE323F9" w14:textId="1F80BC6F" w:rsidR="00F21D2A" w:rsidRPr="00F21D2A" w:rsidRDefault="00F21D2A" w:rsidP="00F21D2A">
      <w:pPr>
        <w:jc w:val="center"/>
      </w:pPr>
    </w:p>
    <w:p w14:paraId="66A05527" w14:textId="1C0B627E" w:rsidR="00F21D2A" w:rsidRDefault="00F21D2A">
      <w:pPr>
        <w:keepLines w:val="0"/>
        <w:jc w:val="left"/>
        <w:rPr>
          <w:rFonts w:cs="Arial"/>
          <w:sz w:val="32"/>
          <w:szCs w:val="32"/>
        </w:rPr>
      </w:pPr>
      <w:r>
        <w:br w:type="page"/>
      </w:r>
    </w:p>
    <w:p w14:paraId="2F7184AD" w14:textId="6730998B" w:rsidR="000162A0" w:rsidRDefault="006B447D" w:rsidP="00985E37">
      <w:pPr>
        <w:pStyle w:val="Titre3"/>
      </w:pPr>
      <w:bookmarkStart w:id="17" w:name="_Toc199753560"/>
      <w:r>
        <w:lastRenderedPageBreak/>
        <w:t>En fonctionnement appairé</w:t>
      </w:r>
      <w:bookmarkEnd w:id="17"/>
      <w:r>
        <w:t xml:space="preserve"> </w:t>
      </w:r>
    </w:p>
    <w:tbl>
      <w:tblPr>
        <w:tblStyle w:val="Grilledutableau"/>
        <w:tblW w:w="9747" w:type="dxa"/>
        <w:tblLook w:val="04A0" w:firstRow="1" w:lastRow="0" w:firstColumn="1" w:lastColumn="0" w:noHBand="0" w:noVBand="1"/>
      </w:tblPr>
      <w:tblGrid>
        <w:gridCol w:w="3764"/>
        <w:gridCol w:w="5983"/>
      </w:tblGrid>
      <w:tr w:rsidR="00985E37" w14:paraId="6B44C427" w14:textId="77777777" w:rsidTr="00985E37">
        <w:tc>
          <w:tcPr>
            <w:tcW w:w="4361" w:type="dxa"/>
          </w:tcPr>
          <w:p w14:paraId="10184DE2" w14:textId="3064238C" w:rsidR="00985E37" w:rsidRDefault="00985E37" w:rsidP="009C25F2">
            <w:r>
              <w:t>BELL</w:t>
            </w:r>
          </w:p>
        </w:tc>
        <w:tc>
          <w:tcPr>
            <w:tcW w:w="5386" w:type="dxa"/>
          </w:tcPr>
          <w:p w14:paraId="0F708902" w14:textId="5B3DE224" w:rsidR="00985E37" w:rsidRDefault="00985E37" w:rsidP="009C25F2">
            <w:proofErr w:type="spellStart"/>
            <w:r>
              <w:t>Door</w:t>
            </w:r>
            <w:proofErr w:type="spellEnd"/>
          </w:p>
        </w:tc>
      </w:tr>
      <w:tr w:rsidR="00985E37" w14:paraId="744552C6" w14:textId="77777777" w:rsidTr="00985E37">
        <w:trPr>
          <w:trHeight w:val="13169"/>
        </w:trPr>
        <w:tc>
          <w:tcPr>
            <w:tcW w:w="4361" w:type="dxa"/>
          </w:tcPr>
          <w:p w14:paraId="4825EF5F" w14:textId="0331726F" w:rsidR="00985E37" w:rsidRDefault="00985E37" w:rsidP="009C25F2">
            <w:r>
              <w:rPr>
                <w:noProof/>
              </w:rPr>
              <w:drawing>
                <wp:inline distT="0" distB="0" distL="0" distR="0" wp14:anchorId="1AFFC26D" wp14:editId="7617181F">
                  <wp:extent cx="2176518" cy="8315325"/>
                  <wp:effectExtent l="0" t="0" r="0" b="0"/>
                  <wp:docPr id="763473389" name="Image 3" descr="Une image contenant croquis, diagramme, blanc,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3389" name="Image 3" descr="Une image contenant croquis, diagramme, blanc, dessin&#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0054" cy="8405244"/>
                          </a:xfrm>
                          <a:prstGeom prst="rect">
                            <a:avLst/>
                          </a:prstGeom>
                        </pic:spPr>
                      </pic:pic>
                    </a:graphicData>
                  </a:graphic>
                </wp:inline>
              </w:drawing>
            </w:r>
          </w:p>
        </w:tc>
        <w:tc>
          <w:tcPr>
            <w:tcW w:w="5386" w:type="dxa"/>
          </w:tcPr>
          <w:p w14:paraId="725CFC3B" w14:textId="1694CB22" w:rsidR="00985E37" w:rsidRDefault="00985E37" w:rsidP="009C25F2">
            <w:r>
              <w:rPr>
                <w:noProof/>
              </w:rPr>
              <w:drawing>
                <wp:inline distT="0" distB="0" distL="0" distR="0" wp14:anchorId="654198E9" wp14:editId="15CD0A76">
                  <wp:extent cx="3662417" cy="7343775"/>
                  <wp:effectExtent l="0" t="0" r="0" b="0"/>
                  <wp:docPr id="1867129413" name="Image 4" descr="Une image contenant diagramme, croquis, dessi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9413" name="Image 4" descr="Une image contenant diagramme, croquis, dessin, Dessin technique&#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2651" cy="7404400"/>
                          </a:xfrm>
                          <a:prstGeom prst="rect">
                            <a:avLst/>
                          </a:prstGeom>
                        </pic:spPr>
                      </pic:pic>
                    </a:graphicData>
                  </a:graphic>
                </wp:inline>
              </w:drawing>
            </w:r>
          </w:p>
        </w:tc>
      </w:tr>
    </w:tbl>
    <w:p w14:paraId="087F1CE2" w14:textId="3853E306" w:rsidR="00F553FE" w:rsidRPr="004E5042" w:rsidRDefault="00F553FE" w:rsidP="004E5042"/>
    <w:p w14:paraId="52E6A902" w14:textId="72B73ACB" w:rsidR="00C17E15" w:rsidRDefault="00F553FE" w:rsidP="00C17E15">
      <w:pPr>
        <w:pStyle w:val="Titre2"/>
      </w:pPr>
      <w:bookmarkStart w:id="18" w:name="_Toc199753561"/>
      <w:r>
        <w:t>Description</w:t>
      </w:r>
      <w:r w:rsidR="00EB318D">
        <w:t xml:space="preserve"> des fonction de </w:t>
      </w:r>
      <w:r w:rsidR="001C2641">
        <w:t>PAIRING</w:t>
      </w:r>
      <w:bookmarkEnd w:id="18"/>
    </w:p>
    <w:p w14:paraId="5376B237" w14:textId="77777777" w:rsidR="00061D9E" w:rsidRPr="00A03564" w:rsidRDefault="00061D9E" w:rsidP="0075204A">
      <w:pPr>
        <w:pStyle w:val="Titre3"/>
      </w:pPr>
      <w:bookmarkStart w:id="19" w:name="_Toc199753562"/>
      <w:r w:rsidRPr="00A03564">
        <w:t xml:space="preserve">Référence du fichier </w:t>
      </w:r>
      <w:proofErr w:type="spellStart"/>
      <w:r w:rsidRPr="00A03564">
        <w:t>Pairing.c</w:t>
      </w:r>
      <w:bookmarkEnd w:id="19"/>
      <w:proofErr w:type="spellEnd"/>
    </w:p>
    <w:p w14:paraId="0B9FD8E7" w14:textId="77777777" w:rsidR="00061D9E" w:rsidRPr="00A03564" w:rsidRDefault="00061D9E" w:rsidP="00061D9E">
      <w:pPr>
        <w:pStyle w:val="DenseText"/>
        <w:rPr>
          <w:szCs w:val="24"/>
        </w:rPr>
      </w:pPr>
      <w:r w:rsidRPr="00A03564">
        <w:rPr>
          <w:sz w:val="24"/>
          <w:szCs w:val="24"/>
        </w:rPr>
        <w:fldChar w:fldCharType="begin"/>
      </w:r>
      <w:r w:rsidRPr="00A03564">
        <w:rPr>
          <w:sz w:val="24"/>
          <w:szCs w:val="24"/>
        </w:rPr>
        <w:instrText>tc  \l 2 "C\:/microchip/harmony/v2_06/apps/1730_PortierWireless_InOut_04/firmware/src/Pairing.c"</w:instrText>
      </w:r>
      <w:r w:rsidRPr="00A03564">
        <w:rPr>
          <w:sz w:val="24"/>
          <w:szCs w:val="24"/>
        </w:rPr>
        <w:fldChar w:fldCharType="end"/>
      </w:r>
      <w:r w:rsidRPr="00A03564">
        <w:rPr>
          <w:sz w:val="24"/>
          <w:szCs w:val="24"/>
        </w:rPr>
        <w:fldChar w:fldCharType="begin"/>
      </w:r>
      <w:r w:rsidRPr="00A03564">
        <w:rPr>
          <w:sz w:val="24"/>
          <w:szCs w:val="24"/>
        </w:rPr>
        <w:instrText>xe "C\:/microchip/harmony/v2_06/apps/1730_PortierWireless_InOut_04/firmware/src/Pairing.c"</w:instrText>
      </w:r>
      <w:r w:rsidRPr="00A03564">
        <w:rPr>
          <w:sz w:val="24"/>
          <w:szCs w:val="24"/>
        </w:rPr>
        <w:fldChar w:fldCharType="end"/>
      </w:r>
      <w:bookmarkStart w:id="20" w:name="AAAAAAAAFR"/>
      <w:bookmarkEnd w:id="20"/>
      <w:r w:rsidRPr="00A03564">
        <w:rPr>
          <w:rFonts w:ascii="Courier New" w:hAnsi="Courier New"/>
          <w:szCs w:val="24"/>
        </w:rPr>
        <w:t>#include "</w:t>
      </w:r>
      <w:proofErr w:type="spellStart"/>
      <w:r w:rsidRPr="00A03564">
        <w:rPr>
          <w:rFonts w:ascii="Courier New" w:hAnsi="Courier New"/>
          <w:szCs w:val="24"/>
        </w:rPr>
        <w:t>app.h</w:t>
      </w:r>
      <w:proofErr w:type="spellEnd"/>
      <w:r w:rsidRPr="00A03564">
        <w:rPr>
          <w:rFonts w:ascii="Courier New" w:hAnsi="Courier New"/>
          <w:szCs w:val="24"/>
        </w:rPr>
        <w:t>"</w:t>
      </w:r>
    </w:p>
    <w:p w14:paraId="0E50BF22" w14:textId="77777777" w:rsidR="00061D9E" w:rsidRPr="00A03564" w:rsidRDefault="00061D9E" w:rsidP="00061D9E">
      <w:pPr>
        <w:pStyle w:val="DenseText"/>
        <w:rPr>
          <w:szCs w:val="24"/>
        </w:rPr>
      </w:pPr>
      <w:r w:rsidRPr="00A03564">
        <w:rPr>
          <w:rFonts w:ascii="Courier New" w:hAnsi="Courier New"/>
          <w:szCs w:val="24"/>
        </w:rPr>
        <w:t>#include &lt;</w:t>
      </w:r>
      <w:proofErr w:type="spellStart"/>
      <w:r w:rsidRPr="00A03564">
        <w:rPr>
          <w:rFonts w:ascii="Courier New" w:hAnsi="Courier New"/>
          <w:szCs w:val="24"/>
        </w:rPr>
        <w:t>stdio.h</w:t>
      </w:r>
      <w:proofErr w:type="spellEnd"/>
      <w:r w:rsidRPr="00A03564">
        <w:rPr>
          <w:rFonts w:ascii="Courier New" w:hAnsi="Courier New"/>
          <w:szCs w:val="24"/>
        </w:rPr>
        <w:t>&gt;</w:t>
      </w:r>
    </w:p>
    <w:p w14:paraId="4AC12B15" w14:textId="77777777" w:rsidR="00061D9E" w:rsidRPr="00A03564" w:rsidRDefault="00061D9E" w:rsidP="00061D9E">
      <w:pPr>
        <w:pStyle w:val="DenseText"/>
        <w:rPr>
          <w:szCs w:val="24"/>
        </w:rPr>
      </w:pPr>
      <w:r w:rsidRPr="00A03564">
        <w:rPr>
          <w:rFonts w:ascii="Courier New" w:hAnsi="Courier New"/>
          <w:szCs w:val="24"/>
        </w:rPr>
        <w:t>#include &lt;</w:t>
      </w:r>
      <w:proofErr w:type="spellStart"/>
      <w:r w:rsidRPr="00A03564">
        <w:rPr>
          <w:rFonts w:ascii="Courier New" w:hAnsi="Courier New"/>
          <w:szCs w:val="24"/>
        </w:rPr>
        <w:t>string.h</w:t>
      </w:r>
      <w:proofErr w:type="spellEnd"/>
      <w:r w:rsidRPr="00A03564">
        <w:rPr>
          <w:rFonts w:ascii="Courier New" w:hAnsi="Courier New"/>
          <w:szCs w:val="24"/>
        </w:rPr>
        <w:t>&gt;</w:t>
      </w:r>
    </w:p>
    <w:p w14:paraId="6F9E9327" w14:textId="77777777" w:rsidR="00061D9E" w:rsidRPr="00061D9E" w:rsidRDefault="00061D9E" w:rsidP="00061D9E">
      <w:pPr>
        <w:pStyle w:val="DenseText"/>
        <w:rPr>
          <w:szCs w:val="24"/>
          <w:lang w:val="en-US"/>
        </w:rPr>
      </w:pPr>
      <w:r w:rsidRPr="00061D9E">
        <w:rPr>
          <w:rFonts w:ascii="Courier New" w:hAnsi="Courier New"/>
          <w:szCs w:val="24"/>
          <w:lang w:val="en-US"/>
        </w:rPr>
        <w:t>#include "driver/</w:t>
      </w:r>
      <w:proofErr w:type="spellStart"/>
      <w:r w:rsidRPr="00061D9E">
        <w:rPr>
          <w:rFonts w:ascii="Courier New" w:hAnsi="Courier New"/>
          <w:szCs w:val="24"/>
          <w:lang w:val="en-US"/>
        </w:rPr>
        <w:t>nvm</w:t>
      </w:r>
      <w:proofErr w:type="spellEnd"/>
      <w:r w:rsidRPr="00061D9E">
        <w:rPr>
          <w:rFonts w:ascii="Courier New" w:hAnsi="Courier New"/>
          <w:szCs w:val="24"/>
          <w:lang w:val="en-US"/>
        </w:rPr>
        <w:t>/</w:t>
      </w:r>
      <w:proofErr w:type="spellStart"/>
      <w:r w:rsidRPr="00061D9E">
        <w:rPr>
          <w:rFonts w:ascii="Courier New" w:hAnsi="Courier New"/>
          <w:szCs w:val="24"/>
          <w:lang w:val="en-US"/>
        </w:rPr>
        <w:t>drv_nvm.h</w:t>
      </w:r>
      <w:proofErr w:type="spellEnd"/>
      <w:r w:rsidRPr="00061D9E">
        <w:rPr>
          <w:rFonts w:ascii="Courier New" w:hAnsi="Courier New"/>
          <w:szCs w:val="24"/>
          <w:lang w:val="en-US"/>
        </w:rPr>
        <w:t>"</w:t>
      </w:r>
    </w:p>
    <w:p w14:paraId="318026CC" w14:textId="77777777" w:rsidR="00061D9E" w:rsidRPr="00061D9E" w:rsidRDefault="00061D9E" w:rsidP="00061D9E">
      <w:pPr>
        <w:pStyle w:val="DenseText"/>
        <w:rPr>
          <w:szCs w:val="24"/>
          <w:lang w:val="en-US"/>
        </w:rPr>
      </w:pPr>
      <w:r w:rsidRPr="00061D9E">
        <w:rPr>
          <w:rFonts w:ascii="Courier New" w:hAnsi="Courier New"/>
          <w:szCs w:val="24"/>
          <w:lang w:val="en-US"/>
        </w:rPr>
        <w:t>#include "</w:t>
      </w:r>
      <w:proofErr w:type="spellStart"/>
      <w:r w:rsidRPr="00061D9E">
        <w:rPr>
          <w:rFonts w:ascii="Courier New" w:hAnsi="Courier New"/>
          <w:szCs w:val="24"/>
          <w:lang w:val="en-US"/>
        </w:rPr>
        <w:t>led.h</w:t>
      </w:r>
      <w:proofErr w:type="spellEnd"/>
      <w:r w:rsidRPr="00061D9E">
        <w:rPr>
          <w:rFonts w:ascii="Courier New" w:hAnsi="Courier New"/>
          <w:szCs w:val="24"/>
          <w:lang w:val="en-US"/>
        </w:rPr>
        <w:t>"</w:t>
      </w:r>
    </w:p>
    <w:p w14:paraId="1C5D1BAE" w14:textId="77777777" w:rsidR="00061D9E" w:rsidRPr="00061D9E" w:rsidRDefault="00061D9E" w:rsidP="00061D9E">
      <w:pPr>
        <w:pStyle w:val="DenseText"/>
        <w:rPr>
          <w:szCs w:val="24"/>
          <w:lang w:val="en-US"/>
        </w:rPr>
      </w:pPr>
      <w:r w:rsidRPr="00061D9E">
        <w:rPr>
          <w:rFonts w:ascii="Courier New" w:hAnsi="Courier New"/>
          <w:szCs w:val="24"/>
          <w:lang w:val="en-US"/>
        </w:rPr>
        <w:t>#include "Mc32Debounce.h"</w:t>
      </w:r>
    </w:p>
    <w:p w14:paraId="3AFBA533" w14:textId="77777777" w:rsidR="00061D9E" w:rsidRPr="00061D9E" w:rsidRDefault="00061D9E" w:rsidP="00061D9E">
      <w:pPr>
        <w:pStyle w:val="DenseText"/>
        <w:rPr>
          <w:szCs w:val="24"/>
          <w:lang w:val="en-US"/>
        </w:rPr>
      </w:pPr>
      <w:r w:rsidRPr="00061D9E">
        <w:rPr>
          <w:rFonts w:ascii="Courier New" w:hAnsi="Courier New"/>
          <w:szCs w:val="24"/>
          <w:lang w:val="en-US"/>
        </w:rPr>
        <w:t>#include "Mc32Delays.h"</w:t>
      </w:r>
    </w:p>
    <w:p w14:paraId="62FD57D6" w14:textId="77777777" w:rsidR="00061D9E" w:rsidRPr="00061D9E" w:rsidRDefault="00061D9E" w:rsidP="00061D9E">
      <w:pPr>
        <w:pStyle w:val="DenseText"/>
        <w:rPr>
          <w:szCs w:val="24"/>
          <w:lang w:val="en-US"/>
        </w:rPr>
      </w:pPr>
      <w:r w:rsidRPr="00061D9E">
        <w:rPr>
          <w:rFonts w:ascii="Courier New" w:hAnsi="Courier New"/>
          <w:szCs w:val="24"/>
          <w:lang w:val="en-US"/>
        </w:rPr>
        <w:t>#include "</w:t>
      </w:r>
      <w:proofErr w:type="spellStart"/>
      <w:r w:rsidRPr="00061D9E">
        <w:rPr>
          <w:rFonts w:ascii="Courier New" w:hAnsi="Courier New"/>
          <w:szCs w:val="24"/>
          <w:lang w:val="en-US"/>
        </w:rPr>
        <w:t>Pairing.h</w:t>
      </w:r>
      <w:proofErr w:type="spellEnd"/>
      <w:r w:rsidRPr="00061D9E">
        <w:rPr>
          <w:rFonts w:ascii="Courier New" w:hAnsi="Courier New"/>
          <w:szCs w:val="24"/>
          <w:lang w:val="en-US"/>
        </w:rPr>
        <w:t>"</w:t>
      </w:r>
    </w:p>
    <w:p w14:paraId="2C1FA36E" w14:textId="77777777" w:rsidR="00061D9E" w:rsidRPr="00061D9E" w:rsidRDefault="00061D9E" w:rsidP="00061D9E">
      <w:pPr>
        <w:pStyle w:val="DenseText"/>
        <w:rPr>
          <w:szCs w:val="24"/>
          <w:lang w:val="en-US"/>
        </w:rPr>
      </w:pPr>
      <w:r w:rsidRPr="00061D9E">
        <w:rPr>
          <w:rFonts w:ascii="Courier New" w:hAnsi="Courier New"/>
          <w:szCs w:val="24"/>
          <w:lang w:val="en-US"/>
        </w:rPr>
        <w:t>#include "</w:t>
      </w:r>
      <w:proofErr w:type="spellStart"/>
      <w:r w:rsidRPr="00061D9E">
        <w:rPr>
          <w:rFonts w:ascii="Courier New" w:hAnsi="Courier New"/>
          <w:szCs w:val="24"/>
          <w:lang w:val="en-US"/>
        </w:rPr>
        <w:t>RF.h</w:t>
      </w:r>
      <w:proofErr w:type="spellEnd"/>
      <w:r w:rsidRPr="00061D9E">
        <w:rPr>
          <w:rFonts w:ascii="Courier New" w:hAnsi="Courier New"/>
          <w:szCs w:val="24"/>
          <w:lang w:val="en-US"/>
        </w:rPr>
        <w:t>"</w:t>
      </w:r>
    </w:p>
    <w:p w14:paraId="54CD8202" w14:textId="77777777" w:rsidR="00061D9E" w:rsidRPr="00061D9E" w:rsidRDefault="00061D9E" w:rsidP="00061D9E">
      <w:pPr>
        <w:pStyle w:val="DenseText"/>
        <w:rPr>
          <w:szCs w:val="24"/>
          <w:lang w:val="en-US"/>
        </w:rPr>
      </w:pPr>
      <w:r w:rsidRPr="00061D9E">
        <w:rPr>
          <w:rFonts w:ascii="Courier New" w:hAnsi="Courier New"/>
          <w:szCs w:val="24"/>
          <w:lang w:val="en-US"/>
        </w:rPr>
        <w:t>#include "</w:t>
      </w:r>
      <w:proofErr w:type="spellStart"/>
      <w:r w:rsidRPr="00061D9E">
        <w:rPr>
          <w:rFonts w:ascii="Courier New" w:hAnsi="Courier New"/>
          <w:szCs w:val="24"/>
          <w:lang w:val="en-US"/>
        </w:rPr>
        <w:t>sound.h</w:t>
      </w:r>
      <w:proofErr w:type="spellEnd"/>
      <w:r w:rsidRPr="00061D9E">
        <w:rPr>
          <w:rFonts w:ascii="Courier New" w:hAnsi="Courier New"/>
          <w:szCs w:val="24"/>
          <w:lang w:val="en-US"/>
        </w:rPr>
        <w:t>"</w:t>
      </w:r>
    </w:p>
    <w:p w14:paraId="6B0178C4" w14:textId="77777777" w:rsidR="00061D9E" w:rsidRPr="00A03564" w:rsidRDefault="00061D9E" w:rsidP="0075204A">
      <w:pPr>
        <w:pStyle w:val="Titre3"/>
        <w:rPr>
          <w:sz w:val="24"/>
        </w:rPr>
      </w:pPr>
      <w:bookmarkStart w:id="21" w:name="_Toc199753563"/>
      <w:r w:rsidRPr="00A03564">
        <w:t xml:space="preserve">Graphe des dépendances par inclusion de </w:t>
      </w:r>
      <w:proofErr w:type="spellStart"/>
      <w:r w:rsidRPr="00A03564">
        <w:t>Pairing.c</w:t>
      </w:r>
      <w:proofErr w:type="spellEnd"/>
      <w:r w:rsidRPr="00A03564">
        <w:t>:</w:t>
      </w:r>
      <w:bookmarkEnd w:id="21"/>
    </w:p>
    <w:p w14:paraId="3282E294" w14:textId="38DF0F42" w:rsidR="00061D9E" w:rsidRPr="00A03564" w:rsidRDefault="00F74765" w:rsidP="00061D9E">
      <w:pPr>
        <w:widowControl w:val="0"/>
        <w:adjustRightInd w:val="0"/>
        <w:jc w:val="center"/>
      </w:pPr>
      <w:r>
        <w:rPr>
          <w:noProof/>
        </w:rPr>
        <w:drawing>
          <wp:inline distT="0" distB="0" distL="0" distR="0" wp14:anchorId="605928A6" wp14:editId="7B4B25B0">
            <wp:extent cx="5270500" cy="1320165"/>
            <wp:effectExtent l="0" t="0" r="0" b="0"/>
            <wp:docPr id="1" name="Image 1" descr="Une image contenant capture d’écran, text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 texte, ligne, Police&#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5270500" cy="1320165"/>
                    </a:xfrm>
                    <a:prstGeom prst="rect">
                      <a:avLst/>
                    </a:prstGeom>
                  </pic:spPr>
                </pic:pic>
              </a:graphicData>
            </a:graphic>
          </wp:inline>
        </w:drawing>
      </w:r>
    </w:p>
    <w:p w14:paraId="623B067B" w14:textId="77777777" w:rsidR="00061D9E" w:rsidRPr="00A03564" w:rsidRDefault="00061D9E" w:rsidP="00061D9E">
      <w:pPr>
        <w:pStyle w:val="BodyText"/>
        <w:rPr>
          <w:szCs w:val="24"/>
        </w:rPr>
      </w:pPr>
    </w:p>
    <w:p w14:paraId="0C87495F" w14:textId="77777777" w:rsidR="00061D9E" w:rsidRPr="00A03564" w:rsidRDefault="00061D9E" w:rsidP="0075204A">
      <w:pPr>
        <w:pStyle w:val="Titre3"/>
      </w:pPr>
      <w:bookmarkStart w:id="22" w:name="_Toc199753565"/>
      <w:r w:rsidRPr="00A03564">
        <w:t>Fonctions</w:t>
      </w:r>
      <w:bookmarkEnd w:id="22"/>
    </w:p>
    <w:p w14:paraId="3D168878" w14:textId="77777777" w:rsidR="00061D9E" w:rsidRPr="00A03564" w:rsidRDefault="00061D9E" w:rsidP="0075204A">
      <w:pPr>
        <w:pStyle w:val="Titre4"/>
      </w:pPr>
      <w:bookmarkStart w:id="23" w:name="_Toc199753566"/>
      <w:proofErr w:type="spellStart"/>
      <w:r w:rsidRPr="00A03564">
        <w:t>Serial_IsPairingRunning</w:t>
      </w:r>
      <w:bookmarkEnd w:id="23"/>
      <w:proofErr w:type="spellEnd"/>
    </w:p>
    <w:p w14:paraId="247E3DF6" w14:textId="77777777" w:rsidR="00061D9E" w:rsidRPr="00A03564" w:rsidRDefault="00061D9E" w:rsidP="00061D9E">
      <w:r w:rsidRPr="00A03564">
        <w:t>Indique si une procédure d'appairage est en cours.</w:t>
      </w:r>
    </w:p>
    <w:p w14:paraId="1A1BBC18" w14:textId="77777777" w:rsidR="00061D9E" w:rsidRPr="00A03564" w:rsidRDefault="00061D9E" w:rsidP="00061D9E">
      <w:r w:rsidRPr="00A03564">
        <w:t xml:space="preserve">Renvoie : </w:t>
      </w:r>
    </w:p>
    <w:p w14:paraId="350BA143" w14:textId="77777777" w:rsidR="00061D9E" w:rsidRPr="00A03564" w:rsidRDefault="00061D9E" w:rsidP="00061D9E">
      <w:pPr>
        <w:pStyle w:val="Paragraphedeliste"/>
        <w:keepLines w:val="0"/>
        <w:numPr>
          <w:ilvl w:val="0"/>
          <w:numId w:val="11"/>
        </w:numPr>
        <w:autoSpaceDE w:val="0"/>
        <w:autoSpaceDN w:val="0"/>
        <w:jc w:val="left"/>
      </w:pPr>
      <w:proofErr w:type="spellStart"/>
      <w:r w:rsidRPr="00A03564">
        <w:t>true</w:t>
      </w:r>
      <w:proofErr w:type="spellEnd"/>
      <w:r w:rsidRPr="00A03564">
        <w:t xml:space="preserve"> si l'appairage est en cours, false sinon. </w:t>
      </w:r>
    </w:p>
    <w:p w14:paraId="1A365831" w14:textId="77777777" w:rsidR="00061D9E" w:rsidRPr="00A03564" w:rsidRDefault="00061D9E" w:rsidP="00061D9E"/>
    <w:p w14:paraId="31E202E7" w14:textId="77777777" w:rsidR="00061D9E" w:rsidRPr="00A03564" w:rsidRDefault="00061D9E" w:rsidP="0075204A">
      <w:pPr>
        <w:pStyle w:val="Titre4"/>
      </w:pPr>
      <w:bookmarkStart w:id="24" w:name="_Toc199753567"/>
      <w:proofErr w:type="spellStart"/>
      <w:r w:rsidRPr="00A03564">
        <w:t>NVM_OpenDriver</w:t>
      </w:r>
      <w:bookmarkEnd w:id="24"/>
      <w:proofErr w:type="spellEnd"/>
    </w:p>
    <w:p w14:paraId="46962D1D" w14:textId="77777777" w:rsidR="00061D9E" w:rsidRPr="00A03564" w:rsidRDefault="00061D9E" w:rsidP="00061D9E">
      <w:r w:rsidRPr="00A03564">
        <w:t xml:space="preserve">Ouvre le driver NVM si ce n'est pas déjà fait. </w:t>
      </w:r>
    </w:p>
    <w:p w14:paraId="0A4D792C" w14:textId="77777777" w:rsidR="00061D9E" w:rsidRPr="00A03564" w:rsidRDefault="00061D9E" w:rsidP="00061D9E">
      <w:pPr>
        <w:rPr>
          <w:bCs/>
        </w:rPr>
      </w:pPr>
    </w:p>
    <w:p w14:paraId="592E32F9" w14:textId="77777777" w:rsidR="00061D9E" w:rsidRPr="00A03564" w:rsidRDefault="00061D9E" w:rsidP="0075204A">
      <w:pPr>
        <w:pStyle w:val="Titre4"/>
      </w:pPr>
      <w:bookmarkStart w:id="25" w:name="_Toc199753568"/>
      <w:proofErr w:type="spellStart"/>
      <w:r w:rsidRPr="00A03564">
        <w:t>SaveSerialHarmony</w:t>
      </w:r>
      <w:bookmarkEnd w:id="25"/>
      <w:proofErr w:type="spellEnd"/>
    </w:p>
    <w:p w14:paraId="5C6657D1" w14:textId="77777777" w:rsidR="00061D9E" w:rsidRPr="00A03564" w:rsidRDefault="00061D9E" w:rsidP="00061D9E">
      <w:r w:rsidRPr="00A03564">
        <w:t>Sauvegarde le numéro de série appairé en mémoire non volatile (NVM).</w:t>
      </w:r>
    </w:p>
    <w:p w14:paraId="5D43D334" w14:textId="77777777" w:rsidR="00061D9E" w:rsidRPr="00A03564" w:rsidRDefault="00061D9E" w:rsidP="00061D9E">
      <w:pPr>
        <w:rPr>
          <w:bCs/>
        </w:rPr>
      </w:pPr>
      <w:r w:rsidRPr="00A03564">
        <w:rPr>
          <w:bCs/>
        </w:rPr>
        <w:t xml:space="preserve">Paramètres entrées : </w:t>
      </w:r>
    </w:p>
    <w:p w14:paraId="0E0A4969" w14:textId="77777777" w:rsidR="00061D9E" w:rsidRPr="00A03564" w:rsidRDefault="00061D9E" w:rsidP="00061D9E">
      <w:pPr>
        <w:pStyle w:val="Paragraphedeliste"/>
        <w:keepLines w:val="0"/>
        <w:numPr>
          <w:ilvl w:val="0"/>
          <w:numId w:val="11"/>
        </w:numPr>
        <w:autoSpaceDE w:val="0"/>
        <w:autoSpaceDN w:val="0"/>
        <w:jc w:val="left"/>
        <w:rPr>
          <w:bCs/>
        </w:rPr>
      </w:pPr>
      <w:r w:rsidRPr="00A03564">
        <w:rPr>
          <w:bCs/>
        </w:rPr>
        <w:t>Numéro de série à sauvegarder.</w:t>
      </w:r>
    </w:p>
    <w:p w14:paraId="3BAEFA9D" w14:textId="77777777" w:rsidR="00061D9E" w:rsidRPr="00A03564" w:rsidRDefault="00061D9E" w:rsidP="00061D9E">
      <w:pPr>
        <w:rPr>
          <w:bCs/>
        </w:rPr>
      </w:pPr>
    </w:p>
    <w:p w14:paraId="42D13F16" w14:textId="77777777" w:rsidR="00061D9E" w:rsidRPr="00A03564" w:rsidRDefault="00061D9E" w:rsidP="0075204A">
      <w:pPr>
        <w:pStyle w:val="Titre4"/>
      </w:pPr>
      <w:bookmarkStart w:id="26" w:name="_Toc199753569"/>
      <w:proofErr w:type="spellStart"/>
      <w:r w:rsidRPr="00A03564">
        <w:t>LoadSerialHarmonyCharge</w:t>
      </w:r>
      <w:bookmarkEnd w:id="26"/>
      <w:proofErr w:type="spellEnd"/>
    </w:p>
    <w:p w14:paraId="706E17F7" w14:textId="77777777" w:rsidR="00061D9E" w:rsidRPr="00A03564" w:rsidRDefault="00061D9E" w:rsidP="00061D9E">
      <w:r w:rsidRPr="00A03564">
        <w:t>le numéro de série appairé depuis la mémoire non volatile (NVM).</w:t>
      </w:r>
    </w:p>
    <w:p w14:paraId="4A9A4AED" w14:textId="77777777" w:rsidR="00061D9E" w:rsidRPr="00A03564" w:rsidRDefault="00061D9E" w:rsidP="00061D9E">
      <w:pPr>
        <w:rPr>
          <w:bCs/>
        </w:rPr>
      </w:pPr>
      <w:r w:rsidRPr="00A03564">
        <w:rPr>
          <w:bCs/>
        </w:rPr>
        <w:t>Renvoie :</w:t>
      </w:r>
    </w:p>
    <w:p w14:paraId="1C394B07" w14:textId="77777777" w:rsidR="00061D9E" w:rsidRPr="00A03564" w:rsidRDefault="00061D9E" w:rsidP="00061D9E">
      <w:pPr>
        <w:pStyle w:val="Paragraphedeliste"/>
        <w:keepLines w:val="0"/>
        <w:numPr>
          <w:ilvl w:val="0"/>
          <w:numId w:val="11"/>
        </w:numPr>
        <w:autoSpaceDE w:val="0"/>
        <w:autoSpaceDN w:val="0"/>
        <w:jc w:val="left"/>
      </w:pPr>
      <w:r w:rsidRPr="00A03564">
        <w:t xml:space="preserve">Le numéro de série chargé, ou 0 si non valide. </w:t>
      </w:r>
    </w:p>
    <w:p w14:paraId="5D0018B8" w14:textId="77777777" w:rsidR="00061D9E" w:rsidRPr="00A03564" w:rsidRDefault="00061D9E" w:rsidP="00061D9E">
      <w:pPr>
        <w:rPr>
          <w:bCs/>
        </w:rPr>
      </w:pPr>
    </w:p>
    <w:p w14:paraId="67C12821" w14:textId="77777777" w:rsidR="00061D9E" w:rsidRPr="00A03564" w:rsidRDefault="00061D9E" w:rsidP="0075204A">
      <w:pPr>
        <w:pStyle w:val="Titre4"/>
      </w:pPr>
      <w:bookmarkStart w:id="27" w:name="_Toc199753570"/>
      <w:proofErr w:type="spellStart"/>
      <w:r w:rsidRPr="00A03564">
        <w:t>SavePairedSerialToFlash</w:t>
      </w:r>
      <w:bookmarkEnd w:id="27"/>
      <w:proofErr w:type="spellEnd"/>
    </w:p>
    <w:p w14:paraId="782D594B" w14:textId="77777777" w:rsidR="00061D9E" w:rsidRPr="00A03564" w:rsidRDefault="00061D9E" w:rsidP="00061D9E">
      <w:r w:rsidRPr="00A03564">
        <w:t xml:space="preserve">Sauvegarde le numéro de série appairé courant en mémoire flash. </w:t>
      </w:r>
    </w:p>
    <w:p w14:paraId="7EC7943E" w14:textId="77777777" w:rsidR="00061D9E" w:rsidRPr="00A03564" w:rsidRDefault="00061D9E" w:rsidP="00061D9E"/>
    <w:p w14:paraId="498F146C" w14:textId="77777777" w:rsidR="00061D9E" w:rsidRPr="00A03564" w:rsidRDefault="00061D9E" w:rsidP="0075204A">
      <w:pPr>
        <w:pStyle w:val="Titre4"/>
      </w:pPr>
      <w:bookmarkStart w:id="28" w:name="_Toc199753571"/>
      <w:proofErr w:type="spellStart"/>
      <w:r w:rsidRPr="00A03564">
        <w:t>LoadPairedSerialAndApply</w:t>
      </w:r>
      <w:bookmarkEnd w:id="28"/>
      <w:proofErr w:type="spellEnd"/>
    </w:p>
    <w:p w14:paraId="110F3D7E" w14:textId="77777777" w:rsidR="00061D9E" w:rsidRPr="00A03564" w:rsidRDefault="00061D9E" w:rsidP="00061D9E">
      <w:r w:rsidRPr="00A03564">
        <w:t xml:space="preserve">Charge le numéro de série appairé depuis la flash et l'applique à l'application. </w:t>
      </w:r>
    </w:p>
    <w:p w14:paraId="10B6BE7A" w14:textId="77777777" w:rsidR="00061D9E" w:rsidRPr="00A03564" w:rsidRDefault="00061D9E" w:rsidP="00061D9E"/>
    <w:p w14:paraId="4DB60E89" w14:textId="77777777" w:rsidR="00061D9E" w:rsidRPr="00A03564" w:rsidRDefault="00061D9E" w:rsidP="0075204A">
      <w:pPr>
        <w:pStyle w:val="Titre4"/>
      </w:pPr>
      <w:bookmarkStart w:id="29" w:name="_Toc199753572"/>
      <w:proofErr w:type="spellStart"/>
      <w:r w:rsidRPr="00A03564">
        <w:t>GetActifSerialNbr</w:t>
      </w:r>
      <w:bookmarkEnd w:id="29"/>
      <w:proofErr w:type="spellEnd"/>
    </w:p>
    <w:p w14:paraId="5C586ACB" w14:textId="77777777" w:rsidR="00061D9E" w:rsidRPr="00A03564" w:rsidRDefault="00061D9E" w:rsidP="00061D9E">
      <w:r w:rsidRPr="00A03564">
        <w:t>Retourne le numéro de série actuellement actif (appairé).</w:t>
      </w:r>
    </w:p>
    <w:p w14:paraId="4705E375" w14:textId="77777777" w:rsidR="00061D9E" w:rsidRPr="00A03564" w:rsidRDefault="00061D9E" w:rsidP="00061D9E">
      <w:r w:rsidRPr="00A03564">
        <w:t>Renvoie</w:t>
      </w:r>
      <w:r>
        <w:t xml:space="preserve"> : </w:t>
      </w:r>
    </w:p>
    <w:p w14:paraId="47F3E70E" w14:textId="77777777" w:rsidR="00061D9E" w:rsidRPr="00A03564" w:rsidRDefault="00061D9E" w:rsidP="00061D9E">
      <w:pPr>
        <w:pStyle w:val="Paragraphedeliste"/>
        <w:keepLines w:val="0"/>
        <w:numPr>
          <w:ilvl w:val="0"/>
          <w:numId w:val="11"/>
        </w:numPr>
        <w:autoSpaceDE w:val="0"/>
        <w:autoSpaceDN w:val="0"/>
        <w:jc w:val="left"/>
      </w:pPr>
      <w:r w:rsidRPr="00A03564">
        <w:t xml:space="preserve">Le numéro de série appairé. </w:t>
      </w:r>
    </w:p>
    <w:p w14:paraId="72F3DEF9" w14:textId="77777777" w:rsidR="00061D9E" w:rsidRPr="00A03564" w:rsidRDefault="00061D9E" w:rsidP="00061D9E"/>
    <w:p w14:paraId="10BDDCF6" w14:textId="77777777" w:rsidR="00061D9E" w:rsidRPr="00A03564" w:rsidRDefault="00061D9E" w:rsidP="0075204A">
      <w:pPr>
        <w:pStyle w:val="Titre4"/>
      </w:pPr>
      <w:bookmarkStart w:id="30" w:name="_Toc199753573"/>
      <w:proofErr w:type="spellStart"/>
      <w:r w:rsidRPr="00A03564">
        <w:t>ResetSerialList</w:t>
      </w:r>
      <w:bookmarkEnd w:id="30"/>
      <w:proofErr w:type="spellEnd"/>
      <w:r w:rsidRPr="00A03564">
        <w:t xml:space="preserve"> </w:t>
      </w:r>
    </w:p>
    <w:p w14:paraId="5ED28F6C" w14:textId="77777777" w:rsidR="00061D9E" w:rsidRPr="00A03564" w:rsidRDefault="00061D9E" w:rsidP="00061D9E">
      <w:pPr>
        <w:jc w:val="left"/>
      </w:pPr>
      <w:r w:rsidRPr="00A03564">
        <w:t xml:space="preserve">Réinitialise la liste des numéros de série et l'état d'appairage. </w:t>
      </w:r>
    </w:p>
    <w:p w14:paraId="4ED51C11" w14:textId="77777777" w:rsidR="00061D9E" w:rsidRPr="00A03564" w:rsidRDefault="00061D9E" w:rsidP="00061D9E"/>
    <w:p w14:paraId="60A29F5A" w14:textId="77777777" w:rsidR="00061D9E" w:rsidRPr="00A03564" w:rsidRDefault="00061D9E" w:rsidP="0075204A">
      <w:pPr>
        <w:pStyle w:val="Titre4"/>
      </w:pPr>
      <w:bookmarkStart w:id="31" w:name="_Toc199753574"/>
      <w:proofErr w:type="spellStart"/>
      <w:r w:rsidRPr="00A03564">
        <w:t>ShowPairingSuccess</w:t>
      </w:r>
      <w:bookmarkEnd w:id="31"/>
      <w:proofErr w:type="spellEnd"/>
    </w:p>
    <w:p w14:paraId="59C81E1B" w14:textId="77777777" w:rsidR="00061D9E" w:rsidRPr="00A03564" w:rsidRDefault="00061D9E" w:rsidP="00061D9E">
      <w:r w:rsidRPr="00A03564">
        <w:t xml:space="preserve">Indique visuellement et auditivement le succès de l'appairage. </w:t>
      </w:r>
    </w:p>
    <w:p w14:paraId="6D37C68D" w14:textId="77777777" w:rsidR="00061D9E" w:rsidRPr="00A03564" w:rsidRDefault="00061D9E" w:rsidP="00061D9E"/>
    <w:p w14:paraId="0FC8F9C6" w14:textId="77777777" w:rsidR="00061D9E" w:rsidRPr="00A03564" w:rsidRDefault="00061D9E" w:rsidP="00061D9E"/>
    <w:p w14:paraId="2C22DFCC" w14:textId="77777777" w:rsidR="00061D9E" w:rsidRPr="00A03564" w:rsidRDefault="00061D9E" w:rsidP="0075204A">
      <w:pPr>
        <w:pStyle w:val="Titre4"/>
      </w:pPr>
      <w:bookmarkStart w:id="32" w:name="_Toc199753575"/>
      <w:proofErr w:type="spellStart"/>
      <w:r w:rsidRPr="00A03564">
        <w:t>PairingReset_DoReset</w:t>
      </w:r>
      <w:bookmarkEnd w:id="32"/>
      <w:proofErr w:type="spellEnd"/>
    </w:p>
    <w:p w14:paraId="50F057CB" w14:textId="77777777" w:rsidR="00061D9E" w:rsidRPr="00A03564" w:rsidRDefault="00061D9E" w:rsidP="00061D9E">
      <w:r w:rsidRPr="00A03564">
        <w:t>Effectue la réinitialisation de l'appairage.</w:t>
      </w:r>
    </w:p>
    <w:p w14:paraId="2F64F9EA" w14:textId="77777777" w:rsidR="00061D9E" w:rsidRPr="00A03564" w:rsidRDefault="00061D9E" w:rsidP="00061D9E">
      <w:r w:rsidRPr="00A03564">
        <w:t xml:space="preserve">Cette fonction réinitialise la liste des numéros de série appairés, efface la mémoire flash correspondante, remet l'état d'appairage à zéro, et effectue une indication visuelle et sonore de la réinitialisation. </w:t>
      </w:r>
    </w:p>
    <w:p w14:paraId="4FD44074" w14:textId="77777777" w:rsidR="00061D9E" w:rsidRDefault="00061D9E" w:rsidP="00061D9E"/>
    <w:p w14:paraId="1CB96FB2" w14:textId="77777777" w:rsidR="00061D9E" w:rsidRPr="00A03564" w:rsidRDefault="00061D9E" w:rsidP="0075204A">
      <w:pPr>
        <w:pStyle w:val="Titre4"/>
      </w:pPr>
      <w:bookmarkStart w:id="33" w:name="_Toc199753576"/>
      <w:proofErr w:type="spellStart"/>
      <w:r w:rsidRPr="00A03564">
        <w:t>PairingReset_DoorTask</w:t>
      </w:r>
      <w:bookmarkEnd w:id="33"/>
      <w:proofErr w:type="spellEnd"/>
    </w:p>
    <w:p w14:paraId="10FEB311" w14:textId="77777777" w:rsidR="00061D9E" w:rsidRPr="00A03564" w:rsidRDefault="00061D9E" w:rsidP="00061D9E">
      <w:r w:rsidRPr="00A03564">
        <w:t>Tâche de surveillance du bouton d'appairage pour la porte (</w:t>
      </w:r>
      <w:proofErr w:type="spellStart"/>
      <w:r w:rsidRPr="00A03564">
        <w:t>Door</w:t>
      </w:r>
      <w:proofErr w:type="spellEnd"/>
      <w:r w:rsidRPr="00A03564">
        <w:t>).</w:t>
      </w:r>
    </w:p>
    <w:p w14:paraId="16285DE2" w14:textId="77777777" w:rsidR="00061D9E" w:rsidRPr="00A03564" w:rsidRDefault="00061D9E" w:rsidP="00061D9E">
      <w:r w:rsidRPr="00A03564">
        <w:t xml:space="preserve">Déclenche une réinitialisation de l'appairage si le bouton </w:t>
      </w:r>
      <w:proofErr w:type="spellStart"/>
      <w:r w:rsidRPr="00A03564">
        <w:t>swRing</w:t>
      </w:r>
      <w:proofErr w:type="spellEnd"/>
      <w:r w:rsidRPr="00A03564">
        <w:t xml:space="preserve"> est maintenu appuyé suffisamment longtemps (appui long). </w:t>
      </w:r>
    </w:p>
    <w:p w14:paraId="2F5ACA42" w14:textId="77777777" w:rsidR="0075204A" w:rsidRDefault="00061D9E" w:rsidP="0075204A">
      <w:pPr>
        <w:pStyle w:val="Titre4"/>
      </w:pPr>
      <w:bookmarkStart w:id="34" w:name="_Toc199753577"/>
      <w:proofErr w:type="spellStart"/>
      <w:r w:rsidRPr="00A03564">
        <w:t>PairingReset_BellTask</w:t>
      </w:r>
      <w:bookmarkEnd w:id="34"/>
      <w:proofErr w:type="spellEnd"/>
    </w:p>
    <w:p w14:paraId="42C7FA94" w14:textId="03D5779F" w:rsidR="00061D9E" w:rsidRPr="00A03564" w:rsidRDefault="00061D9E" w:rsidP="00061D9E">
      <w:r w:rsidRPr="00A03564">
        <w:t>Tâche de surveillance des boutons d'appairage pour la sonnette (Bell).</w:t>
      </w:r>
    </w:p>
    <w:p w14:paraId="0CE4C65A" w14:textId="77777777" w:rsidR="00061D9E" w:rsidRPr="00A03564" w:rsidRDefault="00061D9E" w:rsidP="00061D9E">
      <w:r w:rsidRPr="00A03564">
        <w:t>Déclenche une réinitialisation de l'appairage si les trois boutons (</w:t>
      </w:r>
      <w:proofErr w:type="spellStart"/>
      <w:r w:rsidRPr="00A03564">
        <w:t>swEnter</w:t>
      </w:r>
      <w:proofErr w:type="spellEnd"/>
      <w:r w:rsidRPr="00A03564">
        <w:t xml:space="preserve">, </w:t>
      </w:r>
      <w:proofErr w:type="spellStart"/>
      <w:r w:rsidRPr="00A03564">
        <w:t>swWait</w:t>
      </w:r>
      <w:proofErr w:type="spellEnd"/>
      <w:r w:rsidRPr="00A03564">
        <w:t xml:space="preserve">, </w:t>
      </w:r>
      <w:proofErr w:type="spellStart"/>
      <w:r w:rsidRPr="00A03564">
        <w:t>swBusy</w:t>
      </w:r>
      <w:proofErr w:type="spellEnd"/>
      <w:r w:rsidRPr="00A03564">
        <w:t xml:space="preserve">) sont maintenus appuyés simultanément suffisamment longtemps (appui long). </w:t>
      </w:r>
    </w:p>
    <w:p w14:paraId="2FCB0F85" w14:textId="700F7AFA" w:rsidR="00061D9E" w:rsidRPr="00061D9E" w:rsidRDefault="00061D9E" w:rsidP="00061D9E">
      <w:pPr>
        <w:rPr>
          <w:lang w:val="en-US"/>
        </w:rPr>
      </w:pPr>
    </w:p>
    <w:p w14:paraId="1C1F1D69" w14:textId="7777C341" w:rsidR="00061D9E" w:rsidRPr="00ED66F7" w:rsidRDefault="00061D9E" w:rsidP="00ED66F7">
      <w:pPr>
        <w:pStyle w:val="Titre4"/>
        <w:rPr>
          <w:lang w:val="en-US"/>
        </w:rPr>
      </w:pPr>
      <w:bookmarkStart w:id="35" w:name="_Toc199753578"/>
      <w:proofErr w:type="spellStart"/>
      <w:r w:rsidRPr="00ED66F7">
        <w:rPr>
          <w:lang w:val="en-US"/>
        </w:rPr>
        <w:t>RF_SendWithSerial</w:t>
      </w:r>
      <w:proofErr w:type="spellEnd"/>
      <w:r w:rsidRPr="00ED66F7">
        <w:rPr>
          <w:lang w:val="en-US"/>
        </w:rPr>
        <w:t xml:space="preserve"> (uint8_t *payload)</w:t>
      </w:r>
      <w:bookmarkEnd w:id="35"/>
    </w:p>
    <w:p w14:paraId="70B8128B" w14:textId="77777777" w:rsidR="00061D9E" w:rsidRPr="00A03564" w:rsidRDefault="00061D9E" w:rsidP="00061D9E">
      <w:r w:rsidRPr="00A03564">
        <w:t xml:space="preserve">Envoie une trame RF avec le numéro de série, en utilisant P0 et P1. </w:t>
      </w:r>
    </w:p>
    <w:p w14:paraId="60AC50AF" w14:textId="77777777" w:rsidR="00061D9E" w:rsidRPr="00A03564" w:rsidRDefault="00061D9E" w:rsidP="00061D9E"/>
    <w:p w14:paraId="4DA042E2" w14:textId="77777777" w:rsidR="00061D9E" w:rsidRPr="00061D9E" w:rsidRDefault="00061D9E" w:rsidP="00ED66F7">
      <w:pPr>
        <w:pStyle w:val="Titre4"/>
        <w:rPr>
          <w:lang w:val="en-US"/>
        </w:rPr>
      </w:pPr>
      <w:bookmarkStart w:id="36" w:name="_Toc199753579"/>
      <w:r w:rsidRPr="00061D9E">
        <w:rPr>
          <w:lang w:val="en-US"/>
        </w:rPr>
        <w:t xml:space="preserve">bool </w:t>
      </w:r>
      <w:proofErr w:type="spellStart"/>
      <w:r w:rsidRPr="00061D9E">
        <w:rPr>
          <w:lang w:val="en-US"/>
        </w:rPr>
        <w:t>Serial_CheckIfFromPaired</w:t>
      </w:r>
      <w:proofErr w:type="spellEnd"/>
      <w:r w:rsidRPr="00061D9E">
        <w:rPr>
          <w:lang w:val="en-US"/>
        </w:rPr>
        <w:t xml:space="preserve"> (uint8_t *msg)</w:t>
      </w:r>
      <w:bookmarkEnd w:id="36"/>
    </w:p>
    <w:p w14:paraId="1832B4DE" w14:textId="77777777" w:rsidR="00061D9E" w:rsidRPr="00A03564" w:rsidRDefault="00061D9E" w:rsidP="00061D9E">
      <w:r w:rsidRPr="00A03564">
        <w:t xml:space="preserve">Vérifie si le message RF reçu provient du périphérique appairé. </w:t>
      </w:r>
    </w:p>
    <w:p w14:paraId="6C51572D" w14:textId="77777777" w:rsidR="00061D9E" w:rsidRPr="00A03564" w:rsidRDefault="00061D9E" w:rsidP="00061D9E"/>
    <w:p w14:paraId="24ED198E" w14:textId="390CE385" w:rsidR="00ED66F7" w:rsidRPr="00ED66F7" w:rsidRDefault="00061D9E" w:rsidP="00ED66F7">
      <w:pPr>
        <w:pStyle w:val="Titre4"/>
      </w:pPr>
      <w:bookmarkStart w:id="37" w:name="_Toc199753580"/>
      <w:r w:rsidRPr="00A03564">
        <w:t xml:space="preserve">uint32_t </w:t>
      </w:r>
      <w:proofErr w:type="spellStart"/>
      <w:r w:rsidRPr="00A03564">
        <w:t>PairingManagement</w:t>
      </w:r>
      <w:bookmarkEnd w:id="37"/>
      <w:proofErr w:type="spellEnd"/>
    </w:p>
    <w:p w14:paraId="4D2BBF2B" w14:textId="77777777" w:rsidR="00ED66F7" w:rsidRPr="00ED66F7" w:rsidRDefault="00ED66F7" w:rsidP="00ED66F7">
      <w:r w:rsidRPr="00ED66F7">
        <w:t xml:space="preserve">Gère la procédure complète d'appairage côté </w:t>
      </w:r>
      <w:proofErr w:type="spellStart"/>
      <w:r w:rsidRPr="00ED66F7">
        <w:t>Door</w:t>
      </w:r>
      <w:proofErr w:type="spellEnd"/>
      <w:r w:rsidRPr="00ED66F7">
        <w:t xml:space="preserve"> ou Bell. </w:t>
      </w:r>
    </w:p>
    <w:p w14:paraId="18705AD8" w14:textId="2251C431" w:rsidR="00061D9E" w:rsidRPr="00A03564" w:rsidRDefault="00ED66F7" w:rsidP="00ED66F7">
      <w:r w:rsidRPr="00ED66F7">
        <w:t>Cette fonction implémente la machine d'état d'appairage pour les deux rôles (</w:t>
      </w:r>
      <w:proofErr w:type="spellStart"/>
      <w:r w:rsidRPr="00ED66F7">
        <w:t>Door</w:t>
      </w:r>
      <w:proofErr w:type="spellEnd"/>
      <w:r w:rsidRPr="00ED66F7">
        <w:t>/Bell). Elle pilote l'envoi/réception des trames, la sauvegarde du numéro de série appairé, l'affichage du succès, et la sortie de la procédure.</w:t>
      </w:r>
    </w:p>
    <w:p w14:paraId="684D7FCD" w14:textId="77777777" w:rsidR="00E92138" w:rsidRDefault="00E92138">
      <w:pPr>
        <w:keepLines w:val="0"/>
        <w:jc w:val="left"/>
        <w:rPr>
          <w:bCs/>
          <w:sz w:val="32"/>
          <w:szCs w:val="32"/>
        </w:rPr>
      </w:pPr>
      <w:r>
        <w:rPr>
          <w:bCs/>
        </w:rPr>
        <w:br w:type="page"/>
      </w:r>
    </w:p>
    <w:p w14:paraId="77B87ECD" w14:textId="17D52DDF" w:rsidR="00061D9E" w:rsidRPr="00A03564" w:rsidRDefault="00061D9E" w:rsidP="00061D9E">
      <w:pPr>
        <w:pStyle w:val="Titre3"/>
        <w:rPr>
          <w:rFonts w:cs="Times New Roman"/>
          <w:bCs/>
        </w:rPr>
      </w:pPr>
      <w:bookmarkStart w:id="38" w:name="_Toc199753581"/>
      <w:r w:rsidRPr="00A03564">
        <w:rPr>
          <w:rFonts w:cs="Times New Roman"/>
          <w:bCs/>
        </w:rPr>
        <w:lastRenderedPageBreak/>
        <w:t>Documentation du type de l'énumération</w:t>
      </w:r>
      <w:bookmarkEnd w:id="38"/>
    </w:p>
    <w:p w14:paraId="2E00072F" w14:textId="1E631782" w:rsidR="00061D9E" w:rsidRPr="00C338D1" w:rsidRDefault="00061D9E" w:rsidP="00C338D1">
      <w:pPr>
        <w:pStyle w:val="Titre4"/>
        <w:rPr>
          <w:rFonts w:cs="Times New Roman"/>
          <w:bCs/>
          <w:szCs w:val="24"/>
        </w:rPr>
      </w:pPr>
      <w:r w:rsidRPr="00A03564">
        <w:rPr>
          <w:sz w:val="24"/>
          <w:szCs w:val="24"/>
        </w:rPr>
        <w:fldChar w:fldCharType="begin"/>
      </w:r>
      <w:r w:rsidRPr="00A03564">
        <w:rPr>
          <w:sz w:val="24"/>
          <w:szCs w:val="24"/>
        </w:rPr>
        <w:instrText>xe "BellState:Pairing.c"</w:instrText>
      </w:r>
      <w:r w:rsidRPr="00A03564">
        <w:rPr>
          <w:sz w:val="24"/>
          <w:szCs w:val="24"/>
        </w:rPr>
        <w:fldChar w:fldCharType="end"/>
      </w:r>
      <w:r w:rsidRPr="00A03564">
        <w:rPr>
          <w:sz w:val="24"/>
          <w:szCs w:val="24"/>
        </w:rPr>
        <w:fldChar w:fldCharType="begin"/>
      </w:r>
      <w:r w:rsidRPr="00A03564">
        <w:rPr>
          <w:sz w:val="24"/>
          <w:szCs w:val="24"/>
        </w:rPr>
        <w:instrText>xe "Pairing.c:BellState"</w:instrText>
      </w:r>
      <w:r w:rsidRPr="00A03564">
        <w:rPr>
          <w:sz w:val="24"/>
          <w:szCs w:val="24"/>
        </w:rPr>
        <w:fldChar w:fldCharType="end"/>
      </w:r>
      <w:bookmarkStart w:id="39" w:name="_Toc199753582"/>
      <w:proofErr w:type="spellStart"/>
      <w:r w:rsidRPr="00A03564">
        <w:rPr>
          <w:rFonts w:cs="Times New Roman"/>
          <w:bCs/>
          <w:szCs w:val="24"/>
        </w:rPr>
        <w:t>enum</w:t>
      </w:r>
      <w:proofErr w:type="spellEnd"/>
      <w:r w:rsidRPr="00A03564">
        <w:rPr>
          <w:rFonts w:cs="Times New Roman"/>
          <w:bCs/>
          <w:szCs w:val="24"/>
        </w:rPr>
        <w:t xml:space="preserve"> </w:t>
      </w:r>
      <w:proofErr w:type="spellStart"/>
      <w:r w:rsidRPr="00A03564">
        <w:rPr>
          <w:rFonts w:cs="Times New Roman"/>
          <w:bCs/>
          <w:szCs w:val="24"/>
        </w:rPr>
        <w:t>BellState</w:t>
      </w:r>
      <w:bookmarkStart w:id="40" w:name="AAAAAAAAFT"/>
      <w:bookmarkEnd w:id="39"/>
      <w:bookmarkEnd w:id="40"/>
      <w:proofErr w:type="spellEnd"/>
    </w:p>
    <w:p w14:paraId="522055D6" w14:textId="77777777" w:rsidR="00061D9E" w:rsidRPr="00A03564" w:rsidRDefault="00061D9E" w:rsidP="00E92138">
      <w:pPr>
        <w:pStyle w:val="Titre5"/>
        <w:ind w:left="360" w:firstLine="66"/>
        <w:jc w:val="both"/>
        <w:rPr>
          <w:rFonts w:cs="Times New Roman"/>
          <w:bCs/>
          <w:szCs w:val="24"/>
        </w:rPr>
      </w:pPr>
      <w:bookmarkStart w:id="41" w:name="_Toc199753583"/>
      <w:r w:rsidRPr="00A03564">
        <w:rPr>
          <w:rFonts w:cs="Times New Roman"/>
          <w:bCs/>
          <w:szCs w:val="24"/>
        </w:rPr>
        <w:t>Valeurs énumérées:</w:t>
      </w:r>
      <w:bookmarkEnd w:id="41"/>
    </w:p>
    <w:tbl>
      <w:tblPr>
        <w:tblW w:w="8322" w:type="dxa"/>
        <w:tblInd w:w="5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26"/>
        <w:gridCol w:w="6196"/>
      </w:tblGrid>
      <w:tr w:rsidR="00061D9E" w:rsidRPr="00A03564" w14:paraId="025F349D" w14:textId="77777777" w:rsidTr="007C1DC7">
        <w:tc>
          <w:tcPr>
            <w:tcW w:w="2126" w:type="dxa"/>
          </w:tcPr>
          <w:p w14:paraId="3D89E2AF" w14:textId="77777777" w:rsidR="00061D9E" w:rsidRPr="00A03564" w:rsidRDefault="00061D9E" w:rsidP="00491392">
            <w:pPr>
              <w:pStyle w:val="BodyText"/>
              <w:adjustRightInd/>
              <w:rPr>
                <w:szCs w:val="24"/>
              </w:rPr>
            </w:pPr>
            <w:r w:rsidRPr="00A03564">
              <w:rPr>
                <w:szCs w:val="24"/>
              </w:rPr>
              <w:fldChar w:fldCharType="begin"/>
            </w:r>
            <w:r w:rsidRPr="00A03564">
              <w:rPr>
                <w:szCs w:val="24"/>
              </w:rPr>
              <w:instrText>xe "BELL_IDLE:Pairing.c"</w:instrText>
            </w:r>
            <w:r w:rsidRPr="00A03564">
              <w:rPr>
                <w:szCs w:val="24"/>
              </w:rPr>
              <w:fldChar w:fldCharType="end"/>
            </w:r>
            <w:r w:rsidRPr="00A03564">
              <w:rPr>
                <w:szCs w:val="24"/>
              </w:rPr>
              <w:fldChar w:fldCharType="begin"/>
            </w:r>
            <w:r w:rsidRPr="00A03564">
              <w:rPr>
                <w:szCs w:val="24"/>
              </w:rPr>
              <w:instrText>xe "Pairing.c:BELL_IDLE"</w:instrText>
            </w:r>
            <w:r w:rsidRPr="00A03564">
              <w:rPr>
                <w:szCs w:val="24"/>
              </w:rPr>
              <w:fldChar w:fldCharType="end"/>
            </w:r>
            <w:r w:rsidRPr="00A03564">
              <w:rPr>
                <w:szCs w:val="24"/>
              </w:rPr>
              <w:t>BELL_IDLE</w:t>
            </w:r>
            <w:bookmarkStart w:id="42" w:name="AAAAAAAAFU"/>
            <w:bookmarkEnd w:id="42"/>
          </w:p>
        </w:tc>
        <w:tc>
          <w:tcPr>
            <w:tcW w:w="6196" w:type="dxa"/>
          </w:tcPr>
          <w:p w14:paraId="6DCA3BA6" w14:textId="0654FB99" w:rsidR="00061D9E" w:rsidRPr="00A03564" w:rsidRDefault="001C48E8" w:rsidP="00491392">
            <w:r>
              <w:t xml:space="preserve">Attente de l’appuis </w:t>
            </w:r>
            <w:r w:rsidR="002D32B5">
              <w:t>du bouton</w:t>
            </w:r>
          </w:p>
        </w:tc>
      </w:tr>
      <w:tr w:rsidR="00061D9E" w:rsidRPr="00A03564" w14:paraId="5848F759" w14:textId="77777777" w:rsidTr="007C1DC7">
        <w:tc>
          <w:tcPr>
            <w:tcW w:w="2126" w:type="dxa"/>
          </w:tcPr>
          <w:p w14:paraId="19720E54" w14:textId="77777777" w:rsidR="00061D9E" w:rsidRPr="00A03564" w:rsidRDefault="00061D9E" w:rsidP="00491392">
            <w:pPr>
              <w:pStyle w:val="BodyText"/>
              <w:adjustRightInd/>
              <w:rPr>
                <w:szCs w:val="24"/>
              </w:rPr>
            </w:pPr>
            <w:r w:rsidRPr="00A03564">
              <w:rPr>
                <w:szCs w:val="24"/>
              </w:rPr>
              <w:fldChar w:fldCharType="begin"/>
            </w:r>
            <w:r w:rsidRPr="00A03564">
              <w:rPr>
                <w:szCs w:val="24"/>
              </w:rPr>
              <w:instrText>xe "BELL_SEND_P0:Pairing.c"</w:instrText>
            </w:r>
            <w:r w:rsidRPr="00A03564">
              <w:rPr>
                <w:szCs w:val="24"/>
              </w:rPr>
              <w:fldChar w:fldCharType="end"/>
            </w:r>
            <w:r w:rsidRPr="00A03564">
              <w:rPr>
                <w:szCs w:val="24"/>
              </w:rPr>
              <w:fldChar w:fldCharType="begin"/>
            </w:r>
            <w:r w:rsidRPr="00A03564">
              <w:rPr>
                <w:szCs w:val="24"/>
              </w:rPr>
              <w:instrText>xe "Pairing.c:BELL_SEND_P0"</w:instrText>
            </w:r>
            <w:r w:rsidRPr="00A03564">
              <w:rPr>
                <w:szCs w:val="24"/>
              </w:rPr>
              <w:fldChar w:fldCharType="end"/>
            </w:r>
            <w:r w:rsidRPr="00A03564">
              <w:rPr>
                <w:szCs w:val="24"/>
              </w:rPr>
              <w:t>BELL_SEND_P0</w:t>
            </w:r>
            <w:bookmarkStart w:id="43" w:name="AAAAAAAAFV"/>
            <w:bookmarkEnd w:id="43"/>
          </w:p>
        </w:tc>
        <w:tc>
          <w:tcPr>
            <w:tcW w:w="6196" w:type="dxa"/>
          </w:tcPr>
          <w:p w14:paraId="479C7533" w14:textId="2132FD19" w:rsidR="00061D9E" w:rsidRPr="00A03564" w:rsidRDefault="002D32B5" w:rsidP="00491392">
            <w:r>
              <w:t>Envois première partie numéro de séries</w:t>
            </w:r>
          </w:p>
        </w:tc>
      </w:tr>
      <w:tr w:rsidR="002D32B5" w:rsidRPr="00A03564" w14:paraId="18B022BF" w14:textId="77777777" w:rsidTr="007C1DC7">
        <w:tc>
          <w:tcPr>
            <w:tcW w:w="2126" w:type="dxa"/>
          </w:tcPr>
          <w:p w14:paraId="0245F8AA" w14:textId="77777777" w:rsidR="002D32B5" w:rsidRPr="00A03564" w:rsidRDefault="002D32B5" w:rsidP="002D32B5">
            <w:pPr>
              <w:pStyle w:val="BodyText"/>
              <w:adjustRightInd/>
              <w:rPr>
                <w:szCs w:val="24"/>
              </w:rPr>
            </w:pPr>
            <w:r w:rsidRPr="00A03564">
              <w:rPr>
                <w:szCs w:val="24"/>
              </w:rPr>
              <w:fldChar w:fldCharType="begin"/>
            </w:r>
            <w:r w:rsidRPr="00A03564">
              <w:rPr>
                <w:szCs w:val="24"/>
              </w:rPr>
              <w:instrText>xe "BELL_SEND_P1:Pairing.c"</w:instrText>
            </w:r>
            <w:r w:rsidRPr="00A03564">
              <w:rPr>
                <w:szCs w:val="24"/>
              </w:rPr>
              <w:fldChar w:fldCharType="end"/>
            </w:r>
            <w:r w:rsidRPr="00A03564">
              <w:rPr>
                <w:szCs w:val="24"/>
              </w:rPr>
              <w:fldChar w:fldCharType="begin"/>
            </w:r>
            <w:r w:rsidRPr="00A03564">
              <w:rPr>
                <w:szCs w:val="24"/>
              </w:rPr>
              <w:instrText>xe "Pairing.c:BELL_SEND_P1"</w:instrText>
            </w:r>
            <w:r w:rsidRPr="00A03564">
              <w:rPr>
                <w:szCs w:val="24"/>
              </w:rPr>
              <w:fldChar w:fldCharType="end"/>
            </w:r>
            <w:r w:rsidRPr="00A03564">
              <w:rPr>
                <w:szCs w:val="24"/>
              </w:rPr>
              <w:t>BELL_SEND_P1</w:t>
            </w:r>
            <w:bookmarkStart w:id="44" w:name="AAAAAAAAFW"/>
            <w:bookmarkEnd w:id="44"/>
          </w:p>
        </w:tc>
        <w:tc>
          <w:tcPr>
            <w:tcW w:w="6196" w:type="dxa"/>
          </w:tcPr>
          <w:p w14:paraId="51613160" w14:textId="7B2CC800" w:rsidR="002D32B5" w:rsidRPr="00A03564" w:rsidRDefault="002D32B5" w:rsidP="002D32B5">
            <w:r>
              <w:t xml:space="preserve">Envois </w:t>
            </w:r>
            <w:r w:rsidR="007C1DC7">
              <w:t>deuxième</w:t>
            </w:r>
            <w:r>
              <w:t xml:space="preserve"> partie numéro de séries</w:t>
            </w:r>
          </w:p>
        </w:tc>
      </w:tr>
      <w:tr w:rsidR="002D32B5" w:rsidRPr="00A03564" w14:paraId="7B0B0454" w14:textId="77777777" w:rsidTr="007C1DC7">
        <w:tc>
          <w:tcPr>
            <w:tcW w:w="2126" w:type="dxa"/>
          </w:tcPr>
          <w:p w14:paraId="3831AEF6" w14:textId="77777777" w:rsidR="002D32B5" w:rsidRPr="00A03564" w:rsidRDefault="002D32B5" w:rsidP="002D32B5">
            <w:pPr>
              <w:pStyle w:val="BodyText"/>
              <w:adjustRightInd/>
              <w:rPr>
                <w:szCs w:val="24"/>
              </w:rPr>
            </w:pPr>
            <w:r w:rsidRPr="00A03564">
              <w:rPr>
                <w:szCs w:val="24"/>
              </w:rPr>
              <w:fldChar w:fldCharType="begin"/>
            </w:r>
            <w:r w:rsidRPr="00A03564">
              <w:rPr>
                <w:szCs w:val="24"/>
              </w:rPr>
              <w:instrText>xe "BELL_WAIT_ACK:Pairing.c"</w:instrText>
            </w:r>
            <w:r w:rsidRPr="00A03564">
              <w:rPr>
                <w:szCs w:val="24"/>
              </w:rPr>
              <w:fldChar w:fldCharType="end"/>
            </w:r>
            <w:r w:rsidRPr="00A03564">
              <w:rPr>
                <w:szCs w:val="24"/>
              </w:rPr>
              <w:fldChar w:fldCharType="begin"/>
            </w:r>
            <w:r w:rsidRPr="00A03564">
              <w:rPr>
                <w:szCs w:val="24"/>
              </w:rPr>
              <w:instrText>xe "Pairing.c:BELL_WAIT_ACK"</w:instrText>
            </w:r>
            <w:r w:rsidRPr="00A03564">
              <w:rPr>
                <w:szCs w:val="24"/>
              </w:rPr>
              <w:fldChar w:fldCharType="end"/>
            </w:r>
            <w:r w:rsidRPr="00A03564">
              <w:rPr>
                <w:szCs w:val="24"/>
              </w:rPr>
              <w:t>BELL_WAIT_ACK</w:t>
            </w:r>
            <w:bookmarkStart w:id="45" w:name="AAAAAAAAFX"/>
            <w:bookmarkEnd w:id="45"/>
          </w:p>
        </w:tc>
        <w:tc>
          <w:tcPr>
            <w:tcW w:w="6196" w:type="dxa"/>
          </w:tcPr>
          <w:p w14:paraId="6511E855" w14:textId="53DB39CB" w:rsidR="002D32B5" w:rsidRPr="00A03564" w:rsidRDefault="007C1DC7" w:rsidP="002D32B5">
            <w:r>
              <w:t xml:space="preserve">Attente de la réponse de </w:t>
            </w:r>
            <w:r w:rsidR="00E23EC6">
              <w:t>l’autre appareil</w:t>
            </w:r>
          </w:p>
        </w:tc>
      </w:tr>
      <w:tr w:rsidR="002D32B5" w:rsidRPr="00A03564" w14:paraId="64B09B0E" w14:textId="77777777" w:rsidTr="007C1DC7">
        <w:tc>
          <w:tcPr>
            <w:tcW w:w="2126" w:type="dxa"/>
          </w:tcPr>
          <w:p w14:paraId="70B20997" w14:textId="77777777" w:rsidR="002D32B5" w:rsidRPr="00A03564" w:rsidRDefault="002D32B5" w:rsidP="002D32B5">
            <w:pPr>
              <w:pStyle w:val="BodyText"/>
              <w:adjustRightInd/>
              <w:rPr>
                <w:szCs w:val="24"/>
              </w:rPr>
            </w:pPr>
            <w:r w:rsidRPr="00A03564">
              <w:rPr>
                <w:szCs w:val="24"/>
              </w:rPr>
              <w:fldChar w:fldCharType="begin"/>
            </w:r>
            <w:r w:rsidRPr="00A03564">
              <w:rPr>
                <w:szCs w:val="24"/>
              </w:rPr>
              <w:instrText>xe "BELL_DONE:Pairing.c"</w:instrText>
            </w:r>
            <w:r w:rsidRPr="00A03564">
              <w:rPr>
                <w:szCs w:val="24"/>
              </w:rPr>
              <w:fldChar w:fldCharType="end"/>
            </w:r>
            <w:r w:rsidRPr="00A03564">
              <w:rPr>
                <w:szCs w:val="24"/>
              </w:rPr>
              <w:fldChar w:fldCharType="begin"/>
            </w:r>
            <w:r w:rsidRPr="00A03564">
              <w:rPr>
                <w:szCs w:val="24"/>
              </w:rPr>
              <w:instrText>xe "Pairing.c:BELL_DONE"</w:instrText>
            </w:r>
            <w:r w:rsidRPr="00A03564">
              <w:rPr>
                <w:szCs w:val="24"/>
              </w:rPr>
              <w:fldChar w:fldCharType="end"/>
            </w:r>
            <w:r w:rsidRPr="00A03564">
              <w:rPr>
                <w:szCs w:val="24"/>
              </w:rPr>
              <w:t>BELL_DONE</w:t>
            </w:r>
            <w:bookmarkStart w:id="46" w:name="AAAAAAAAFY"/>
            <w:bookmarkEnd w:id="46"/>
          </w:p>
        </w:tc>
        <w:tc>
          <w:tcPr>
            <w:tcW w:w="6196" w:type="dxa"/>
          </w:tcPr>
          <w:p w14:paraId="7926E874" w14:textId="509BD30B" w:rsidR="002D32B5" w:rsidRPr="00A03564" w:rsidRDefault="00E23EC6" w:rsidP="002D32B5">
            <w:proofErr w:type="spellStart"/>
            <w:r>
              <w:t>Pairing</w:t>
            </w:r>
            <w:proofErr w:type="spellEnd"/>
            <w:r>
              <w:t xml:space="preserve"> terminé</w:t>
            </w:r>
          </w:p>
        </w:tc>
      </w:tr>
    </w:tbl>
    <w:p w14:paraId="41DBC225" w14:textId="62427620" w:rsidR="00061D9E" w:rsidRPr="00C338D1" w:rsidRDefault="00061D9E" w:rsidP="00C338D1">
      <w:pPr>
        <w:pStyle w:val="Titre4"/>
        <w:rPr>
          <w:rFonts w:cs="Times New Roman"/>
          <w:bCs/>
          <w:szCs w:val="24"/>
        </w:rPr>
      </w:pPr>
      <w:r w:rsidRPr="00A03564">
        <w:rPr>
          <w:rFonts w:cs="Times New Roman"/>
          <w:bCs/>
          <w:szCs w:val="24"/>
        </w:rPr>
        <w:fldChar w:fldCharType="begin"/>
      </w:r>
      <w:r w:rsidRPr="00A03564">
        <w:rPr>
          <w:rFonts w:cs="Times New Roman"/>
          <w:bCs/>
          <w:szCs w:val="24"/>
        </w:rPr>
        <w:instrText>xe "DoorState:Pairing.c"</w:instrText>
      </w:r>
      <w:r w:rsidRPr="00A03564">
        <w:rPr>
          <w:rFonts w:cs="Times New Roman"/>
          <w:bCs/>
          <w:szCs w:val="24"/>
        </w:rPr>
        <w:fldChar w:fldCharType="end"/>
      </w:r>
      <w:r w:rsidRPr="00A03564">
        <w:rPr>
          <w:rFonts w:cs="Times New Roman"/>
          <w:bCs/>
          <w:szCs w:val="24"/>
        </w:rPr>
        <w:fldChar w:fldCharType="begin"/>
      </w:r>
      <w:r w:rsidRPr="00A03564">
        <w:rPr>
          <w:rFonts w:cs="Times New Roman"/>
          <w:bCs/>
          <w:szCs w:val="24"/>
        </w:rPr>
        <w:instrText>xe "Pairing.c:DoorState"</w:instrText>
      </w:r>
      <w:r w:rsidRPr="00A03564">
        <w:rPr>
          <w:rFonts w:cs="Times New Roman"/>
          <w:bCs/>
          <w:szCs w:val="24"/>
        </w:rPr>
        <w:fldChar w:fldCharType="end"/>
      </w:r>
      <w:bookmarkStart w:id="47" w:name="_Toc199753584"/>
      <w:proofErr w:type="spellStart"/>
      <w:r w:rsidRPr="00A03564">
        <w:rPr>
          <w:rFonts w:cs="Times New Roman"/>
          <w:bCs/>
          <w:szCs w:val="24"/>
        </w:rPr>
        <w:t>enum</w:t>
      </w:r>
      <w:proofErr w:type="spellEnd"/>
      <w:r w:rsidRPr="00A03564">
        <w:rPr>
          <w:rFonts w:cs="Times New Roman"/>
          <w:bCs/>
          <w:szCs w:val="24"/>
        </w:rPr>
        <w:t xml:space="preserve"> </w:t>
      </w:r>
      <w:proofErr w:type="spellStart"/>
      <w:r w:rsidRPr="00A03564">
        <w:rPr>
          <w:rFonts w:cs="Times New Roman"/>
          <w:bCs/>
          <w:szCs w:val="24"/>
        </w:rPr>
        <w:t>DoorState</w:t>
      </w:r>
      <w:bookmarkStart w:id="48" w:name="AAAAAAAAFZ"/>
      <w:bookmarkEnd w:id="47"/>
      <w:bookmarkEnd w:id="48"/>
      <w:proofErr w:type="spellEnd"/>
    </w:p>
    <w:p w14:paraId="26B3CFD9" w14:textId="28E85C1F" w:rsidR="00061D9E" w:rsidRPr="00A03564" w:rsidRDefault="00061D9E" w:rsidP="00E92138">
      <w:pPr>
        <w:pStyle w:val="Titre5"/>
        <w:ind w:left="1418"/>
        <w:jc w:val="both"/>
        <w:rPr>
          <w:rFonts w:cs="Times New Roman"/>
          <w:bCs/>
          <w:szCs w:val="24"/>
        </w:rPr>
      </w:pPr>
      <w:bookmarkStart w:id="49" w:name="_Toc199753585"/>
      <w:r w:rsidRPr="00A03564">
        <w:rPr>
          <w:rFonts w:cs="Times New Roman"/>
          <w:bCs/>
          <w:szCs w:val="24"/>
        </w:rPr>
        <w:t xml:space="preserve">Valeurs </w:t>
      </w:r>
      <w:proofErr w:type="gramStart"/>
      <w:r w:rsidRPr="00A03564">
        <w:rPr>
          <w:rFonts w:cs="Times New Roman"/>
          <w:bCs/>
          <w:szCs w:val="24"/>
        </w:rPr>
        <w:t>énumérées:</w:t>
      </w:r>
      <w:bookmarkEnd w:id="49"/>
      <w:proofErr w:type="gramEnd"/>
    </w:p>
    <w:tbl>
      <w:tblPr>
        <w:tblW w:w="8322" w:type="dxa"/>
        <w:tblInd w:w="5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761"/>
        <w:gridCol w:w="6561"/>
      </w:tblGrid>
      <w:tr w:rsidR="00C338D1" w:rsidRPr="00A03564" w14:paraId="5F104E3C" w14:textId="77777777" w:rsidTr="00C338D1">
        <w:tc>
          <w:tcPr>
            <w:tcW w:w="1761" w:type="dxa"/>
          </w:tcPr>
          <w:p w14:paraId="5B397978"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"DOOR_IDLE:Pairing.c"</w:instrText>
            </w:r>
            <w:r w:rsidRPr="00A03564">
              <w:rPr>
                <w:szCs w:val="24"/>
              </w:rPr>
              <w:fldChar w:fldCharType="end"/>
            </w:r>
            <w:r w:rsidRPr="00A03564">
              <w:rPr>
                <w:szCs w:val="24"/>
              </w:rPr>
              <w:fldChar w:fldCharType="begin"/>
            </w:r>
            <w:r w:rsidRPr="00A03564">
              <w:rPr>
                <w:szCs w:val="24"/>
              </w:rPr>
              <w:instrText>xe "Pairing.c:DOOR_IDLE"</w:instrText>
            </w:r>
            <w:r w:rsidRPr="00A03564">
              <w:rPr>
                <w:szCs w:val="24"/>
              </w:rPr>
              <w:fldChar w:fldCharType="end"/>
            </w:r>
            <w:r w:rsidRPr="00A03564">
              <w:rPr>
                <w:szCs w:val="24"/>
              </w:rPr>
              <w:t>DOOR_IDLE</w:t>
            </w:r>
            <w:bookmarkStart w:id="50" w:name="AAAAAAAAGA"/>
            <w:bookmarkEnd w:id="50"/>
          </w:p>
        </w:tc>
        <w:tc>
          <w:tcPr>
            <w:tcW w:w="6561" w:type="dxa"/>
          </w:tcPr>
          <w:p w14:paraId="40D9F72D" w14:textId="2E8486BA" w:rsidR="00C338D1" w:rsidRPr="00A03564" w:rsidRDefault="00C338D1" w:rsidP="00E23EC6">
            <w:r>
              <w:t>Attente de l’appuis du bouton</w:t>
            </w:r>
          </w:p>
        </w:tc>
      </w:tr>
      <w:tr w:rsidR="00C338D1" w:rsidRPr="00A03564" w14:paraId="6E83B675" w14:textId="77777777" w:rsidTr="00C338D1">
        <w:tc>
          <w:tcPr>
            <w:tcW w:w="1761" w:type="dxa"/>
          </w:tcPr>
          <w:p w14:paraId="0F964278"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"DOOR_WAIT_P:Pairing.c"</w:instrText>
            </w:r>
            <w:r w:rsidRPr="00A03564">
              <w:rPr>
                <w:szCs w:val="24"/>
              </w:rPr>
              <w:fldChar w:fldCharType="end"/>
            </w:r>
            <w:r w:rsidRPr="00A03564">
              <w:rPr>
                <w:szCs w:val="24"/>
              </w:rPr>
              <w:fldChar w:fldCharType="begin"/>
            </w:r>
            <w:r w:rsidRPr="00A03564">
              <w:rPr>
                <w:szCs w:val="24"/>
              </w:rPr>
              <w:instrText>xe "Pairing.c:DOOR_WAIT_P"</w:instrText>
            </w:r>
            <w:r w:rsidRPr="00A03564">
              <w:rPr>
                <w:szCs w:val="24"/>
              </w:rPr>
              <w:fldChar w:fldCharType="end"/>
            </w:r>
            <w:r w:rsidRPr="00A03564">
              <w:rPr>
                <w:szCs w:val="24"/>
              </w:rPr>
              <w:t>DOOR_WAIT_P</w:t>
            </w:r>
            <w:bookmarkStart w:id="51" w:name="AAAAAAAAGB"/>
            <w:bookmarkEnd w:id="51"/>
          </w:p>
        </w:tc>
        <w:tc>
          <w:tcPr>
            <w:tcW w:w="6561" w:type="dxa"/>
          </w:tcPr>
          <w:p w14:paraId="5BA062DB" w14:textId="2D316A7C" w:rsidR="00C338D1" w:rsidRPr="00A03564" w:rsidRDefault="00C338D1" w:rsidP="00E23EC6">
            <w:r>
              <w:t>Envois première partie numéro de séries</w:t>
            </w:r>
          </w:p>
        </w:tc>
      </w:tr>
      <w:tr w:rsidR="00C338D1" w:rsidRPr="00A03564" w14:paraId="1BC450A4" w14:textId="77777777" w:rsidTr="00C338D1">
        <w:tc>
          <w:tcPr>
            <w:tcW w:w="1761" w:type="dxa"/>
          </w:tcPr>
          <w:p w14:paraId="4DFB9027"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"DOOR_SEND_A0:Pairing.c"</w:instrText>
            </w:r>
            <w:r w:rsidRPr="00A03564">
              <w:rPr>
                <w:szCs w:val="24"/>
              </w:rPr>
              <w:fldChar w:fldCharType="end"/>
            </w:r>
            <w:r w:rsidRPr="00A03564">
              <w:rPr>
                <w:szCs w:val="24"/>
              </w:rPr>
              <w:fldChar w:fldCharType="begin"/>
            </w:r>
            <w:r w:rsidRPr="00A03564">
              <w:rPr>
                <w:szCs w:val="24"/>
              </w:rPr>
              <w:instrText>xe "Pairing.c:DOOR_SEND_A0"</w:instrText>
            </w:r>
            <w:r w:rsidRPr="00A03564">
              <w:rPr>
                <w:szCs w:val="24"/>
              </w:rPr>
              <w:fldChar w:fldCharType="end"/>
            </w:r>
            <w:r w:rsidRPr="00A03564">
              <w:rPr>
                <w:szCs w:val="24"/>
              </w:rPr>
              <w:t>DOOR_SEND_A0</w:t>
            </w:r>
            <w:bookmarkStart w:id="52" w:name="AAAAAAAAGC"/>
            <w:bookmarkEnd w:id="52"/>
          </w:p>
        </w:tc>
        <w:tc>
          <w:tcPr>
            <w:tcW w:w="6561" w:type="dxa"/>
          </w:tcPr>
          <w:p w14:paraId="2F097E80" w14:textId="5BCED383" w:rsidR="00C338D1" w:rsidRPr="00A03564" w:rsidRDefault="00C338D1" w:rsidP="00E23EC6">
            <w:r>
              <w:t>Envois deuxième partie numéro de séries</w:t>
            </w:r>
          </w:p>
        </w:tc>
      </w:tr>
      <w:tr w:rsidR="00C338D1" w:rsidRPr="00A03564" w14:paraId="0ECD3A79" w14:textId="77777777" w:rsidTr="00C338D1">
        <w:tc>
          <w:tcPr>
            <w:tcW w:w="1761" w:type="dxa"/>
          </w:tcPr>
          <w:p w14:paraId="55566BE2"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"DOOR_SEND_A1:Pairing.c"</w:instrText>
            </w:r>
            <w:r w:rsidRPr="00A03564">
              <w:rPr>
                <w:szCs w:val="24"/>
              </w:rPr>
              <w:fldChar w:fldCharType="end"/>
            </w:r>
            <w:r w:rsidRPr="00A03564">
              <w:rPr>
                <w:szCs w:val="24"/>
              </w:rPr>
              <w:fldChar w:fldCharType="begin"/>
            </w:r>
            <w:r w:rsidRPr="00A03564">
              <w:rPr>
                <w:szCs w:val="24"/>
              </w:rPr>
              <w:instrText>xe "Pairing.c:DOOR_SEND_A1"</w:instrText>
            </w:r>
            <w:r w:rsidRPr="00A03564">
              <w:rPr>
                <w:szCs w:val="24"/>
              </w:rPr>
              <w:fldChar w:fldCharType="end"/>
            </w:r>
            <w:r w:rsidRPr="00A03564">
              <w:rPr>
                <w:szCs w:val="24"/>
              </w:rPr>
              <w:t>DOOR_SEND_A1</w:t>
            </w:r>
            <w:bookmarkStart w:id="53" w:name="AAAAAAAAGD"/>
            <w:bookmarkEnd w:id="53"/>
          </w:p>
        </w:tc>
        <w:tc>
          <w:tcPr>
            <w:tcW w:w="6561" w:type="dxa"/>
          </w:tcPr>
          <w:p w14:paraId="2CD100FA" w14:textId="289538D6" w:rsidR="00C338D1" w:rsidRPr="00A03564" w:rsidRDefault="00C338D1" w:rsidP="00E23EC6">
            <w:r>
              <w:t>Attente de la réponse de l’autre appareil</w:t>
            </w:r>
          </w:p>
        </w:tc>
      </w:tr>
      <w:tr w:rsidR="00C338D1" w:rsidRPr="00A03564" w14:paraId="0D0FE700" w14:textId="77777777" w:rsidTr="00C338D1">
        <w:tc>
          <w:tcPr>
            <w:tcW w:w="1761" w:type="dxa"/>
          </w:tcPr>
          <w:p w14:paraId="7248F751" w14:textId="77777777" w:rsidR="00C338D1" w:rsidRPr="00A03564" w:rsidRDefault="00C338D1" w:rsidP="00E23EC6">
            <w:pPr>
              <w:pStyle w:val="BodyText"/>
              <w:adjustRightInd/>
              <w:rPr>
                <w:szCs w:val="24"/>
              </w:rPr>
            </w:pPr>
            <w:r w:rsidRPr="00A03564">
              <w:rPr>
                <w:szCs w:val="24"/>
              </w:rPr>
              <w:fldChar w:fldCharType="begin"/>
            </w:r>
            <w:r w:rsidRPr="00A03564">
              <w:rPr>
                <w:szCs w:val="24"/>
              </w:rPr>
              <w:instrText>xe "DOOR_DONE:Pairing.c"</w:instrText>
            </w:r>
            <w:r w:rsidRPr="00A03564">
              <w:rPr>
                <w:szCs w:val="24"/>
              </w:rPr>
              <w:fldChar w:fldCharType="end"/>
            </w:r>
            <w:r w:rsidRPr="00A03564">
              <w:rPr>
                <w:szCs w:val="24"/>
              </w:rPr>
              <w:fldChar w:fldCharType="begin"/>
            </w:r>
            <w:r w:rsidRPr="00A03564">
              <w:rPr>
                <w:szCs w:val="24"/>
              </w:rPr>
              <w:instrText>xe "Pairing.c:DOOR_DONE"</w:instrText>
            </w:r>
            <w:r w:rsidRPr="00A03564">
              <w:rPr>
                <w:szCs w:val="24"/>
              </w:rPr>
              <w:fldChar w:fldCharType="end"/>
            </w:r>
            <w:r w:rsidRPr="00A03564">
              <w:rPr>
                <w:szCs w:val="24"/>
              </w:rPr>
              <w:t>DOOR_DONE</w:t>
            </w:r>
            <w:bookmarkStart w:id="54" w:name="AAAAAAAAGE"/>
            <w:bookmarkEnd w:id="54"/>
          </w:p>
        </w:tc>
        <w:tc>
          <w:tcPr>
            <w:tcW w:w="6561" w:type="dxa"/>
          </w:tcPr>
          <w:p w14:paraId="2BA2DD77" w14:textId="3E0227C8" w:rsidR="00C338D1" w:rsidRPr="00A03564" w:rsidRDefault="00C338D1" w:rsidP="00E23EC6">
            <w:proofErr w:type="spellStart"/>
            <w:r>
              <w:t>Pairing</w:t>
            </w:r>
            <w:proofErr w:type="spellEnd"/>
            <w:r>
              <w:t xml:space="preserve"> terminé</w:t>
            </w:r>
          </w:p>
        </w:tc>
      </w:tr>
    </w:tbl>
    <w:p w14:paraId="3557AE2D" w14:textId="77777777" w:rsidR="00061D9E" w:rsidRPr="00A03564" w:rsidRDefault="00061D9E" w:rsidP="00061D9E">
      <w:pPr>
        <w:widowControl w:val="0"/>
        <w:adjustRightInd w:val="0"/>
        <w:sectPr w:rsidR="00061D9E" w:rsidRPr="00A03564" w:rsidSect="00061D9E">
          <w:type w:val="oddPage"/>
          <w:pgSz w:w="11900" w:h="16840"/>
          <w:pgMar w:top="1440" w:right="1800" w:bottom="1440" w:left="1800" w:header="720" w:footer="720" w:gutter="0"/>
          <w:cols w:space="720"/>
          <w:noEndnote/>
        </w:sectPr>
      </w:pPr>
      <w:bookmarkStart w:id="55" w:name="AAAAAAAAGF"/>
      <w:bookmarkEnd w:id="55"/>
    </w:p>
    <w:p w14:paraId="7FC1C830" w14:textId="7844B95D" w:rsidR="00061D9E" w:rsidRPr="00A03564" w:rsidRDefault="00061D9E" w:rsidP="00061D9E">
      <w:pPr>
        <w:pStyle w:val="Titre2"/>
        <w:rPr>
          <w:rFonts w:cs="Times New Roman"/>
          <w:bCs/>
          <w:szCs w:val="24"/>
        </w:rPr>
      </w:pPr>
      <w:bookmarkStart w:id="56" w:name="_Toc199753586"/>
      <w:r w:rsidRPr="00A03564">
        <w:rPr>
          <w:rFonts w:cs="Times New Roman"/>
          <w:bCs/>
          <w:szCs w:val="24"/>
        </w:rPr>
        <w:lastRenderedPageBreak/>
        <w:t>Référence du fichier</w:t>
      </w:r>
      <w:r w:rsidR="0094685B" w:rsidRPr="00A03564">
        <w:rPr>
          <w:rFonts w:cs="Times New Roman"/>
          <w:bCs/>
          <w:szCs w:val="24"/>
        </w:rPr>
        <w:t xml:space="preserve"> </w:t>
      </w:r>
      <w:proofErr w:type="spellStart"/>
      <w:r w:rsidRPr="00A03564">
        <w:rPr>
          <w:rFonts w:cs="Times New Roman"/>
          <w:bCs/>
          <w:szCs w:val="24"/>
        </w:rPr>
        <w:t>Pairing.h</w:t>
      </w:r>
      <w:bookmarkEnd w:id="56"/>
      <w:proofErr w:type="spellEnd"/>
    </w:p>
    <w:p w14:paraId="4829E375" w14:textId="77777777" w:rsidR="00061D9E" w:rsidRPr="00A03564" w:rsidRDefault="00061D9E" w:rsidP="00061D9E">
      <w:pPr>
        <w:widowControl w:val="0"/>
        <w:adjustRightInd w:val="0"/>
      </w:pPr>
      <w:r w:rsidRPr="00A03564">
        <w:fldChar w:fldCharType="begin"/>
      </w:r>
      <w:r w:rsidRPr="00A03564">
        <w:instrText>tc  \l 2 "C\:/microchip/harmony/v2_06/apps/1730_PortierWireless_InOut_04/firmware/src/Pairing.h"</w:instrText>
      </w:r>
      <w:r w:rsidRPr="00A03564">
        <w:fldChar w:fldCharType="end"/>
      </w:r>
      <w:r w:rsidRPr="00A03564">
        <w:fldChar w:fldCharType="begin"/>
      </w:r>
      <w:r w:rsidRPr="00A03564">
        <w:instrText>xe "C\:/microchip/harmony/v2_06/apps/1730_PortierWireless_InOut_04/firmware/src/Pairing.h"</w:instrText>
      </w:r>
      <w:r w:rsidRPr="00A03564">
        <w:fldChar w:fldCharType="end"/>
      </w:r>
      <w:bookmarkStart w:id="57" w:name="AAAAAAAAGR"/>
      <w:bookmarkEnd w:id="57"/>
      <w:r w:rsidRPr="00A03564">
        <w:t>Ce graphe montre quels fichiers incluent directement ou indirectement ce fichier :</w:t>
      </w:r>
    </w:p>
    <w:p w14:paraId="67C8720E" w14:textId="3CE00536" w:rsidR="00061D9E" w:rsidRPr="00A03564" w:rsidRDefault="00F74765" w:rsidP="00F74765">
      <w:pPr>
        <w:widowControl w:val="0"/>
        <w:adjustRightInd w:val="0"/>
        <w:jc w:val="center"/>
      </w:pPr>
      <w:r>
        <w:rPr>
          <w:noProof/>
        </w:rPr>
        <w:drawing>
          <wp:inline distT="0" distB="0" distL="0" distR="0" wp14:anchorId="50C4CB42" wp14:editId="39776510">
            <wp:extent cx="5270500" cy="1243330"/>
            <wp:effectExtent l="0" t="0" r="0" b="0"/>
            <wp:docPr id="2" name="Image 2" descr="Une image contenant texte, capture d’écran, écriture manuscri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écriture manuscrite, Police&#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5270500" cy="1243330"/>
                    </a:xfrm>
                    <a:prstGeom prst="rect">
                      <a:avLst/>
                    </a:prstGeom>
                  </pic:spPr>
                </pic:pic>
              </a:graphicData>
            </a:graphic>
          </wp:inline>
        </w:drawing>
      </w:r>
    </w:p>
    <w:p w14:paraId="0FCC7A26" w14:textId="77777777" w:rsidR="00061D9E" w:rsidRPr="00702C1F" w:rsidRDefault="00061D9E" w:rsidP="00061D9E">
      <w:pPr>
        <w:pStyle w:val="Titre3"/>
        <w:rPr>
          <w:rFonts w:cs="Times New Roman"/>
          <w:bCs/>
        </w:rPr>
      </w:pPr>
      <w:bookmarkStart w:id="58" w:name="_Toc199753587"/>
      <w:r w:rsidRPr="00702C1F">
        <w:rPr>
          <w:rFonts w:cs="Times New Roman"/>
          <w:bCs/>
        </w:rPr>
        <w:t>Macros</w:t>
      </w:r>
      <w:bookmarkEnd w:id="58"/>
    </w:p>
    <w:p w14:paraId="3276CF55" w14:textId="77777777" w:rsidR="00061D9E" w:rsidRPr="00702C1F" w:rsidRDefault="00061D9E" w:rsidP="00061D9E">
      <w:pPr>
        <w:pStyle w:val="ListBullet0"/>
        <w:numPr>
          <w:ilvl w:val="0"/>
          <w:numId w:val="10"/>
        </w:numPr>
        <w:tabs>
          <w:tab w:val="num" w:pos="360"/>
        </w:tabs>
        <w:rPr>
          <w:bCs/>
          <w:szCs w:val="24"/>
        </w:rPr>
      </w:pPr>
      <w:r w:rsidRPr="00702C1F">
        <w:rPr>
          <w:bCs/>
          <w:szCs w:val="24"/>
        </w:rPr>
        <w:t>#define NVM_SERIAL_BLOCK  0</w:t>
      </w:r>
    </w:p>
    <w:p w14:paraId="12FCCD51" w14:textId="77777777" w:rsidR="00061D9E" w:rsidRPr="00702C1F" w:rsidRDefault="00061D9E" w:rsidP="00061D9E">
      <w:pPr>
        <w:pStyle w:val="ListBullet0"/>
        <w:numPr>
          <w:ilvl w:val="0"/>
          <w:numId w:val="10"/>
        </w:numPr>
        <w:tabs>
          <w:tab w:val="num" w:pos="360"/>
        </w:tabs>
        <w:rPr>
          <w:bCs/>
          <w:szCs w:val="24"/>
        </w:rPr>
      </w:pPr>
      <w:r w:rsidRPr="00702C1F">
        <w:rPr>
          <w:bCs/>
          <w:szCs w:val="24"/>
        </w:rPr>
        <w:t>#define LONG_PRESS_TICKS  300</w:t>
      </w:r>
    </w:p>
    <w:p w14:paraId="075D6350" w14:textId="10B1512B" w:rsidR="00061D9E" w:rsidRPr="00702C1F" w:rsidRDefault="0094685B" w:rsidP="00061D9E">
      <w:pPr>
        <w:pStyle w:val="Titre3"/>
        <w:rPr>
          <w:rFonts w:cs="Times New Roman"/>
          <w:bCs/>
        </w:rPr>
      </w:pPr>
      <w:bookmarkStart w:id="59" w:name="_Toc199753588"/>
      <w:r w:rsidRPr="00702C1F">
        <w:rPr>
          <w:rFonts w:cs="Times New Roman"/>
          <w:bCs/>
        </w:rPr>
        <w:t xml:space="preserve">Prototype de </w:t>
      </w:r>
      <w:r w:rsidR="00061D9E" w:rsidRPr="00702C1F">
        <w:rPr>
          <w:rFonts w:cs="Times New Roman"/>
          <w:bCs/>
        </w:rPr>
        <w:t>Fonctions</w:t>
      </w:r>
      <w:bookmarkEnd w:id="59"/>
    </w:p>
    <w:p w14:paraId="24B7A119"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LoadPairedSerialAndApply</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33ABF5EE"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SavePairedSerialToFlash</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670667A0" w14:textId="77777777" w:rsidR="00061D9E" w:rsidRPr="00702C1F" w:rsidRDefault="00061D9E" w:rsidP="00061D9E">
      <w:pPr>
        <w:pStyle w:val="ListBullet0"/>
        <w:numPr>
          <w:ilvl w:val="0"/>
          <w:numId w:val="10"/>
        </w:numPr>
        <w:tabs>
          <w:tab w:val="num" w:pos="360"/>
        </w:tabs>
        <w:rPr>
          <w:bCs/>
          <w:szCs w:val="24"/>
        </w:rPr>
      </w:pPr>
      <w:r w:rsidRPr="00702C1F">
        <w:rPr>
          <w:bCs/>
          <w:szCs w:val="24"/>
        </w:rPr>
        <w:t xml:space="preserve">uint32_t </w:t>
      </w:r>
      <w:proofErr w:type="spellStart"/>
      <w:r w:rsidRPr="00702C1F">
        <w:rPr>
          <w:bCs/>
          <w:szCs w:val="24"/>
        </w:rPr>
        <w:t>GetActifSerialNbr</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7BC25FDB"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ResetSerialList</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6AE442A0" w14:textId="77777777" w:rsidR="00061D9E" w:rsidRPr="00702C1F" w:rsidRDefault="00061D9E" w:rsidP="00061D9E">
      <w:pPr>
        <w:pStyle w:val="ListBullet0"/>
        <w:numPr>
          <w:ilvl w:val="0"/>
          <w:numId w:val="10"/>
        </w:numPr>
        <w:tabs>
          <w:tab w:val="num" w:pos="360"/>
        </w:tabs>
        <w:rPr>
          <w:bCs/>
          <w:szCs w:val="24"/>
        </w:rPr>
      </w:pPr>
      <w:r w:rsidRPr="00702C1F">
        <w:rPr>
          <w:bCs/>
          <w:szCs w:val="24"/>
        </w:rPr>
        <w:t xml:space="preserve">uint32_t </w:t>
      </w:r>
      <w:proofErr w:type="spellStart"/>
      <w:r w:rsidRPr="00702C1F">
        <w:rPr>
          <w:bCs/>
          <w:szCs w:val="24"/>
        </w:rPr>
        <w:t>PairingManagement</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51DCEDE2" w14:textId="77777777" w:rsidR="00061D9E" w:rsidRPr="00702C1F" w:rsidRDefault="00061D9E" w:rsidP="00061D9E">
      <w:pPr>
        <w:pStyle w:val="ListContinue1"/>
        <w:rPr>
          <w:bCs/>
          <w:szCs w:val="24"/>
        </w:rPr>
      </w:pPr>
      <w:r w:rsidRPr="00702C1F">
        <w:rPr>
          <w:bCs/>
          <w:szCs w:val="24"/>
        </w:rPr>
        <w:t xml:space="preserve">Gère la procédure complète d'appairage côté </w:t>
      </w:r>
      <w:proofErr w:type="spellStart"/>
      <w:r w:rsidRPr="00702C1F">
        <w:rPr>
          <w:bCs/>
          <w:szCs w:val="24"/>
        </w:rPr>
        <w:t>Door</w:t>
      </w:r>
      <w:proofErr w:type="spellEnd"/>
      <w:r w:rsidRPr="00702C1F">
        <w:rPr>
          <w:bCs/>
          <w:szCs w:val="24"/>
        </w:rPr>
        <w:t xml:space="preserve"> ou Bell. </w:t>
      </w:r>
    </w:p>
    <w:p w14:paraId="239ED763" w14:textId="77777777" w:rsidR="00061D9E" w:rsidRPr="00702C1F" w:rsidRDefault="00061D9E" w:rsidP="00061D9E">
      <w:pPr>
        <w:pStyle w:val="ListContinue1"/>
        <w:rPr>
          <w:bCs/>
          <w:szCs w:val="24"/>
        </w:rPr>
      </w:pPr>
    </w:p>
    <w:p w14:paraId="1FB9B41A"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PairingReset_DoorTask</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323F19B2"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PairingReset_BellTask</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39C989BF"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bool</w:t>
      </w:r>
      <w:proofErr w:type="spellEnd"/>
      <w:r w:rsidRPr="00702C1F">
        <w:rPr>
          <w:bCs/>
          <w:szCs w:val="24"/>
        </w:rPr>
        <w:t xml:space="preserve"> </w:t>
      </w:r>
      <w:proofErr w:type="spellStart"/>
      <w:r w:rsidRPr="00702C1F">
        <w:rPr>
          <w:bCs/>
          <w:szCs w:val="24"/>
        </w:rPr>
        <w:t>Serial_IsPairingRunning</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03B63430" w14:textId="77777777" w:rsidR="00061D9E" w:rsidRPr="00702C1F" w:rsidRDefault="00061D9E" w:rsidP="00061D9E">
      <w:pPr>
        <w:pStyle w:val="ListBullet0"/>
        <w:numPr>
          <w:ilvl w:val="0"/>
          <w:numId w:val="10"/>
        </w:numPr>
        <w:tabs>
          <w:tab w:val="num" w:pos="360"/>
        </w:tabs>
        <w:rPr>
          <w:bCs/>
          <w:szCs w:val="24"/>
          <w:lang w:val="en-US"/>
        </w:rPr>
      </w:pPr>
      <w:r w:rsidRPr="00702C1F">
        <w:rPr>
          <w:bCs/>
          <w:szCs w:val="24"/>
          <w:lang w:val="en-US"/>
        </w:rPr>
        <w:t xml:space="preserve">bool </w:t>
      </w:r>
      <w:proofErr w:type="spellStart"/>
      <w:r w:rsidRPr="00702C1F">
        <w:rPr>
          <w:bCs/>
          <w:szCs w:val="24"/>
          <w:lang w:val="en-US"/>
        </w:rPr>
        <w:t>Serial_CheckIfFromPaired</w:t>
      </w:r>
      <w:proofErr w:type="spellEnd"/>
      <w:r w:rsidRPr="00702C1F">
        <w:rPr>
          <w:bCs/>
          <w:szCs w:val="24"/>
          <w:lang w:val="en-US"/>
        </w:rPr>
        <w:t xml:space="preserve"> (uint8_t *msg)</w:t>
      </w:r>
    </w:p>
    <w:p w14:paraId="7FFCDA11" w14:textId="77777777" w:rsidR="00061D9E" w:rsidRPr="00702C1F" w:rsidRDefault="00061D9E" w:rsidP="00061D9E">
      <w:pPr>
        <w:pStyle w:val="ListContinue1"/>
        <w:rPr>
          <w:bCs/>
          <w:szCs w:val="24"/>
        </w:rPr>
      </w:pPr>
      <w:r w:rsidRPr="00702C1F">
        <w:rPr>
          <w:bCs/>
          <w:szCs w:val="24"/>
        </w:rPr>
        <w:t xml:space="preserve">Vérifie si le message RF reçu provient du périphérique appairé. </w:t>
      </w:r>
    </w:p>
    <w:p w14:paraId="2246CD11" w14:textId="77777777" w:rsidR="00061D9E" w:rsidRPr="00702C1F" w:rsidRDefault="00061D9E" w:rsidP="00061D9E">
      <w:pPr>
        <w:pStyle w:val="ListContinue1"/>
        <w:rPr>
          <w:bCs/>
          <w:szCs w:val="24"/>
        </w:rPr>
      </w:pPr>
    </w:p>
    <w:p w14:paraId="1135C7A4" w14:textId="77777777" w:rsidR="00061D9E" w:rsidRPr="00702C1F" w:rsidRDefault="00061D9E" w:rsidP="00061D9E">
      <w:pPr>
        <w:pStyle w:val="ListBullet0"/>
        <w:numPr>
          <w:ilvl w:val="0"/>
          <w:numId w:val="10"/>
        </w:numPr>
        <w:tabs>
          <w:tab w:val="num" w:pos="360"/>
        </w:tabs>
        <w:rPr>
          <w:bCs/>
          <w:szCs w:val="24"/>
          <w:lang w:val="en-US"/>
        </w:rPr>
      </w:pPr>
      <w:r w:rsidRPr="00702C1F">
        <w:rPr>
          <w:bCs/>
          <w:szCs w:val="24"/>
          <w:lang w:val="en-US"/>
        </w:rPr>
        <w:t xml:space="preserve">void </w:t>
      </w:r>
      <w:proofErr w:type="spellStart"/>
      <w:r w:rsidRPr="00702C1F">
        <w:rPr>
          <w:bCs/>
          <w:szCs w:val="24"/>
          <w:lang w:val="en-US"/>
        </w:rPr>
        <w:t>RF_SendWithSerial</w:t>
      </w:r>
      <w:proofErr w:type="spellEnd"/>
      <w:r w:rsidRPr="00702C1F">
        <w:rPr>
          <w:bCs/>
          <w:szCs w:val="24"/>
          <w:lang w:val="en-US"/>
        </w:rPr>
        <w:t xml:space="preserve"> (uint8_t *payload)</w:t>
      </w:r>
    </w:p>
    <w:p w14:paraId="57389679" w14:textId="77777777" w:rsidR="00061D9E" w:rsidRPr="00702C1F" w:rsidRDefault="00061D9E" w:rsidP="00061D9E">
      <w:pPr>
        <w:pStyle w:val="ListContinue1"/>
        <w:rPr>
          <w:bCs/>
          <w:szCs w:val="24"/>
        </w:rPr>
      </w:pPr>
      <w:r w:rsidRPr="00702C1F">
        <w:rPr>
          <w:bCs/>
          <w:szCs w:val="24"/>
        </w:rPr>
        <w:t xml:space="preserve">Envoie une trame RF avec le numéro de série, en utilisant P0 et P1. </w:t>
      </w:r>
    </w:p>
    <w:p w14:paraId="30F18D21" w14:textId="77777777" w:rsidR="00061D9E" w:rsidRPr="00702C1F" w:rsidRDefault="00061D9E" w:rsidP="00061D9E">
      <w:pPr>
        <w:pStyle w:val="ListContinue1"/>
        <w:rPr>
          <w:bCs/>
          <w:szCs w:val="24"/>
        </w:rPr>
      </w:pPr>
    </w:p>
    <w:p w14:paraId="3DBFF76A"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void</w:t>
      </w:r>
      <w:proofErr w:type="spellEnd"/>
      <w:r w:rsidRPr="00702C1F">
        <w:rPr>
          <w:bCs/>
          <w:szCs w:val="24"/>
        </w:rPr>
        <w:t xml:space="preserve"> </w:t>
      </w:r>
      <w:proofErr w:type="spellStart"/>
      <w:r w:rsidRPr="00702C1F">
        <w:rPr>
          <w:bCs/>
          <w:szCs w:val="24"/>
        </w:rPr>
        <w:t>ShowPairingSuccess</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088381D7" w14:textId="173107AC" w:rsidR="00061D9E" w:rsidRPr="00702C1F" w:rsidRDefault="00061D9E" w:rsidP="00061D9E">
      <w:pPr>
        <w:pStyle w:val="ListBullet0"/>
        <w:numPr>
          <w:ilvl w:val="0"/>
          <w:numId w:val="10"/>
        </w:numPr>
        <w:tabs>
          <w:tab w:val="num" w:pos="360"/>
        </w:tabs>
        <w:rPr>
          <w:bCs/>
          <w:szCs w:val="24"/>
        </w:rPr>
      </w:pPr>
      <w:proofErr w:type="spellStart"/>
      <w:proofErr w:type="gramStart"/>
      <w:r w:rsidRPr="00702C1F">
        <w:rPr>
          <w:bCs/>
          <w:szCs w:val="24"/>
        </w:rPr>
        <w:t>void</w:t>
      </w:r>
      <w:proofErr w:type="spellEnd"/>
      <w:proofErr w:type="gramEnd"/>
      <w:r w:rsidRPr="00702C1F">
        <w:rPr>
          <w:bCs/>
          <w:szCs w:val="24"/>
        </w:rPr>
        <w:t xml:space="preserve"> </w:t>
      </w:r>
      <w:proofErr w:type="spellStart"/>
      <w:r w:rsidRPr="00702C1F">
        <w:rPr>
          <w:bCs/>
          <w:szCs w:val="24"/>
        </w:rPr>
        <w:t>TestFlashWriteRead</w:t>
      </w:r>
      <w:proofErr w:type="spellEnd"/>
      <w:r w:rsidRPr="00702C1F">
        <w:rPr>
          <w:bCs/>
          <w:szCs w:val="24"/>
        </w:rPr>
        <w:t xml:space="preserve"> (</w:t>
      </w:r>
      <w:proofErr w:type="spellStart"/>
      <w:r w:rsidRPr="00702C1F">
        <w:rPr>
          <w:bCs/>
          <w:szCs w:val="24"/>
        </w:rPr>
        <w:t>void</w:t>
      </w:r>
      <w:proofErr w:type="spellEnd"/>
      <w:r w:rsidRPr="00702C1F">
        <w:rPr>
          <w:bCs/>
          <w:szCs w:val="24"/>
        </w:rPr>
        <w:t>)</w:t>
      </w:r>
    </w:p>
    <w:p w14:paraId="3818D0E6" w14:textId="48E0CF32" w:rsidR="00061D9E" w:rsidRPr="00702C1F" w:rsidRDefault="00061D9E" w:rsidP="00061D9E">
      <w:pPr>
        <w:pStyle w:val="Titre3"/>
        <w:rPr>
          <w:rFonts w:cs="Times New Roman"/>
          <w:bCs/>
        </w:rPr>
      </w:pPr>
      <w:bookmarkStart w:id="60" w:name="_Toc199753589"/>
      <w:proofErr w:type="gramStart"/>
      <w:r w:rsidRPr="00702C1F">
        <w:rPr>
          <w:rFonts w:cs="Times New Roman"/>
          <w:bCs/>
        </w:rPr>
        <w:t>Variables</w:t>
      </w:r>
      <w:r w:rsidR="00D139E7" w:rsidRPr="00702C1F">
        <w:rPr>
          <w:rFonts w:cs="Times New Roman"/>
          <w:bCs/>
        </w:rPr>
        <w:t xml:space="preserve"> global</w:t>
      </w:r>
      <w:bookmarkEnd w:id="60"/>
      <w:proofErr w:type="gramEnd"/>
    </w:p>
    <w:p w14:paraId="2B12DF72" w14:textId="41786810"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S_SwitchDescriptor</w:t>
      </w:r>
      <w:proofErr w:type="spellEnd"/>
      <w:r w:rsidRPr="00702C1F">
        <w:rPr>
          <w:bCs/>
          <w:szCs w:val="24"/>
        </w:rPr>
        <w:t xml:space="preserve"> </w:t>
      </w:r>
      <w:proofErr w:type="spellStart"/>
      <w:r w:rsidRPr="00702C1F">
        <w:rPr>
          <w:bCs/>
          <w:szCs w:val="24"/>
        </w:rPr>
        <w:t>swRing</w:t>
      </w:r>
      <w:proofErr w:type="spellEnd"/>
    </w:p>
    <w:p w14:paraId="0E12F4BB" w14:textId="18E0F3E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S_SwitchDescriptor</w:t>
      </w:r>
      <w:proofErr w:type="spellEnd"/>
      <w:r w:rsidRPr="00702C1F">
        <w:rPr>
          <w:bCs/>
          <w:szCs w:val="24"/>
        </w:rPr>
        <w:t xml:space="preserve"> </w:t>
      </w:r>
      <w:proofErr w:type="spellStart"/>
      <w:r w:rsidRPr="00702C1F">
        <w:rPr>
          <w:bCs/>
          <w:szCs w:val="24"/>
        </w:rPr>
        <w:t>swEnter</w:t>
      </w:r>
      <w:proofErr w:type="spellEnd"/>
    </w:p>
    <w:p w14:paraId="08435505" w14:textId="77777777"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S_SwitchDescriptor</w:t>
      </w:r>
      <w:proofErr w:type="spellEnd"/>
      <w:r w:rsidRPr="00702C1F">
        <w:rPr>
          <w:bCs/>
          <w:szCs w:val="24"/>
        </w:rPr>
        <w:t xml:space="preserve"> </w:t>
      </w:r>
      <w:proofErr w:type="spellStart"/>
      <w:r w:rsidRPr="00702C1F">
        <w:rPr>
          <w:bCs/>
          <w:szCs w:val="24"/>
        </w:rPr>
        <w:t>swWait</w:t>
      </w:r>
      <w:proofErr w:type="spellEnd"/>
    </w:p>
    <w:p w14:paraId="1A21654E" w14:textId="68467D33" w:rsidR="00061D9E" w:rsidRPr="00702C1F" w:rsidRDefault="00061D9E" w:rsidP="00061D9E">
      <w:pPr>
        <w:pStyle w:val="ListBullet0"/>
        <w:numPr>
          <w:ilvl w:val="0"/>
          <w:numId w:val="10"/>
        </w:numPr>
        <w:tabs>
          <w:tab w:val="num" w:pos="360"/>
        </w:tabs>
        <w:rPr>
          <w:bCs/>
          <w:szCs w:val="24"/>
        </w:rPr>
      </w:pPr>
      <w:proofErr w:type="spellStart"/>
      <w:r w:rsidRPr="00702C1F">
        <w:rPr>
          <w:bCs/>
          <w:szCs w:val="24"/>
        </w:rPr>
        <w:t>S_SwitchDescriptor</w:t>
      </w:r>
      <w:proofErr w:type="spellEnd"/>
      <w:r w:rsidRPr="00702C1F">
        <w:rPr>
          <w:bCs/>
          <w:szCs w:val="24"/>
        </w:rPr>
        <w:t xml:space="preserve"> </w:t>
      </w:r>
      <w:proofErr w:type="spellStart"/>
      <w:r w:rsidRPr="00702C1F">
        <w:rPr>
          <w:bCs/>
          <w:szCs w:val="24"/>
        </w:rPr>
        <w:t>swBusy</w:t>
      </w:r>
      <w:proofErr w:type="spellEnd"/>
    </w:p>
    <w:p w14:paraId="213860BA" w14:textId="32307B73" w:rsidR="00061D9E" w:rsidRDefault="00061D9E" w:rsidP="00701B3B">
      <w:pPr>
        <w:pStyle w:val="ListBullet0"/>
        <w:numPr>
          <w:ilvl w:val="0"/>
          <w:numId w:val="10"/>
        </w:numPr>
        <w:tabs>
          <w:tab w:val="num" w:pos="360"/>
        </w:tabs>
        <w:rPr>
          <w:bCs/>
          <w:szCs w:val="24"/>
        </w:rPr>
      </w:pPr>
      <w:proofErr w:type="gramStart"/>
      <w:r w:rsidRPr="00702C1F">
        <w:rPr>
          <w:bCs/>
          <w:szCs w:val="24"/>
        </w:rPr>
        <w:t>uint</w:t>
      </w:r>
      <w:proofErr w:type="gramEnd"/>
      <w:r w:rsidRPr="00702C1F">
        <w:rPr>
          <w:bCs/>
          <w:szCs w:val="24"/>
        </w:rPr>
        <w:t xml:space="preserve">32_t </w:t>
      </w:r>
      <w:proofErr w:type="spellStart"/>
      <w:r w:rsidRPr="00702C1F">
        <w:rPr>
          <w:bCs/>
          <w:szCs w:val="24"/>
        </w:rPr>
        <w:t>appPairedSer</w:t>
      </w:r>
      <w:proofErr w:type="spellEnd"/>
    </w:p>
    <w:p w14:paraId="5550C78B" w14:textId="77777777" w:rsidR="00AA0916" w:rsidRDefault="00AA0916" w:rsidP="00AA0916">
      <w:pPr>
        <w:rPr>
          <w:lang w:eastAsia="fr-CH"/>
        </w:rPr>
      </w:pPr>
    </w:p>
    <w:p w14:paraId="115B4912" w14:textId="667045DC" w:rsidR="00AA0916" w:rsidRDefault="00AA0916" w:rsidP="00AA0916">
      <w:pPr>
        <w:rPr>
          <w:lang w:eastAsia="fr-CH"/>
        </w:rPr>
      </w:pPr>
    </w:p>
    <w:p w14:paraId="760EDF9F" w14:textId="339DFC37" w:rsidR="00AA0916" w:rsidRDefault="00AA0916" w:rsidP="00AA0916">
      <w:pPr>
        <w:pStyle w:val="Titre1"/>
      </w:pPr>
      <w:bookmarkStart w:id="61" w:name="_Toc199753590"/>
      <w:r>
        <w:t>Signature</w:t>
      </w:r>
      <w:bookmarkEnd w:id="61"/>
    </w:p>
    <w:p w14:paraId="33A5DDC9" w14:textId="5E0A01E7" w:rsidR="00AA0916" w:rsidRPr="005211C5" w:rsidRDefault="00AA0916" w:rsidP="00AA0916">
      <w:r>
        <w:t xml:space="preserve">Lausanne, le 02.06.2025 </w:t>
      </w:r>
    </w:p>
    <w:p w14:paraId="2B93A1B5" w14:textId="40F7D62E" w:rsidR="00C17E15" w:rsidRPr="00C17E15" w:rsidRDefault="00A85414" w:rsidP="00C17E15">
      <w:r w:rsidRPr="00805E36">
        <w:rPr>
          <w:rFonts w:cs="Arial"/>
          <w:noProof/>
          <w:sz w:val="36"/>
          <w:szCs w:val="48"/>
        </w:rPr>
        <w:drawing>
          <wp:anchor distT="0" distB="0" distL="114300" distR="114300" simplePos="0" relativeHeight="251657728" behindDoc="0" locked="0" layoutInCell="1" allowOverlap="1" wp14:anchorId="40B9AC5C" wp14:editId="45D649D4">
            <wp:simplePos x="0" y="0"/>
            <wp:positionH relativeFrom="column">
              <wp:posOffset>293757</wp:posOffset>
            </wp:positionH>
            <wp:positionV relativeFrom="paragraph">
              <wp:posOffset>194137</wp:posOffset>
            </wp:positionV>
            <wp:extent cx="974241" cy="605641"/>
            <wp:effectExtent l="0" t="0" r="0" b="0"/>
            <wp:wrapNone/>
            <wp:docPr id="1337915976" name="Image 6" descr="Une image contenant noir, obscurité, croquis,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15976" name="Image 6" descr="Une image contenant noir, obscurité, croquis, noir et blanc&#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rot="10800000" flipH="1" flipV="1">
                      <a:off x="0" y="0"/>
                      <a:ext cx="974241" cy="605641"/>
                    </a:xfrm>
                    <a:prstGeom prst="rect">
                      <a:avLst/>
                    </a:prstGeom>
                  </pic:spPr>
                </pic:pic>
              </a:graphicData>
            </a:graphic>
            <wp14:sizeRelH relativeFrom="margin">
              <wp14:pctWidth>0</wp14:pctWidth>
            </wp14:sizeRelH>
            <wp14:sizeRelV relativeFrom="margin">
              <wp14:pctHeight>0</wp14:pctHeight>
            </wp14:sizeRelV>
          </wp:anchor>
        </w:drawing>
      </w:r>
    </w:p>
    <w:sectPr w:rsidR="00C17E15" w:rsidRPr="00C17E15" w:rsidSect="00810DC6">
      <w:endnotePr>
        <w:numFmt w:val="decimal"/>
      </w:endnotePr>
      <w:type w:val="oddPage"/>
      <w:pgSz w:w="11906" w:h="16838" w:code="9"/>
      <w:pgMar w:top="709" w:right="851"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8416F3" w14:textId="77777777" w:rsidR="008F7BFC" w:rsidRDefault="008F7BFC">
      <w:r>
        <w:separator/>
      </w:r>
    </w:p>
  </w:endnote>
  <w:endnote w:type="continuationSeparator" w:id="0">
    <w:p w14:paraId="3E74975C" w14:textId="77777777" w:rsidR="008F7BFC" w:rsidRDefault="008F7BFC">
      <w:r>
        <w:continuationSeparator/>
      </w:r>
    </w:p>
  </w:endnote>
  <w:endnote w:type="continuationNotice" w:id="1">
    <w:p w14:paraId="2AD1067C" w14:textId="77777777" w:rsidR="008F7BFC" w:rsidRDefault="008F7B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ETML">
    <w:altName w:val="Calibri"/>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3D5E10" w:rsidRPr="00223D8D" w14:paraId="2D60050D" w14:textId="77777777">
      <w:tc>
        <w:tcPr>
          <w:tcW w:w="4503" w:type="dxa"/>
        </w:tcPr>
        <w:p w14:paraId="2D60050B" w14:textId="77777777" w:rsidR="003D5E10" w:rsidRPr="00223D8D" w:rsidRDefault="003D5E10" w:rsidP="00223D8D">
          <w:pPr>
            <w:jc w:val="left"/>
            <w:rPr>
              <w:spacing w:val="-3"/>
              <w:sz w:val="10"/>
              <w:szCs w:val="10"/>
            </w:rPr>
          </w:pPr>
        </w:p>
      </w:tc>
      <w:tc>
        <w:tcPr>
          <w:tcW w:w="5252" w:type="dxa"/>
        </w:tcPr>
        <w:p w14:paraId="2D60050C" w14:textId="77777777" w:rsidR="003D5E10" w:rsidRPr="00223D8D" w:rsidRDefault="003D5E10" w:rsidP="00223D8D">
          <w:pPr>
            <w:spacing w:line="288" w:lineRule="auto"/>
            <w:jc w:val="left"/>
            <w:rPr>
              <w:spacing w:val="-3"/>
              <w:sz w:val="10"/>
              <w:szCs w:val="10"/>
            </w:rPr>
          </w:pPr>
        </w:p>
      </w:tc>
    </w:tr>
    <w:tr w:rsidR="003D5E10" w14:paraId="2D600510" w14:textId="77777777">
      <w:tc>
        <w:tcPr>
          <w:tcW w:w="4503" w:type="dxa"/>
        </w:tcPr>
        <w:p w14:paraId="2D60050E" w14:textId="0F5EEE6F" w:rsidR="003D5E10" w:rsidRPr="00B56DE3" w:rsidRDefault="003D5E10" w:rsidP="00C62131">
          <w:pPr>
            <w:spacing w:before="100"/>
            <w:jc w:val="left"/>
            <w:rPr>
              <w:rFonts w:ascii="Helvetica" w:hAnsi="Helvetica"/>
              <w:spacing w:val="-3"/>
            </w:rPr>
          </w:pPr>
          <w:r>
            <w:rPr>
              <w:rFonts w:ascii="Helvetica" w:hAnsi="Helvetica"/>
              <w:spacing w:val="-3"/>
            </w:rPr>
            <w:t>LMS</w:t>
          </w:r>
        </w:p>
      </w:tc>
      <w:tc>
        <w:tcPr>
          <w:tcW w:w="5252" w:type="dxa"/>
        </w:tcPr>
        <w:p w14:paraId="2D60050F" w14:textId="7E795983" w:rsidR="003D5E10" w:rsidRPr="00B56DE3" w:rsidRDefault="003D5E10"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FB3F39">
            <w:rPr>
              <w:rStyle w:val="Numrodepage"/>
              <w:rFonts w:ascii="Helvetica" w:hAnsi="Helvetica"/>
              <w:noProof/>
              <w:spacing w:val="-3"/>
            </w:rPr>
            <w:t>15</w:t>
          </w:r>
          <w:r w:rsidRPr="00B56DE3">
            <w:rPr>
              <w:rStyle w:val="Numrodepage"/>
              <w:rFonts w:ascii="Helvetica" w:hAnsi="Helvetica"/>
              <w:spacing w:val="-3"/>
            </w:rPr>
            <w:fldChar w:fldCharType="end"/>
          </w:r>
        </w:p>
      </w:tc>
    </w:tr>
  </w:tbl>
  <w:p w14:paraId="2D600511" w14:textId="77777777" w:rsidR="003D5E10" w:rsidRPr="002076D0" w:rsidRDefault="003D5E10" w:rsidP="00B56DE3">
    <w:pPr>
      <w:pStyle w:val="Pieddepag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F800AB" w14:textId="77777777" w:rsidR="008F7BFC" w:rsidRDefault="008F7BFC">
      <w:r>
        <w:separator/>
      </w:r>
    </w:p>
  </w:footnote>
  <w:footnote w:type="continuationSeparator" w:id="0">
    <w:p w14:paraId="37E7D7E2" w14:textId="77777777" w:rsidR="008F7BFC" w:rsidRDefault="008F7BFC">
      <w:r>
        <w:continuationSeparator/>
      </w:r>
    </w:p>
  </w:footnote>
  <w:footnote w:type="continuationNotice" w:id="1">
    <w:p w14:paraId="61754077" w14:textId="77777777" w:rsidR="008F7BFC" w:rsidRDefault="008F7B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2235"/>
      <w:gridCol w:w="5670"/>
      <w:gridCol w:w="1926"/>
    </w:tblGrid>
    <w:tr w:rsidR="003D5E10" w14:paraId="2D600505" w14:textId="77777777" w:rsidTr="006A050F">
      <w:tc>
        <w:tcPr>
          <w:tcW w:w="2235" w:type="dxa"/>
        </w:tcPr>
        <w:p w14:paraId="2D600502" w14:textId="172D4BF0" w:rsidR="003D5E10" w:rsidRDefault="003D5E10" w:rsidP="00B56DE3">
          <w:pPr>
            <w:spacing w:after="100"/>
            <w:rPr>
              <w:rFonts w:ascii="ETML" w:hAnsi="ETML"/>
              <w:sz w:val="32"/>
            </w:rPr>
          </w:pPr>
          <w:r>
            <w:rPr>
              <w:rFonts w:ascii="ETML" w:hAnsi="ETML"/>
              <w:sz w:val="32"/>
            </w:rPr>
            <w:t>ETML-</w:t>
          </w:r>
          <w:r w:rsidR="0044122C">
            <w:rPr>
              <w:rFonts w:ascii="ETML" w:hAnsi="ETML"/>
              <w:sz w:val="32"/>
            </w:rPr>
            <w:t>ES</w:t>
          </w:r>
        </w:p>
      </w:tc>
      <w:tc>
        <w:tcPr>
          <w:tcW w:w="5670" w:type="dxa"/>
        </w:tcPr>
        <w:p w14:paraId="2D600503" w14:textId="36670157" w:rsidR="003D5E10" w:rsidRPr="0039245E" w:rsidRDefault="00066894" w:rsidP="006D4B56">
          <w:pPr>
            <w:spacing w:after="100"/>
            <w:jc w:val="center"/>
            <w:rPr>
              <w:rFonts w:asciiTheme="minorHAnsi" w:hAnsiTheme="minorHAnsi" w:cstheme="minorHAnsi"/>
              <w:sz w:val="32"/>
              <w:lang w:val="en-US"/>
            </w:rPr>
          </w:pPr>
          <w:r w:rsidRPr="0039245E">
            <w:rPr>
              <w:rFonts w:asciiTheme="minorHAnsi" w:hAnsiTheme="minorHAnsi" w:cstheme="minorHAnsi"/>
              <w:sz w:val="32"/>
              <w:lang w:val="en-US"/>
            </w:rPr>
            <w:t xml:space="preserve"> 1730_PortierWireless</w:t>
          </w:r>
        </w:p>
      </w:tc>
      <w:tc>
        <w:tcPr>
          <w:tcW w:w="1926" w:type="dxa"/>
        </w:tcPr>
        <w:p w14:paraId="2D600504" w14:textId="20711CFB" w:rsidR="003D5E10" w:rsidRPr="00B56DE3" w:rsidRDefault="0044122C" w:rsidP="006A050F">
          <w:pPr>
            <w:spacing w:after="100"/>
            <w:jc w:val="right"/>
            <w:rPr>
              <w:rFonts w:ascii="Helvetica" w:hAnsi="Helvetica"/>
            </w:rPr>
          </w:pPr>
          <w:r>
            <w:rPr>
              <w:rFonts w:ascii="Helvetica" w:hAnsi="Helvetica"/>
            </w:rPr>
            <w:t>POBJ</w:t>
          </w:r>
        </w:p>
      </w:tc>
    </w:tr>
    <w:tr w:rsidR="003D5E10" w:rsidRPr="00223D8D" w14:paraId="2D600509" w14:textId="77777777" w:rsidTr="006A050F">
      <w:tc>
        <w:tcPr>
          <w:tcW w:w="2235" w:type="dxa"/>
        </w:tcPr>
        <w:p w14:paraId="2D600506" w14:textId="77777777" w:rsidR="003D5E10" w:rsidRPr="00223D8D" w:rsidRDefault="003D5E10" w:rsidP="00223D8D">
          <w:pPr>
            <w:rPr>
              <w:sz w:val="10"/>
              <w:szCs w:val="10"/>
            </w:rPr>
          </w:pPr>
        </w:p>
      </w:tc>
      <w:tc>
        <w:tcPr>
          <w:tcW w:w="5670" w:type="dxa"/>
        </w:tcPr>
        <w:p w14:paraId="2D600507" w14:textId="77777777" w:rsidR="003D5E10" w:rsidRPr="0039245E" w:rsidRDefault="003D5E10" w:rsidP="00223D8D">
          <w:pPr>
            <w:jc w:val="center"/>
            <w:rPr>
              <w:rFonts w:asciiTheme="minorHAnsi" w:hAnsiTheme="minorHAnsi" w:cstheme="minorHAnsi"/>
              <w:sz w:val="10"/>
              <w:szCs w:val="10"/>
            </w:rPr>
          </w:pPr>
        </w:p>
      </w:tc>
      <w:tc>
        <w:tcPr>
          <w:tcW w:w="1926" w:type="dxa"/>
        </w:tcPr>
        <w:p w14:paraId="2D600508" w14:textId="77777777" w:rsidR="003D5E10" w:rsidRPr="00223D8D" w:rsidRDefault="003D5E10" w:rsidP="00223D8D">
          <w:pPr>
            <w:jc w:val="right"/>
            <w:rPr>
              <w:sz w:val="10"/>
              <w:szCs w:val="10"/>
            </w:rPr>
          </w:pPr>
        </w:p>
      </w:tc>
    </w:tr>
  </w:tbl>
  <w:p w14:paraId="2D60050A" w14:textId="77777777" w:rsidR="003D5E10" w:rsidRDefault="003D5E10">
    <w:pPr>
      <w:spacing w:line="19" w:lineRule="exact"/>
      <w:ind w:right="-48"/>
      <w:rPr>
        <w:rFonts w:ascii="Helvetica" w:hAnsi="Helveti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513E31F6"/>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0000001"/>
    <w:multiLevelType w:val="multilevel"/>
    <w:tmpl w:val="FFFFFFFF"/>
    <w:lvl w:ilvl="0">
      <w:start w:val="1"/>
      <w:numFmt w:val="bullet"/>
      <w:pStyle w:val="Listepuces3"/>
      <w:lvlText w:val="•"/>
      <w:lvlJc w:val="left"/>
      <w:pPr>
        <w:ind w:left="360" w:hanging="360"/>
      </w:pPr>
      <w:rPr>
        <w:rFonts w:ascii="Times New Roman" w:eastAsia="Times New Roman" w:hAnsi="Times New Roman" w:cs="Times New Roman"/>
      </w:rPr>
    </w:lvl>
    <w:lvl w:ilvl="1">
      <w:start w:val="1"/>
      <w:numFmt w:val="bullet"/>
      <w:lvlText w:val="◦"/>
      <w:lvlJc w:val="left"/>
      <w:pPr>
        <w:ind w:left="720" w:hanging="360"/>
      </w:pPr>
      <w:rPr>
        <w:rFonts w:ascii="Times New Roman" w:eastAsia="Times New Roman" w:hAnsi="Times New Roman" w:cs="Times New Roman"/>
      </w:rPr>
    </w:lvl>
    <w:lvl w:ilvl="2">
      <w:start w:val="1"/>
      <w:numFmt w:val="bullet"/>
      <w:lvlText w:val="▪"/>
      <w:lvlJc w:val="left"/>
      <w:pPr>
        <w:ind w:left="1080" w:hanging="360"/>
      </w:pPr>
      <w:rPr>
        <w:rFonts w:ascii="Times New Roman" w:eastAsia="Times New Roman" w:hAnsi="Times New Roman" w:cs="Times New Roman"/>
      </w:rPr>
    </w:lvl>
    <w:lvl w:ilvl="3">
      <w:start w:val="1"/>
      <w:numFmt w:val="bullet"/>
      <w:lvlText w:val="•"/>
      <w:lvlJc w:val="left"/>
      <w:pPr>
        <w:ind w:left="1440" w:hanging="360"/>
      </w:pPr>
      <w:rPr>
        <w:rFonts w:ascii="Times New Roman" w:eastAsia="Times New Roman" w:hAnsi="Times New Roman" w:cs="Times New Roman"/>
      </w:rPr>
    </w:lvl>
    <w:lvl w:ilvl="4">
      <w:start w:val="1"/>
      <w:numFmt w:val="bullet"/>
      <w:lvlText w:val="◦"/>
      <w:lvlJc w:val="left"/>
      <w:pPr>
        <w:ind w:left="1800" w:hanging="360"/>
      </w:pPr>
      <w:rPr>
        <w:rFonts w:ascii="Times New Roman" w:eastAsia="Times New Roman" w:hAnsi="Times New Roman" w:cs="Times New Roman"/>
      </w:rPr>
    </w:lvl>
    <w:lvl w:ilvl="5">
      <w:start w:val="1"/>
      <w:numFmt w:val="bullet"/>
      <w:lvlText w:val="▪"/>
      <w:lvlJc w:val="left"/>
      <w:pPr>
        <w:ind w:left="2160" w:hanging="360"/>
      </w:pPr>
      <w:rPr>
        <w:rFonts w:ascii="Times New Roman" w:eastAsia="Times New Roman" w:hAnsi="Times New Roman" w:cs="Times New Roman"/>
      </w:rPr>
    </w:lvl>
    <w:lvl w:ilvl="6">
      <w:start w:val="1"/>
      <w:numFmt w:val="bullet"/>
      <w:lvlText w:val="⇖"/>
      <w:lvlJc w:val="left"/>
      <w:pPr>
        <w:ind w:left="2520" w:hanging="360"/>
      </w:pPr>
      <w:rPr>
        <w:rFonts w:ascii="Times New Roman" w:eastAsia="Times New Roman" w:hAnsi="Times New Roman" w:cs="Times New Roman"/>
      </w:rPr>
    </w:lvl>
    <w:lvl w:ilvl="7">
      <w:start w:val="1"/>
      <w:numFmt w:val="bullet"/>
      <w:lvlText w:val="◦"/>
      <w:lvlJc w:val="left"/>
      <w:pPr>
        <w:ind w:left="2880" w:hanging="360"/>
      </w:pPr>
      <w:rPr>
        <w:rFonts w:ascii="Times New Roman" w:eastAsia="Times New Roman" w:hAnsi="Times New Roman" w:cs="Times New Roman"/>
      </w:rPr>
    </w:lvl>
    <w:lvl w:ilvl="8">
      <w:start w:val="1"/>
      <w:numFmt w:val="bullet"/>
      <w:lvlText w:val="▪"/>
      <w:lvlJc w:val="left"/>
      <w:pPr>
        <w:ind w:left="3600" w:hanging="360"/>
      </w:pPr>
      <w:rPr>
        <w:rFonts w:ascii="Times New Roman" w:eastAsia="Times New Roman" w:hAnsi="Times New Roman" w:cs="Times New Roman"/>
      </w:rPr>
    </w:lvl>
  </w:abstractNum>
  <w:abstractNum w:abstractNumId="2" w15:restartNumberingAfterBreak="0">
    <w:nsid w:val="00CE0C10"/>
    <w:multiLevelType w:val="hybridMultilevel"/>
    <w:tmpl w:val="C652CF90"/>
    <w:lvl w:ilvl="0" w:tplc="6038987A">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5C1469F"/>
    <w:multiLevelType w:val="hybridMultilevel"/>
    <w:tmpl w:val="CA8278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A892322"/>
    <w:multiLevelType w:val="hybridMultilevel"/>
    <w:tmpl w:val="A02C5BD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23134C88"/>
    <w:multiLevelType w:val="hybridMultilevel"/>
    <w:tmpl w:val="28EC349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7470557"/>
    <w:multiLevelType w:val="multilevel"/>
    <w:tmpl w:val="FFFFFFFF"/>
    <w:lvl w:ilvl="0">
      <w:start w:val="1"/>
      <w:numFmt w:val="bullet"/>
      <w:lvlText w:val="•"/>
      <w:lvlJc w:val="left"/>
      <w:pPr>
        <w:ind w:left="360" w:hanging="360"/>
      </w:pPr>
      <w:rPr>
        <w:rFonts w:ascii="Times New Roman" w:eastAsia="Times New Roman" w:hAnsi="Times New Roman" w:cs="Times New Roman"/>
      </w:rPr>
    </w:lvl>
    <w:lvl w:ilvl="1">
      <w:start w:val="1"/>
      <w:numFmt w:val="bullet"/>
      <w:lvlText w:val="◦"/>
      <w:lvlJc w:val="left"/>
      <w:pPr>
        <w:ind w:left="720" w:hanging="360"/>
      </w:pPr>
      <w:rPr>
        <w:rFonts w:ascii="Times New Roman" w:eastAsia="Times New Roman" w:hAnsi="Times New Roman" w:cs="Times New Roman"/>
      </w:rPr>
    </w:lvl>
    <w:lvl w:ilvl="2">
      <w:start w:val="1"/>
      <w:numFmt w:val="bullet"/>
      <w:lvlText w:val="▪"/>
      <w:lvlJc w:val="left"/>
      <w:pPr>
        <w:ind w:left="1080" w:hanging="360"/>
      </w:pPr>
      <w:rPr>
        <w:rFonts w:ascii="Times New Roman" w:eastAsia="Times New Roman" w:hAnsi="Times New Roman" w:cs="Times New Roman"/>
      </w:rPr>
    </w:lvl>
    <w:lvl w:ilvl="3">
      <w:start w:val="1"/>
      <w:numFmt w:val="bullet"/>
      <w:lvlText w:val="•"/>
      <w:lvlJc w:val="left"/>
      <w:pPr>
        <w:ind w:left="1440" w:hanging="360"/>
      </w:pPr>
      <w:rPr>
        <w:rFonts w:ascii="Times New Roman" w:eastAsia="Times New Roman" w:hAnsi="Times New Roman" w:cs="Times New Roman"/>
      </w:rPr>
    </w:lvl>
    <w:lvl w:ilvl="4">
      <w:start w:val="1"/>
      <w:numFmt w:val="bullet"/>
      <w:lvlText w:val="◦"/>
      <w:lvlJc w:val="left"/>
      <w:pPr>
        <w:ind w:left="1800" w:hanging="360"/>
      </w:pPr>
      <w:rPr>
        <w:rFonts w:ascii="Times New Roman" w:eastAsia="Times New Roman" w:hAnsi="Times New Roman" w:cs="Times New Roman"/>
      </w:rPr>
    </w:lvl>
    <w:lvl w:ilvl="5">
      <w:start w:val="1"/>
      <w:numFmt w:val="bullet"/>
      <w:lvlText w:val="▪"/>
      <w:lvlJc w:val="left"/>
      <w:pPr>
        <w:ind w:left="2160" w:hanging="360"/>
      </w:pPr>
      <w:rPr>
        <w:rFonts w:ascii="Times New Roman" w:eastAsia="Times New Roman" w:hAnsi="Times New Roman" w:cs="Times New Roman"/>
      </w:rPr>
    </w:lvl>
    <w:lvl w:ilvl="6">
      <w:start w:val="1"/>
      <w:numFmt w:val="bullet"/>
      <w:lvlText w:val="⇖"/>
      <w:lvlJc w:val="left"/>
      <w:pPr>
        <w:ind w:left="2520" w:hanging="360"/>
      </w:pPr>
      <w:rPr>
        <w:rFonts w:ascii="Times New Roman" w:eastAsia="Times New Roman" w:hAnsi="Times New Roman" w:cs="Times New Roman"/>
      </w:rPr>
    </w:lvl>
    <w:lvl w:ilvl="7">
      <w:start w:val="1"/>
      <w:numFmt w:val="bullet"/>
      <w:lvlText w:val="◦"/>
      <w:lvlJc w:val="left"/>
      <w:pPr>
        <w:ind w:left="2880" w:hanging="360"/>
      </w:pPr>
      <w:rPr>
        <w:rFonts w:ascii="Times New Roman" w:eastAsia="Times New Roman" w:hAnsi="Times New Roman" w:cs="Times New Roman"/>
      </w:rPr>
    </w:lvl>
    <w:lvl w:ilvl="8">
      <w:start w:val="1"/>
      <w:numFmt w:val="bullet"/>
      <w:lvlText w:val="▪"/>
      <w:lvlJc w:val="left"/>
      <w:pPr>
        <w:ind w:left="3600" w:hanging="360"/>
      </w:pPr>
      <w:rPr>
        <w:rFonts w:ascii="Times New Roman" w:eastAsia="Times New Roman" w:hAnsi="Times New Roman" w:cs="Times New Roman"/>
      </w:rPr>
    </w:lvl>
  </w:abstractNum>
  <w:abstractNum w:abstractNumId="7" w15:restartNumberingAfterBreak="0">
    <w:nsid w:val="3BE463A7"/>
    <w:multiLevelType w:val="hybridMultilevel"/>
    <w:tmpl w:val="91DC44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FC82AFD"/>
    <w:multiLevelType w:val="multilevel"/>
    <w:tmpl w:val="40B8562E"/>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4139609E"/>
    <w:multiLevelType w:val="hybridMultilevel"/>
    <w:tmpl w:val="A13CEE1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47637350"/>
    <w:multiLevelType w:val="hybridMultilevel"/>
    <w:tmpl w:val="4F98CA62"/>
    <w:lvl w:ilvl="0" w:tplc="6038987A">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A241C55"/>
    <w:multiLevelType w:val="hybridMultilevel"/>
    <w:tmpl w:val="2E42EB6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506C7684"/>
    <w:multiLevelType w:val="hybridMultilevel"/>
    <w:tmpl w:val="314A713C"/>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3" w15:restartNumberingAfterBreak="0">
    <w:nsid w:val="553E68FC"/>
    <w:multiLevelType w:val="hybridMultilevel"/>
    <w:tmpl w:val="B22842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707A3626"/>
    <w:multiLevelType w:val="hybridMultilevel"/>
    <w:tmpl w:val="2AF8DE5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75A04D58"/>
    <w:multiLevelType w:val="hybridMultilevel"/>
    <w:tmpl w:val="D2FED8E0"/>
    <w:lvl w:ilvl="0" w:tplc="100C0001">
      <w:start w:val="1"/>
      <w:numFmt w:val="bullet"/>
      <w:lvlText w:val=""/>
      <w:lvlJc w:val="left"/>
      <w:pPr>
        <w:ind w:left="778" w:hanging="360"/>
      </w:pPr>
      <w:rPr>
        <w:rFonts w:ascii="Symbol" w:hAnsi="Symbol" w:hint="default"/>
      </w:rPr>
    </w:lvl>
    <w:lvl w:ilvl="1" w:tplc="100C0003" w:tentative="1">
      <w:start w:val="1"/>
      <w:numFmt w:val="bullet"/>
      <w:lvlText w:val="o"/>
      <w:lvlJc w:val="left"/>
      <w:pPr>
        <w:ind w:left="1498" w:hanging="360"/>
      </w:pPr>
      <w:rPr>
        <w:rFonts w:ascii="Courier New" w:hAnsi="Courier New" w:cs="Courier New" w:hint="default"/>
      </w:rPr>
    </w:lvl>
    <w:lvl w:ilvl="2" w:tplc="100C0005" w:tentative="1">
      <w:start w:val="1"/>
      <w:numFmt w:val="bullet"/>
      <w:lvlText w:val=""/>
      <w:lvlJc w:val="left"/>
      <w:pPr>
        <w:ind w:left="2218" w:hanging="360"/>
      </w:pPr>
      <w:rPr>
        <w:rFonts w:ascii="Wingdings" w:hAnsi="Wingdings" w:hint="default"/>
      </w:rPr>
    </w:lvl>
    <w:lvl w:ilvl="3" w:tplc="100C0001" w:tentative="1">
      <w:start w:val="1"/>
      <w:numFmt w:val="bullet"/>
      <w:lvlText w:val=""/>
      <w:lvlJc w:val="left"/>
      <w:pPr>
        <w:ind w:left="2938" w:hanging="360"/>
      </w:pPr>
      <w:rPr>
        <w:rFonts w:ascii="Symbol" w:hAnsi="Symbol" w:hint="default"/>
      </w:rPr>
    </w:lvl>
    <w:lvl w:ilvl="4" w:tplc="100C0003" w:tentative="1">
      <w:start w:val="1"/>
      <w:numFmt w:val="bullet"/>
      <w:lvlText w:val="o"/>
      <w:lvlJc w:val="left"/>
      <w:pPr>
        <w:ind w:left="3658" w:hanging="360"/>
      </w:pPr>
      <w:rPr>
        <w:rFonts w:ascii="Courier New" w:hAnsi="Courier New" w:cs="Courier New" w:hint="default"/>
      </w:rPr>
    </w:lvl>
    <w:lvl w:ilvl="5" w:tplc="100C0005" w:tentative="1">
      <w:start w:val="1"/>
      <w:numFmt w:val="bullet"/>
      <w:lvlText w:val=""/>
      <w:lvlJc w:val="left"/>
      <w:pPr>
        <w:ind w:left="4378" w:hanging="360"/>
      </w:pPr>
      <w:rPr>
        <w:rFonts w:ascii="Wingdings" w:hAnsi="Wingdings" w:hint="default"/>
      </w:rPr>
    </w:lvl>
    <w:lvl w:ilvl="6" w:tplc="100C0001" w:tentative="1">
      <w:start w:val="1"/>
      <w:numFmt w:val="bullet"/>
      <w:lvlText w:val=""/>
      <w:lvlJc w:val="left"/>
      <w:pPr>
        <w:ind w:left="5098" w:hanging="360"/>
      </w:pPr>
      <w:rPr>
        <w:rFonts w:ascii="Symbol" w:hAnsi="Symbol" w:hint="default"/>
      </w:rPr>
    </w:lvl>
    <w:lvl w:ilvl="7" w:tplc="100C0003" w:tentative="1">
      <w:start w:val="1"/>
      <w:numFmt w:val="bullet"/>
      <w:lvlText w:val="o"/>
      <w:lvlJc w:val="left"/>
      <w:pPr>
        <w:ind w:left="5818" w:hanging="360"/>
      </w:pPr>
      <w:rPr>
        <w:rFonts w:ascii="Courier New" w:hAnsi="Courier New" w:cs="Courier New" w:hint="default"/>
      </w:rPr>
    </w:lvl>
    <w:lvl w:ilvl="8" w:tplc="100C0005" w:tentative="1">
      <w:start w:val="1"/>
      <w:numFmt w:val="bullet"/>
      <w:lvlText w:val=""/>
      <w:lvlJc w:val="left"/>
      <w:pPr>
        <w:ind w:left="6538" w:hanging="360"/>
      </w:pPr>
      <w:rPr>
        <w:rFonts w:ascii="Wingdings" w:hAnsi="Wingdings" w:hint="default"/>
      </w:rPr>
    </w:lvl>
  </w:abstractNum>
  <w:num w:numId="1">
    <w:abstractNumId w:val="8"/>
  </w:num>
  <w:num w:numId="2">
    <w:abstractNumId w:val="12"/>
  </w:num>
  <w:num w:numId="3">
    <w:abstractNumId w:val="3"/>
  </w:num>
  <w:num w:numId="4">
    <w:abstractNumId w:val="13"/>
  </w:num>
  <w:num w:numId="5">
    <w:abstractNumId w:val="5"/>
  </w:num>
  <w:num w:numId="6">
    <w:abstractNumId w:val="4"/>
  </w:num>
  <w:num w:numId="7">
    <w:abstractNumId w:val="7"/>
  </w:num>
  <w:num w:numId="8">
    <w:abstractNumId w:val="15"/>
  </w:num>
  <w:num w:numId="9">
    <w:abstractNumId w:val="0"/>
  </w:num>
  <w:num w:numId="10">
    <w:abstractNumId w:val="1"/>
  </w:num>
  <w:num w:numId="11">
    <w:abstractNumId w:val="6"/>
  </w:num>
  <w:num w:numId="12">
    <w:abstractNumId w:val="11"/>
  </w:num>
  <w:num w:numId="13">
    <w:abstractNumId w:val="14"/>
  </w:num>
  <w:num w:numId="14">
    <w:abstractNumId w:val="9"/>
  </w:num>
  <w:num w:numId="15">
    <w:abstractNumId w:val="10"/>
  </w:num>
  <w:num w:numId="16">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o:colormru v:ext="edit" colors="red,#f30,white,#6f3,#3c3,#ff5050,#36f"/>
    </o:shapedefaults>
  </w:hdrShapeDefaults>
  <w:footnotePr>
    <w:footnote w:id="-1"/>
    <w:footnote w:id="0"/>
    <w:footnote w:id="1"/>
  </w:footnotePr>
  <w:endnotePr>
    <w:numFmt w:val="decimal"/>
    <w:endnote w:id="-1"/>
    <w:endnote w:id="0"/>
    <w:endnote w:id="1"/>
  </w:endnotePr>
  <w:compat>
    <w:compatSetting w:name="compatibilityMode" w:uri="http://schemas.microsoft.com/office/word" w:val="12"/>
    <w:compatSetting w:name="useWord2013TrackBottomHyphenation" w:uri="http://schemas.microsoft.com/office/word" w:val="1"/>
  </w:compat>
  <w:rsids>
    <w:rsidRoot w:val="00513481"/>
    <w:rsid w:val="00000317"/>
    <w:rsid w:val="0000189C"/>
    <w:rsid w:val="00002E56"/>
    <w:rsid w:val="000037AC"/>
    <w:rsid w:val="000038CA"/>
    <w:rsid w:val="00003D84"/>
    <w:rsid w:val="00003E8A"/>
    <w:rsid w:val="00005214"/>
    <w:rsid w:val="0000555B"/>
    <w:rsid w:val="00005BEC"/>
    <w:rsid w:val="0000667A"/>
    <w:rsid w:val="00007463"/>
    <w:rsid w:val="000077B2"/>
    <w:rsid w:val="00011117"/>
    <w:rsid w:val="00012067"/>
    <w:rsid w:val="0001218B"/>
    <w:rsid w:val="00012C3A"/>
    <w:rsid w:val="00013BC4"/>
    <w:rsid w:val="00013D63"/>
    <w:rsid w:val="000144F9"/>
    <w:rsid w:val="00015AB4"/>
    <w:rsid w:val="00015FDA"/>
    <w:rsid w:val="000162A0"/>
    <w:rsid w:val="00016837"/>
    <w:rsid w:val="000208BC"/>
    <w:rsid w:val="00020D33"/>
    <w:rsid w:val="00020ED0"/>
    <w:rsid w:val="00021445"/>
    <w:rsid w:val="000219C5"/>
    <w:rsid w:val="00022877"/>
    <w:rsid w:val="000228EF"/>
    <w:rsid w:val="00023566"/>
    <w:rsid w:val="000237AE"/>
    <w:rsid w:val="00024E8B"/>
    <w:rsid w:val="00026084"/>
    <w:rsid w:val="0002668C"/>
    <w:rsid w:val="00027981"/>
    <w:rsid w:val="0003269E"/>
    <w:rsid w:val="00032772"/>
    <w:rsid w:val="000333C2"/>
    <w:rsid w:val="00034499"/>
    <w:rsid w:val="00034DFB"/>
    <w:rsid w:val="000351ED"/>
    <w:rsid w:val="0003533E"/>
    <w:rsid w:val="000355DA"/>
    <w:rsid w:val="00035FC2"/>
    <w:rsid w:val="0003668A"/>
    <w:rsid w:val="000366AC"/>
    <w:rsid w:val="000374AB"/>
    <w:rsid w:val="000403C2"/>
    <w:rsid w:val="00041508"/>
    <w:rsid w:val="00042749"/>
    <w:rsid w:val="00045319"/>
    <w:rsid w:val="000462C2"/>
    <w:rsid w:val="00046348"/>
    <w:rsid w:val="00046822"/>
    <w:rsid w:val="000469DE"/>
    <w:rsid w:val="00046DBF"/>
    <w:rsid w:val="0004762B"/>
    <w:rsid w:val="00051525"/>
    <w:rsid w:val="000516F5"/>
    <w:rsid w:val="00053151"/>
    <w:rsid w:val="0005329B"/>
    <w:rsid w:val="000533B9"/>
    <w:rsid w:val="0005343A"/>
    <w:rsid w:val="0005398A"/>
    <w:rsid w:val="00053DF3"/>
    <w:rsid w:val="00053FB7"/>
    <w:rsid w:val="000545FB"/>
    <w:rsid w:val="00054A65"/>
    <w:rsid w:val="00054F9A"/>
    <w:rsid w:val="00055F0A"/>
    <w:rsid w:val="00056B1F"/>
    <w:rsid w:val="00056EA6"/>
    <w:rsid w:val="00056F95"/>
    <w:rsid w:val="000573D7"/>
    <w:rsid w:val="00057D1D"/>
    <w:rsid w:val="00057F7A"/>
    <w:rsid w:val="0006119E"/>
    <w:rsid w:val="00061D9E"/>
    <w:rsid w:val="00062C29"/>
    <w:rsid w:val="00063C36"/>
    <w:rsid w:val="0006458B"/>
    <w:rsid w:val="00064A53"/>
    <w:rsid w:val="00065336"/>
    <w:rsid w:val="000657A8"/>
    <w:rsid w:val="00066894"/>
    <w:rsid w:val="00066DD3"/>
    <w:rsid w:val="000706EB"/>
    <w:rsid w:val="0007096C"/>
    <w:rsid w:val="00071D5D"/>
    <w:rsid w:val="000748FA"/>
    <w:rsid w:val="00074FE9"/>
    <w:rsid w:val="00075B5C"/>
    <w:rsid w:val="00075CD8"/>
    <w:rsid w:val="00076B17"/>
    <w:rsid w:val="00076B5F"/>
    <w:rsid w:val="00076B63"/>
    <w:rsid w:val="00076F17"/>
    <w:rsid w:val="000776D0"/>
    <w:rsid w:val="00077B61"/>
    <w:rsid w:val="0008097E"/>
    <w:rsid w:val="000809FB"/>
    <w:rsid w:val="00080D76"/>
    <w:rsid w:val="00080E72"/>
    <w:rsid w:val="000824B4"/>
    <w:rsid w:val="0008257E"/>
    <w:rsid w:val="00082EBF"/>
    <w:rsid w:val="000850CF"/>
    <w:rsid w:val="0008568E"/>
    <w:rsid w:val="000856CE"/>
    <w:rsid w:val="00085D69"/>
    <w:rsid w:val="00085FBF"/>
    <w:rsid w:val="000860A9"/>
    <w:rsid w:val="000863E8"/>
    <w:rsid w:val="00086770"/>
    <w:rsid w:val="00086FFB"/>
    <w:rsid w:val="000879F4"/>
    <w:rsid w:val="00087CFE"/>
    <w:rsid w:val="00091D3E"/>
    <w:rsid w:val="0009228B"/>
    <w:rsid w:val="00094A04"/>
    <w:rsid w:val="00094DEB"/>
    <w:rsid w:val="0009570F"/>
    <w:rsid w:val="00095E30"/>
    <w:rsid w:val="00097B65"/>
    <w:rsid w:val="000A09C6"/>
    <w:rsid w:val="000A3838"/>
    <w:rsid w:val="000A55AE"/>
    <w:rsid w:val="000A5755"/>
    <w:rsid w:val="000A5F00"/>
    <w:rsid w:val="000A6052"/>
    <w:rsid w:val="000A6139"/>
    <w:rsid w:val="000A6795"/>
    <w:rsid w:val="000A6F2F"/>
    <w:rsid w:val="000A7329"/>
    <w:rsid w:val="000A77A4"/>
    <w:rsid w:val="000A785D"/>
    <w:rsid w:val="000B0DC1"/>
    <w:rsid w:val="000B1FE0"/>
    <w:rsid w:val="000B28A5"/>
    <w:rsid w:val="000B2928"/>
    <w:rsid w:val="000B31A4"/>
    <w:rsid w:val="000B41C9"/>
    <w:rsid w:val="000B453C"/>
    <w:rsid w:val="000B552E"/>
    <w:rsid w:val="000B6222"/>
    <w:rsid w:val="000B688C"/>
    <w:rsid w:val="000B6C3D"/>
    <w:rsid w:val="000B7B4D"/>
    <w:rsid w:val="000B7B7B"/>
    <w:rsid w:val="000B7E06"/>
    <w:rsid w:val="000C03E3"/>
    <w:rsid w:val="000C04F6"/>
    <w:rsid w:val="000C13A1"/>
    <w:rsid w:val="000C1825"/>
    <w:rsid w:val="000C193E"/>
    <w:rsid w:val="000C4439"/>
    <w:rsid w:val="000C502B"/>
    <w:rsid w:val="000C50CC"/>
    <w:rsid w:val="000C547B"/>
    <w:rsid w:val="000C59A8"/>
    <w:rsid w:val="000C6D00"/>
    <w:rsid w:val="000C6FEC"/>
    <w:rsid w:val="000C70FD"/>
    <w:rsid w:val="000C76B8"/>
    <w:rsid w:val="000C7ED8"/>
    <w:rsid w:val="000D0A25"/>
    <w:rsid w:val="000D0AEA"/>
    <w:rsid w:val="000D0EB3"/>
    <w:rsid w:val="000D11B2"/>
    <w:rsid w:val="000D180A"/>
    <w:rsid w:val="000D1C6B"/>
    <w:rsid w:val="000D1DCC"/>
    <w:rsid w:val="000D1EBC"/>
    <w:rsid w:val="000D2421"/>
    <w:rsid w:val="000D27C7"/>
    <w:rsid w:val="000D2B48"/>
    <w:rsid w:val="000D337D"/>
    <w:rsid w:val="000D4488"/>
    <w:rsid w:val="000D4F91"/>
    <w:rsid w:val="000D56FF"/>
    <w:rsid w:val="000D74F8"/>
    <w:rsid w:val="000D761E"/>
    <w:rsid w:val="000D7C9F"/>
    <w:rsid w:val="000D7E47"/>
    <w:rsid w:val="000D7F9D"/>
    <w:rsid w:val="000E0DD5"/>
    <w:rsid w:val="000E12BC"/>
    <w:rsid w:val="000E1873"/>
    <w:rsid w:val="000E2A05"/>
    <w:rsid w:val="000E3B04"/>
    <w:rsid w:val="000E3C0C"/>
    <w:rsid w:val="000E4702"/>
    <w:rsid w:val="000E59B6"/>
    <w:rsid w:val="000E6A95"/>
    <w:rsid w:val="000E6C97"/>
    <w:rsid w:val="000E7851"/>
    <w:rsid w:val="000E7AF6"/>
    <w:rsid w:val="000E7E03"/>
    <w:rsid w:val="000F2F08"/>
    <w:rsid w:val="000F2F12"/>
    <w:rsid w:val="000F34A3"/>
    <w:rsid w:val="000F3CFB"/>
    <w:rsid w:val="000F4E89"/>
    <w:rsid w:val="000F50B3"/>
    <w:rsid w:val="000F50D9"/>
    <w:rsid w:val="000F5B1F"/>
    <w:rsid w:val="000F5C20"/>
    <w:rsid w:val="000F6DC6"/>
    <w:rsid w:val="000F6E3A"/>
    <w:rsid w:val="000F71BB"/>
    <w:rsid w:val="00101312"/>
    <w:rsid w:val="001019BD"/>
    <w:rsid w:val="00101BE8"/>
    <w:rsid w:val="00102790"/>
    <w:rsid w:val="00103804"/>
    <w:rsid w:val="00104587"/>
    <w:rsid w:val="001045CB"/>
    <w:rsid w:val="0010565C"/>
    <w:rsid w:val="001056D9"/>
    <w:rsid w:val="00105AB1"/>
    <w:rsid w:val="00106C8A"/>
    <w:rsid w:val="001078FB"/>
    <w:rsid w:val="00107C5B"/>
    <w:rsid w:val="001102FE"/>
    <w:rsid w:val="001103BD"/>
    <w:rsid w:val="00110916"/>
    <w:rsid w:val="001112BF"/>
    <w:rsid w:val="00111D9B"/>
    <w:rsid w:val="00112468"/>
    <w:rsid w:val="0011374D"/>
    <w:rsid w:val="00113C0B"/>
    <w:rsid w:val="00113EE1"/>
    <w:rsid w:val="00114644"/>
    <w:rsid w:val="00114CCE"/>
    <w:rsid w:val="001179F0"/>
    <w:rsid w:val="00120086"/>
    <w:rsid w:val="0012077E"/>
    <w:rsid w:val="0012090E"/>
    <w:rsid w:val="001217C1"/>
    <w:rsid w:val="001226E2"/>
    <w:rsid w:val="00122958"/>
    <w:rsid w:val="0012316F"/>
    <w:rsid w:val="001253E9"/>
    <w:rsid w:val="001255B7"/>
    <w:rsid w:val="00127826"/>
    <w:rsid w:val="00127CE6"/>
    <w:rsid w:val="00131D86"/>
    <w:rsid w:val="0013202F"/>
    <w:rsid w:val="001330E7"/>
    <w:rsid w:val="001332E1"/>
    <w:rsid w:val="00133700"/>
    <w:rsid w:val="00134CE0"/>
    <w:rsid w:val="00135049"/>
    <w:rsid w:val="001358AC"/>
    <w:rsid w:val="00136964"/>
    <w:rsid w:val="00137428"/>
    <w:rsid w:val="00137466"/>
    <w:rsid w:val="0013757E"/>
    <w:rsid w:val="001403A3"/>
    <w:rsid w:val="00140824"/>
    <w:rsid w:val="00140E80"/>
    <w:rsid w:val="00141082"/>
    <w:rsid w:val="00141156"/>
    <w:rsid w:val="00141F05"/>
    <w:rsid w:val="00142FF4"/>
    <w:rsid w:val="00143A0F"/>
    <w:rsid w:val="00143B96"/>
    <w:rsid w:val="00144039"/>
    <w:rsid w:val="0014410D"/>
    <w:rsid w:val="001458CC"/>
    <w:rsid w:val="00146EC1"/>
    <w:rsid w:val="001476F2"/>
    <w:rsid w:val="00147BA4"/>
    <w:rsid w:val="001512E0"/>
    <w:rsid w:val="001514D7"/>
    <w:rsid w:val="00151B13"/>
    <w:rsid w:val="00151C8D"/>
    <w:rsid w:val="00152521"/>
    <w:rsid w:val="001526D5"/>
    <w:rsid w:val="00152797"/>
    <w:rsid w:val="0015284C"/>
    <w:rsid w:val="0015305C"/>
    <w:rsid w:val="00153727"/>
    <w:rsid w:val="00153AC7"/>
    <w:rsid w:val="00153BB8"/>
    <w:rsid w:val="001546AC"/>
    <w:rsid w:val="001548A5"/>
    <w:rsid w:val="00154E53"/>
    <w:rsid w:val="00155AE0"/>
    <w:rsid w:val="0015710B"/>
    <w:rsid w:val="0015715A"/>
    <w:rsid w:val="00157198"/>
    <w:rsid w:val="00157233"/>
    <w:rsid w:val="00160BE0"/>
    <w:rsid w:val="00160D19"/>
    <w:rsid w:val="00160F75"/>
    <w:rsid w:val="00161A07"/>
    <w:rsid w:val="00161B64"/>
    <w:rsid w:val="00161BB8"/>
    <w:rsid w:val="00161DEF"/>
    <w:rsid w:val="0016271A"/>
    <w:rsid w:val="00164E00"/>
    <w:rsid w:val="0016547F"/>
    <w:rsid w:val="00165D1B"/>
    <w:rsid w:val="0016662B"/>
    <w:rsid w:val="00167B01"/>
    <w:rsid w:val="00170A74"/>
    <w:rsid w:val="00173312"/>
    <w:rsid w:val="00173BF2"/>
    <w:rsid w:val="0017498F"/>
    <w:rsid w:val="00175AFF"/>
    <w:rsid w:val="00176B37"/>
    <w:rsid w:val="00176C19"/>
    <w:rsid w:val="00177301"/>
    <w:rsid w:val="001802E7"/>
    <w:rsid w:val="00181578"/>
    <w:rsid w:val="00181CDE"/>
    <w:rsid w:val="00182507"/>
    <w:rsid w:val="00184A4D"/>
    <w:rsid w:val="00184D0A"/>
    <w:rsid w:val="00186896"/>
    <w:rsid w:val="00190B56"/>
    <w:rsid w:val="0019150B"/>
    <w:rsid w:val="00192D8E"/>
    <w:rsid w:val="001934BB"/>
    <w:rsid w:val="00193C87"/>
    <w:rsid w:val="00193E2B"/>
    <w:rsid w:val="00194351"/>
    <w:rsid w:val="00194BEB"/>
    <w:rsid w:val="0019509D"/>
    <w:rsid w:val="00195B16"/>
    <w:rsid w:val="00196E3A"/>
    <w:rsid w:val="00197671"/>
    <w:rsid w:val="001A0D3A"/>
    <w:rsid w:val="001A28E2"/>
    <w:rsid w:val="001A3F19"/>
    <w:rsid w:val="001A4319"/>
    <w:rsid w:val="001A5081"/>
    <w:rsid w:val="001A5D7F"/>
    <w:rsid w:val="001A6189"/>
    <w:rsid w:val="001A6DCF"/>
    <w:rsid w:val="001A7632"/>
    <w:rsid w:val="001A7F68"/>
    <w:rsid w:val="001B0772"/>
    <w:rsid w:val="001B0E97"/>
    <w:rsid w:val="001B11A2"/>
    <w:rsid w:val="001B175F"/>
    <w:rsid w:val="001B1A50"/>
    <w:rsid w:val="001B2F45"/>
    <w:rsid w:val="001B3358"/>
    <w:rsid w:val="001B33AB"/>
    <w:rsid w:val="001B3C22"/>
    <w:rsid w:val="001B4173"/>
    <w:rsid w:val="001B5586"/>
    <w:rsid w:val="001B5DC5"/>
    <w:rsid w:val="001B6E6D"/>
    <w:rsid w:val="001B6E72"/>
    <w:rsid w:val="001B7ACC"/>
    <w:rsid w:val="001C098C"/>
    <w:rsid w:val="001C0E11"/>
    <w:rsid w:val="001C0EC1"/>
    <w:rsid w:val="001C1919"/>
    <w:rsid w:val="001C1AA7"/>
    <w:rsid w:val="001C20AF"/>
    <w:rsid w:val="001C20D2"/>
    <w:rsid w:val="001C260E"/>
    <w:rsid w:val="001C2641"/>
    <w:rsid w:val="001C2F47"/>
    <w:rsid w:val="001C4545"/>
    <w:rsid w:val="001C48E8"/>
    <w:rsid w:val="001C5C80"/>
    <w:rsid w:val="001C72FA"/>
    <w:rsid w:val="001C743C"/>
    <w:rsid w:val="001C7A34"/>
    <w:rsid w:val="001D00D4"/>
    <w:rsid w:val="001D047C"/>
    <w:rsid w:val="001D0EAB"/>
    <w:rsid w:val="001D3B21"/>
    <w:rsid w:val="001D3E2E"/>
    <w:rsid w:val="001D4C42"/>
    <w:rsid w:val="001D50E7"/>
    <w:rsid w:val="001D543C"/>
    <w:rsid w:val="001D5E5E"/>
    <w:rsid w:val="001D63F3"/>
    <w:rsid w:val="001D682A"/>
    <w:rsid w:val="001D74D3"/>
    <w:rsid w:val="001D7DE4"/>
    <w:rsid w:val="001E0187"/>
    <w:rsid w:val="001E168F"/>
    <w:rsid w:val="001E2AE3"/>
    <w:rsid w:val="001E2B96"/>
    <w:rsid w:val="001E3393"/>
    <w:rsid w:val="001E3E7D"/>
    <w:rsid w:val="001E471B"/>
    <w:rsid w:val="001E63FC"/>
    <w:rsid w:val="001E7CAD"/>
    <w:rsid w:val="001F024A"/>
    <w:rsid w:val="001F0D1B"/>
    <w:rsid w:val="001F14B0"/>
    <w:rsid w:val="001F16DD"/>
    <w:rsid w:val="001F1B32"/>
    <w:rsid w:val="001F2118"/>
    <w:rsid w:val="001F3AFD"/>
    <w:rsid w:val="001F4198"/>
    <w:rsid w:val="001F44B3"/>
    <w:rsid w:val="001F56C4"/>
    <w:rsid w:val="001F71F6"/>
    <w:rsid w:val="001F76AB"/>
    <w:rsid w:val="00201130"/>
    <w:rsid w:val="00201265"/>
    <w:rsid w:val="00201B6D"/>
    <w:rsid w:val="002026B7"/>
    <w:rsid w:val="002031C2"/>
    <w:rsid w:val="0020363F"/>
    <w:rsid w:val="002037F5"/>
    <w:rsid w:val="0020438B"/>
    <w:rsid w:val="0020476C"/>
    <w:rsid w:val="00204F6F"/>
    <w:rsid w:val="00204FC0"/>
    <w:rsid w:val="00205F6E"/>
    <w:rsid w:val="00206729"/>
    <w:rsid w:val="002072BF"/>
    <w:rsid w:val="002076D0"/>
    <w:rsid w:val="00207F8B"/>
    <w:rsid w:val="00211FD6"/>
    <w:rsid w:val="00212482"/>
    <w:rsid w:val="00212D28"/>
    <w:rsid w:val="00213892"/>
    <w:rsid w:val="002144C4"/>
    <w:rsid w:val="00216D58"/>
    <w:rsid w:val="00217184"/>
    <w:rsid w:val="0021733C"/>
    <w:rsid w:val="002174AD"/>
    <w:rsid w:val="00220810"/>
    <w:rsid w:val="002211BD"/>
    <w:rsid w:val="002237E3"/>
    <w:rsid w:val="00223D8D"/>
    <w:rsid w:val="00224B41"/>
    <w:rsid w:val="002271E2"/>
    <w:rsid w:val="00227DF8"/>
    <w:rsid w:val="00227EC4"/>
    <w:rsid w:val="002303B8"/>
    <w:rsid w:val="0023170A"/>
    <w:rsid w:val="00231AA7"/>
    <w:rsid w:val="00231DA6"/>
    <w:rsid w:val="002329E4"/>
    <w:rsid w:val="0023321A"/>
    <w:rsid w:val="0023369D"/>
    <w:rsid w:val="00233B98"/>
    <w:rsid w:val="0023517E"/>
    <w:rsid w:val="002356C4"/>
    <w:rsid w:val="00237425"/>
    <w:rsid w:val="00240DB2"/>
    <w:rsid w:val="00240F09"/>
    <w:rsid w:val="00241030"/>
    <w:rsid w:val="00241134"/>
    <w:rsid w:val="002412C8"/>
    <w:rsid w:val="002419BF"/>
    <w:rsid w:val="00242791"/>
    <w:rsid w:val="00242D59"/>
    <w:rsid w:val="00242EC3"/>
    <w:rsid w:val="002440D9"/>
    <w:rsid w:val="002446F7"/>
    <w:rsid w:val="00245061"/>
    <w:rsid w:val="00245FA1"/>
    <w:rsid w:val="00246289"/>
    <w:rsid w:val="00247313"/>
    <w:rsid w:val="00250007"/>
    <w:rsid w:val="00250990"/>
    <w:rsid w:val="00251C7B"/>
    <w:rsid w:val="00251F3D"/>
    <w:rsid w:val="0025460E"/>
    <w:rsid w:val="002549B3"/>
    <w:rsid w:val="00254A37"/>
    <w:rsid w:val="00255060"/>
    <w:rsid w:val="002565AB"/>
    <w:rsid w:val="00256B50"/>
    <w:rsid w:val="00257EAD"/>
    <w:rsid w:val="00260904"/>
    <w:rsid w:val="00261A4C"/>
    <w:rsid w:val="00261F60"/>
    <w:rsid w:val="0026229E"/>
    <w:rsid w:val="00262564"/>
    <w:rsid w:val="00262771"/>
    <w:rsid w:val="002635BC"/>
    <w:rsid w:val="00263777"/>
    <w:rsid w:val="002643FD"/>
    <w:rsid w:val="002644F5"/>
    <w:rsid w:val="00264C19"/>
    <w:rsid w:val="00264CE2"/>
    <w:rsid w:val="00265251"/>
    <w:rsid w:val="002654A1"/>
    <w:rsid w:val="00265BA0"/>
    <w:rsid w:val="00265DCA"/>
    <w:rsid w:val="0026665F"/>
    <w:rsid w:val="0026769F"/>
    <w:rsid w:val="00270411"/>
    <w:rsid w:val="00270C7F"/>
    <w:rsid w:val="0027187B"/>
    <w:rsid w:val="002726C6"/>
    <w:rsid w:val="0027294F"/>
    <w:rsid w:val="00272C1A"/>
    <w:rsid w:val="002730CF"/>
    <w:rsid w:val="00273665"/>
    <w:rsid w:val="00273D4B"/>
    <w:rsid w:val="00273F12"/>
    <w:rsid w:val="0027440E"/>
    <w:rsid w:val="0027534A"/>
    <w:rsid w:val="00275A31"/>
    <w:rsid w:val="002766A9"/>
    <w:rsid w:val="00276AAB"/>
    <w:rsid w:val="00277619"/>
    <w:rsid w:val="002778D1"/>
    <w:rsid w:val="002779AC"/>
    <w:rsid w:val="0028025F"/>
    <w:rsid w:val="002818AB"/>
    <w:rsid w:val="002832D8"/>
    <w:rsid w:val="002837E2"/>
    <w:rsid w:val="00283FB1"/>
    <w:rsid w:val="002847C6"/>
    <w:rsid w:val="00284B4C"/>
    <w:rsid w:val="00285FE6"/>
    <w:rsid w:val="0028632D"/>
    <w:rsid w:val="0029007D"/>
    <w:rsid w:val="00291DB8"/>
    <w:rsid w:val="00292022"/>
    <w:rsid w:val="00293264"/>
    <w:rsid w:val="00293EA4"/>
    <w:rsid w:val="00295B54"/>
    <w:rsid w:val="00295BB6"/>
    <w:rsid w:val="00296B41"/>
    <w:rsid w:val="002A0008"/>
    <w:rsid w:val="002A0E84"/>
    <w:rsid w:val="002A216F"/>
    <w:rsid w:val="002A53E3"/>
    <w:rsid w:val="002A6059"/>
    <w:rsid w:val="002A61DF"/>
    <w:rsid w:val="002A7F86"/>
    <w:rsid w:val="002B0A46"/>
    <w:rsid w:val="002B0C30"/>
    <w:rsid w:val="002B434C"/>
    <w:rsid w:val="002B547F"/>
    <w:rsid w:val="002B7868"/>
    <w:rsid w:val="002C0099"/>
    <w:rsid w:val="002C0A6E"/>
    <w:rsid w:val="002C1CFB"/>
    <w:rsid w:val="002C1D40"/>
    <w:rsid w:val="002C2782"/>
    <w:rsid w:val="002C2D16"/>
    <w:rsid w:val="002C2FDB"/>
    <w:rsid w:val="002C374C"/>
    <w:rsid w:val="002C37FC"/>
    <w:rsid w:val="002C4240"/>
    <w:rsid w:val="002C4AF6"/>
    <w:rsid w:val="002C4F13"/>
    <w:rsid w:val="002C75D5"/>
    <w:rsid w:val="002C7777"/>
    <w:rsid w:val="002C7CB1"/>
    <w:rsid w:val="002D0563"/>
    <w:rsid w:val="002D092F"/>
    <w:rsid w:val="002D30E1"/>
    <w:rsid w:val="002D32B5"/>
    <w:rsid w:val="002D3D88"/>
    <w:rsid w:val="002D509F"/>
    <w:rsid w:val="002D5281"/>
    <w:rsid w:val="002D63C8"/>
    <w:rsid w:val="002D6FD7"/>
    <w:rsid w:val="002D7B49"/>
    <w:rsid w:val="002D7F63"/>
    <w:rsid w:val="002E0336"/>
    <w:rsid w:val="002E31CC"/>
    <w:rsid w:val="002E376B"/>
    <w:rsid w:val="002E40E0"/>
    <w:rsid w:val="002E64B1"/>
    <w:rsid w:val="002E7122"/>
    <w:rsid w:val="002F1528"/>
    <w:rsid w:val="002F1C0F"/>
    <w:rsid w:val="002F1C46"/>
    <w:rsid w:val="002F2D43"/>
    <w:rsid w:val="002F3E3B"/>
    <w:rsid w:val="002F5055"/>
    <w:rsid w:val="002F5202"/>
    <w:rsid w:val="002F5768"/>
    <w:rsid w:val="002F62D0"/>
    <w:rsid w:val="002F6EA3"/>
    <w:rsid w:val="002F7DE2"/>
    <w:rsid w:val="0030027F"/>
    <w:rsid w:val="003002BA"/>
    <w:rsid w:val="00300B08"/>
    <w:rsid w:val="00302478"/>
    <w:rsid w:val="003039E8"/>
    <w:rsid w:val="003050DF"/>
    <w:rsid w:val="00305E12"/>
    <w:rsid w:val="00306C99"/>
    <w:rsid w:val="00307025"/>
    <w:rsid w:val="003072EE"/>
    <w:rsid w:val="00307B79"/>
    <w:rsid w:val="00307D4F"/>
    <w:rsid w:val="00307E86"/>
    <w:rsid w:val="0031035E"/>
    <w:rsid w:val="003104E8"/>
    <w:rsid w:val="00311C8A"/>
    <w:rsid w:val="00311DA3"/>
    <w:rsid w:val="00312249"/>
    <w:rsid w:val="00312AF6"/>
    <w:rsid w:val="00312EB8"/>
    <w:rsid w:val="00312FA6"/>
    <w:rsid w:val="003136CA"/>
    <w:rsid w:val="003142BA"/>
    <w:rsid w:val="00315A6F"/>
    <w:rsid w:val="00315D84"/>
    <w:rsid w:val="00315FAB"/>
    <w:rsid w:val="0031616D"/>
    <w:rsid w:val="003175F3"/>
    <w:rsid w:val="003176B5"/>
    <w:rsid w:val="00320669"/>
    <w:rsid w:val="00321ABB"/>
    <w:rsid w:val="00322035"/>
    <w:rsid w:val="00322A43"/>
    <w:rsid w:val="00322BC1"/>
    <w:rsid w:val="00323BB7"/>
    <w:rsid w:val="00323F92"/>
    <w:rsid w:val="00324F2E"/>
    <w:rsid w:val="0032520A"/>
    <w:rsid w:val="00326090"/>
    <w:rsid w:val="00326468"/>
    <w:rsid w:val="00331794"/>
    <w:rsid w:val="00331CD9"/>
    <w:rsid w:val="0033428E"/>
    <w:rsid w:val="003347B8"/>
    <w:rsid w:val="003347C6"/>
    <w:rsid w:val="00334807"/>
    <w:rsid w:val="00334979"/>
    <w:rsid w:val="003349D1"/>
    <w:rsid w:val="003355E7"/>
    <w:rsid w:val="00336059"/>
    <w:rsid w:val="00336E8F"/>
    <w:rsid w:val="00336F02"/>
    <w:rsid w:val="003408C4"/>
    <w:rsid w:val="00341069"/>
    <w:rsid w:val="00341583"/>
    <w:rsid w:val="00344F75"/>
    <w:rsid w:val="003453DC"/>
    <w:rsid w:val="003462ED"/>
    <w:rsid w:val="0034694D"/>
    <w:rsid w:val="00347158"/>
    <w:rsid w:val="00351AF9"/>
    <w:rsid w:val="00351BD6"/>
    <w:rsid w:val="00353E59"/>
    <w:rsid w:val="00353EBB"/>
    <w:rsid w:val="00354E87"/>
    <w:rsid w:val="00355479"/>
    <w:rsid w:val="0035686A"/>
    <w:rsid w:val="00357E40"/>
    <w:rsid w:val="00360A7B"/>
    <w:rsid w:val="00360CB6"/>
    <w:rsid w:val="00361182"/>
    <w:rsid w:val="00361CAC"/>
    <w:rsid w:val="00362389"/>
    <w:rsid w:val="00362725"/>
    <w:rsid w:val="00363B5D"/>
    <w:rsid w:val="00366B1F"/>
    <w:rsid w:val="00370705"/>
    <w:rsid w:val="00370E21"/>
    <w:rsid w:val="003712CD"/>
    <w:rsid w:val="00372287"/>
    <w:rsid w:val="003757F1"/>
    <w:rsid w:val="00375A71"/>
    <w:rsid w:val="003766B4"/>
    <w:rsid w:val="00376FD0"/>
    <w:rsid w:val="003770C4"/>
    <w:rsid w:val="0037730E"/>
    <w:rsid w:val="0037737B"/>
    <w:rsid w:val="00380D3C"/>
    <w:rsid w:val="00381E46"/>
    <w:rsid w:val="00382D7F"/>
    <w:rsid w:val="0038325D"/>
    <w:rsid w:val="00383D69"/>
    <w:rsid w:val="00384C82"/>
    <w:rsid w:val="003854C1"/>
    <w:rsid w:val="003856B4"/>
    <w:rsid w:val="00385BEC"/>
    <w:rsid w:val="0038657C"/>
    <w:rsid w:val="00386842"/>
    <w:rsid w:val="003876C6"/>
    <w:rsid w:val="00387DD1"/>
    <w:rsid w:val="003906B7"/>
    <w:rsid w:val="00390E57"/>
    <w:rsid w:val="003919D0"/>
    <w:rsid w:val="0039245E"/>
    <w:rsid w:val="00392919"/>
    <w:rsid w:val="00392D40"/>
    <w:rsid w:val="00394A80"/>
    <w:rsid w:val="00396832"/>
    <w:rsid w:val="0039739C"/>
    <w:rsid w:val="00397E35"/>
    <w:rsid w:val="00397F90"/>
    <w:rsid w:val="003A0BCB"/>
    <w:rsid w:val="003A0E26"/>
    <w:rsid w:val="003A1AE3"/>
    <w:rsid w:val="003A2A67"/>
    <w:rsid w:val="003A3A95"/>
    <w:rsid w:val="003A4731"/>
    <w:rsid w:val="003A4B60"/>
    <w:rsid w:val="003A537F"/>
    <w:rsid w:val="003A58C3"/>
    <w:rsid w:val="003A7910"/>
    <w:rsid w:val="003B0ACE"/>
    <w:rsid w:val="003B1305"/>
    <w:rsid w:val="003B1F5E"/>
    <w:rsid w:val="003B3380"/>
    <w:rsid w:val="003B359F"/>
    <w:rsid w:val="003B5DAC"/>
    <w:rsid w:val="003B62B8"/>
    <w:rsid w:val="003B6501"/>
    <w:rsid w:val="003B7AB3"/>
    <w:rsid w:val="003C22E5"/>
    <w:rsid w:val="003C306F"/>
    <w:rsid w:val="003C54EA"/>
    <w:rsid w:val="003C5C47"/>
    <w:rsid w:val="003C6286"/>
    <w:rsid w:val="003C67BD"/>
    <w:rsid w:val="003C6978"/>
    <w:rsid w:val="003C6A13"/>
    <w:rsid w:val="003C7057"/>
    <w:rsid w:val="003C72C5"/>
    <w:rsid w:val="003C7C40"/>
    <w:rsid w:val="003D1B39"/>
    <w:rsid w:val="003D2520"/>
    <w:rsid w:val="003D256F"/>
    <w:rsid w:val="003D2C10"/>
    <w:rsid w:val="003D3809"/>
    <w:rsid w:val="003D3DA1"/>
    <w:rsid w:val="003D56B4"/>
    <w:rsid w:val="003D5A7E"/>
    <w:rsid w:val="003D5E10"/>
    <w:rsid w:val="003D6041"/>
    <w:rsid w:val="003D71F8"/>
    <w:rsid w:val="003D7B71"/>
    <w:rsid w:val="003D7E90"/>
    <w:rsid w:val="003E1093"/>
    <w:rsid w:val="003E11DC"/>
    <w:rsid w:val="003E1F4A"/>
    <w:rsid w:val="003E1F91"/>
    <w:rsid w:val="003E211E"/>
    <w:rsid w:val="003E2123"/>
    <w:rsid w:val="003E25F7"/>
    <w:rsid w:val="003E2DFE"/>
    <w:rsid w:val="003E4332"/>
    <w:rsid w:val="003E438B"/>
    <w:rsid w:val="003E5C48"/>
    <w:rsid w:val="003E5E69"/>
    <w:rsid w:val="003E6B0B"/>
    <w:rsid w:val="003E73A1"/>
    <w:rsid w:val="003E75DC"/>
    <w:rsid w:val="003E7754"/>
    <w:rsid w:val="003F0BEB"/>
    <w:rsid w:val="003F134C"/>
    <w:rsid w:val="003F27FA"/>
    <w:rsid w:val="003F444B"/>
    <w:rsid w:val="003F564B"/>
    <w:rsid w:val="003F6505"/>
    <w:rsid w:val="003F6C63"/>
    <w:rsid w:val="003F6CA0"/>
    <w:rsid w:val="003F7E99"/>
    <w:rsid w:val="00402730"/>
    <w:rsid w:val="00403F74"/>
    <w:rsid w:val="004053D2"/>
    <w:rsid w:val="00405822"/>
    <w:rsid w:val="00406C02"/>
    <w:rsid w:val="0040721B"/>
    <w:rsid w:val="0040740A"/>
    <w:rsid w:val="004104D4"/>
    <w:rsid w:val="004118AB"/>
    <w:rsid w:val="0041206E"/>
    <w:rsid w:val="00412922"/>
    <w:rsid w:val="00412962"/>
    <w:rsid w:val="00412CD8"/>
    <w:rsid w:val="0041339B"/>
    <w:rsid w:val="004133BB"/>
    <w:rsid w:val="004143B5"/>
    <w:rsid w:val="00415267"/>
    <w:rsid w:val="00415E45"/>
    <w:rsid w:val="00416236"/>
    <w:rsid w:val="00420B72"/>
    <w:rsid w:val="00420E4C"/>
    <w:rsid w:val="004211D4"/>
    <w:rsid w:val="00421ACC"/>
    <w:rsid w:val="00422181"/>
    <w:rsid w:val="00422E5A"/>
    <w:rsid w:val="004235FD"/>
    <w:rsid w:val="00424704"/>
    <w:rsid w:val="0042517C"/>
    <w:rsid w:val="0042542F"/>
    <w:rsid w:val="00425B6C"/>
    <w:rsid w:val="00426570"/>
    <w:rsid w:val="00427F67"/>
    <w:rsid w:val="00430177"/>
    <w:rsid w:val="00430615"/>
    <w:rsid w:val="0043073E"/>
    <w:rsid w:val="0043088D"/>
    <w:rsid w:val="004315EE"/>
    <w:rsid w:val="00431A93"/>
    <w:rsid w:val="00432183"/>
    <w:rsid w:val="004325B3"/>
    <w:rsid w:val="00432D2D"/>
    <w:rsid w:val="00433A70"/>
    <w:rsid w:val="00433FF5"/>
    <w:rsid w:val="004342E8"/>
    <w:rsid w:val="00434DE3"/>
    <w:rsid w:val="0043510E"/>
    <w:rsid w:val="00436B3D"/>
    <w:rsid w:val="0043770C"/>
    <w:rsid w:val="004379D6"/>
    <w:rsid w:val="004403D6"/>
    <w:rsid w:val="004407C7"/>
    <w:rsid w:val="0044122C"/>
    <w:rsid w:val="00441F14"/>
    <w:rsid w:val="004441B2"/>
    <w:rsid w:val="00445AF4"/>
    <w:rsid w:val="00445B79"/>
    <w:rsid w:val="00446836"/>
    <w:rsid w:val="00446B3C"/>
    <w:rsid w:val="00450150"/>
    <w:rsid w:val="004517C6"/>
    <w:rsid w:val="00451A53"/>
    <w:rsid w:val="00452B08"/>
    <w:rsid w:val="004531BB"/>
    <w:rsid w:val="004537E4"/>
    <w:rsid w:val="00454F11"/>
    <w:rsid w:val="00456679"/>
    <w:rsid w:val="00456F4A"/>
    <w:rsid w:val="00460B43"/>
    <w:rsid w:val="00460DF4"/>
    <w:rsid w:val="00460E32"/>
    <w:rsid w:val="00461337"/>
    <w:rsid w:val="0046160F"/>
    <w:rsid w:val="0046186D"/>
    <w:rsid w:val="00461C43"/>
    <w:rsid w:val="004624AD"/>
    <w:rsid w:val="004636EE"/>
    <w:rsid w:val="00464891"/>
    <w:rsid w:val="004652E3"/>
    <w:rsid w:val="00466569"/>
    <w:rsid w:val="004672AC"/>
    <w:rsid w:val="004700F4"/>
    <w:rsid w:val="00471A53"/>
    <w:rsid w:val="00471B35"/>
    <w:rsid w:val="0047370B"/>
    <w:rsid w:val="0047404E"/>
    <w:rsid w:val="0047443A"/>
    <w:rsid w:val="00474F93"/>
    <w:rsid w:val="0047643F"/>
    <w:rsid w:val="00476838"/>
    <w:rsid w:val="00477380"/>
    <w:rsid w:val="0047741F"/>
    <w:rsid w:val="004774A0"/>
    <w:rsid w:val="00480F99"/>
    <w:rsid w:val="00481249"/>
    <w:rsid w:val="00481686"/>
    <w:rsid w:val="00481EF2"/>
    <w:rsid w:val="0048312C"/>
    <w:rsid w:val="00485046"/>
    <w:rsid w:val="00486633"/>
    <w:rsid w:val="004877BE"/>
    <w:rsid w:val="00487CD6"/>
    <w:rsid w:val="00487DB1"/>
    <w:rsid w:val="00487FA7"/>
    <w:rsid w:val="00491E1B"/>
    <w:rsid w:val="004924E6"/>
    <w:rsid w:val="004926C8"/>
    <w:rsid w:val="00493D2A"/>
    <w:rsid w:val="004A0520"/>
    <w:rsid w:val="004A2C1F"/>
    <w:rsid w:val="004A3BCC"/>
    <w:rsid w:val="004A40B5"/>
    <w:rsid w:val="004A4107"/>
    <w:rsid w:val="004A41D6"/>
    <w:rsid w:val="004A4CFF"/>
    <w:rsid w:val="004B05D5"/>
    <w:rsid w:val="004B1E1D"/>
    <w:rsid w:val="004B29DE"/>
    <w:rsid w:val="004B2BE6"/>
    <w:rsid w:val="004B3F6E"/>
    <w:rsid w:val="004B463C"/>
    <w:rsid w:val="004B5027"/>
    <w:rsid w:val="004B5705"/>
    <w:rsid w:val="004B624A"/>
    <w:rsid w:val="004B6B76"/>
    <w:rsid w:val="004B7374"/>
    <w:rsid w:val="004B7468"/>
    <w:rsid w:val="004B7A1D"/>
    <w:rsid w:val="004B7E45"/>
    <w:rsid w:val="004C1132"/>
    <w:rsid w:val="004C1409"/>
    <w:rsid w:val="004C15BD"/>
    <w:rsid w:val="004C18C8"/>
    <w:rsid w:val="004C25AC"/>
    <w:rsid w:val="004C3A76"/>
    <w:rsid w:val="004C44FA"/>
    <w:rsid w:val="004C4736"/>
    <w:rsid w:val="004C49CF"/>
    <w:rsid w:val="004C69A9"/>
    <w:rsid w:val="004C7099"/>
    <w:rsid w:val="004C742E"/>
    <w:rsid w:val="004C76B9"/>
    <w:rsid w:val="004C7813"/>
    <w:rsid w:val="004D0222"/>
    <w:rsid w:val="004D022D"/>
    <w:rsid w:val="004D156C"/>
    <w:rsid w:val="004D19C6"/>
    <w:rsid w:val="004D295F"/>
    <w:rsid w:val="004D2C42"/>
    <w:rsid w:val="004D3761"/>
    <w:rsid w:val="004D3E86"/>
    <w:rsid w:val="004D418B"/>
    <w:rsid w:val="004D41F9"/>
    <w:rsid w:val="004D44C2"/>
    <w:rsid w:val="004D4698"/>
    <w:rsid w:val="004D49D6"/>
    <w:rsid w:val="004D4E87"/>
    <w:rsid w:val="004D6574"/>
    <w:rsid w:val="004D7AF7"/>
    <w:rsid w:val="004D7BBD"/>
    <w:rsid w:val="004E045E"/>
    <w:rsid w:val="004E079D"/>
    <w:rsid w:val="004E0B18"/>
    <w:rsid w:val="004E2B81"/>
    <w:rsid w:val="004E3669"/>
    <w:rsid w:val="004E3F2D"/>
    <w:rsid w:val="004E40BC"/>
    <w:rsid w:val="004E427B"/>
    <w:rsid w:val="004E5042"/>
    <w:rsid w:val="004E5998"/>
    <w:rsid w:val="004E6FC3"/>
    <w:rsid w:val="004E7DC0"/>
    <w:rsid w:val="004F0000"/>
    <w:rsid w:val="004F057C"/>
    <w:rsid w:val="004F1442"/>
    <w:rsid w:val="004F351F"/>
    <w:rsid w:val="004F46EE"/>
    <w:rsid w:val="004F4EFD"/>
    <w:rsid w:val="004F5018"/>
    <w:rsid w:val="004F542D"/>
    <w:rsid w:val="004F5CF8"/>
    <w:rsid w:val="004F6135"/>
    <w:rsid w:val="004F679A"/>
    <w:rsid w:val="00500406"/>
    <w:rsid w:val="00500427"/>
    <w:rsid w:val="005004D6"/>
    <w:rsid w:val="00500853"/>
    <w:rsid w:val="005009A3"/>
    <w:rsid w:val="00500CBA"/>
    <w:rsid w:val="005015D9"/>
    <w:rsid w:val="00502814"/>
    <w:rsid w:val="00503F09"/>
    <w:rsid w:val="0050527F"/>
    <w:rsid w:val="005057FE"/>
    <w:rsid w:val="0050597D"/>
    <w:rsid w:val="00505C6A"/>
    <w:rsid w:val="0051055E"/>
    <w:rsid w:val="00511B40"/>
    <w:rsid w:val="00511D3D"/>
    <w:rsid w:val="00511DC1"/>
    <w:rsid w:val="005128DF"/>
    <w:rsid w:val="00513042"/>
    <w:rsid w:val="00513481"/>
    <w:rsid w:val="005136E0"/>
    <w:rsid w:val="00516A8D"/>
    <w:rsid w:val="00516AB9"/>
    <w:rsid w:val="005173F8"/>
    <w:rsid w:val="005174AA"/>
    <w:rsid w:val="0052015E"/>
    <w:rsid w:val="005208B8"/>
    <w:rsid w:val="00520AC2"/>
    <w:rsid w:val="005211C5"/>
    <w:rsid w:val="00521350"/>
    <w:rsid w:val="0052206D"/>
    <w:rsid w:val="0052335B"/>
    <w:rsid w:val="00523962"/>
    <w:rsid w:val="005245E7"/>
    <w:rsid w:val="00525201"/>
    <w:rsid w:val="00525231"/>
    <w:rsid w:val="00526F40"/>
    <w:rsid w:val="005279A9"/>
    <w:rsid w:val="00527DE7"/>
    <w:rsid w:val="005304BB"/>
    <w:rsid w:val="00530537"/>
    <w:rsid w:val="005309A6"/>
    <w:rsid w:val="00530B32"/>
    <w:rsid w:val="00532192"/>
    <w:rsid w:val="00532A61"/>
    <w:rsid w:val="00532AC2"/>
    <w:rsid w:val="00532E2E"/>
    <w:rsid w:val="00533471"/>
    <w:rsid w:val="005338DE"/>
    <w:rsid w:val="00533B2D"/>
    <w:rsid w:val="00534BAE"/>
    <w:rsid w:val="0053536A"/>
    <w:rsid w:val="0053576E"/>
    <w:rsid w:val="005362AC"/>
    <w:rsid w:val="00536432"/>
    <w:rsid w:val="00536F8B"/>
    <w:rsid w:val="0053737E"/>
    <w:rsid w:val="00540A04"/>
    <w:rsid w:val="00541D84"/>
    <w:rsid w:val="0054251F"/>
    <w:rsid w:val="00542B4D"/>
    <w:rsid w:val="00542F61"/>
    <w:rsid w:val="0054309F"/>
    <w:rsid w:val="0054346F"/>
    <w:rsid w:val="00543737"/>
    <w:rsid w:val="005437A4"/>
    <w:rsid w:val="00544683"/>
    <w:rsid w:val="00546152"/>
    <w:rsid w:val="0054665B"/>
    <w:rsid w:val="00546A56"/>
    <w:rsid w:val="00547F04"/>
    <w:rsid w:val="00550DA5"/>
    <w:rsid w:val="00551918"/>
    <w:rsid w:val="005529BD"/>
    <w:rsid w:val="00555160"/>
    <w:rsid w:val="00555415"/>
    <w:rsid w:val="005561D8"/>
    <w:rsid w:val="00556B70"/>
    <w:rsid w:val="00556BEC"/>
    <w:rsid w:val="0055718C"/>
    <w:rsid w:val="005576F3"/>
    <w:rsid w:val="0055772F"/>
    <w:rsid w:val="0056013D"/>
    <w:rsid w:val="00560B61"/>
    <w:rsid w:val="005610F8"/>
    <w:rsid w:val="005615A7"/>
    <w:rsid w:val="00561BB6"/>
    <w:rsid w:val="005620EE"/>
    <w:rsid w:val="00562207"/>
    <w:rsid w:val="00562605"/>
    <w:rsid w:val="00562868"/>
    <w:rsid w:val="00562A0B"/>
    <w:rsid w:val="00562FA4"/>
    <w:rsid w:val="00565146"/>
    <w:rsid w:val="00565FC5"/>
    <w:rsid w:val="00567511"/>
    <w:rsid w:val="00567940"/>
    <w:rsid w:val="005679F1"/>
    <w:rsid w:val="00571109"/>
    <w:rsid w:val="00571A22"/>
    <w:rsid w:val="0057347D"/>
    <w:rsid w:val="00573E4C"/>
    <w:rsid w:val="00573FD0"/>
    <w:rsid w:val="00576ADE"/>
    <w:rsid w:val="00576D1E"/>
    <w:rsid w:val="00577BCB"/>
    <w:rsid w:val="0058036E"/>
    <w:rsid w:val="00581969"/>
    <w:rsid w:val="00582616"/>
    <w:rsid w:val="00582AF0"/>
    <w:rsid w:val="0058375A"/>
    <w:rsid w:val="00583FB5"/>
    <w:rsid w:val="005852C8"/>
    <w:rsid w:val="00586979"/>
    <w:rsid w:val="00587674"/>
    <w:rsid w:val="00587A0F"/>
    <w:rsid w:val="00587E05"/>
    <w:rsid w:val="00590BE9"/>
    <w:rsid w:val="00592539"/>
    <w:rsid w:val="005938E5"/>
    <w:rsid w:val="0059401F"/>
    <w:rsid w:val="00594CB3"/>
    <w:rsid w:val="005954B4"/>
    <w:rsid w:val="00595E30"/>
    <w:rsid w:val="00596B36"/>
    <w:rsid w:val="00596D49"/>
    <w:rsid w:val="00596F38"/>
    <w:rsid w:val="005A0F50"/>
    <w:rsid w:val="005A1504"/>
    <w:rsid w:val="005A1659"/>
    <w:rsid w:val="005A1870"/>
    <w:rsid w:val="005A2C5E"/>
    <w:rsid w:val="005A3BC8"/>
    <w:rsid w:val="005A71EE"/>
    <w:rsid w:val="005A7F8F"/>
    <w:rsid w:val="005B162B"/>
    <w:rsid w:val="005B1D0B"/>
    <w:rsid w:val="005B1E65"/>
    <w:rsid w:val="005B3256"/>
    <w:rsid w:val="005B4966"/>
    <w:rsid w:val="005B4EC8"/>
    <w:rsid w:val="005B55F5"/>
    <w:rsid w:val="005B67B3"/>
    <w:rsid w:val="005B7058"/>
    <w:rsid w:val="005B755D"/>
    <w:rsid w:val="005C006E"/>
    <w:rsid w:val="005C0E94"/>
    <w:rsid w:val="005C134D"/>
    <w:rsid w:val="005C1901"/>
    <w:rsid w:val="005C29B3"/>
    <w:rsid w:val="005C36B3"/>
    <w:rsid w:val="005C5010"/>
    <w:rsid w:val="005C5CB2"/>
    <w:rsid w:val="005C5DB7"/>
    <w:rsid w:val="005C6E93"/>
    <w:rsid w:val="005C70DD"/>
    <w:rsid w:val="005C757C"/>
    <w:rsid w:val="005C7746"/>
    <w:rsid w:val="005C7D7A"/>
    <w:rsid w:val="005D02F9"/>
    <w:rsid w:val="005D0678"/>
    <w:rsid w:val="005D1331"/>
    <w:rsid w:val="005D2207"/>
    <w:rsid w:val="005D3C66"/>
    <w:rsid w:val="005D3FA2"/>
    <w:rsid w:val="005D420C"/>
    <w:rsid w:val="005D4B44"/>
    <w:rsid w:val="005D4FC0"/>
    <w:rsid w:val="005D6171"/>
    <w:rsid w:val="005D673E"/>
    <w:rsid w:val="005D701C"/>
    <w:rsid w:val="005D7026"/>
    <w:rsid w:val="005D7D5B"/>
    <w:rsid w:val="005E03EA"/>
    <w:rsid w:val="005E4C07"/>
    <w:rsid w:val="005E7859"/>
    <w:rsid w:val="005F00E8"/>
    <w:rsid w:val="005F11B5"/>
    <w:rsid w:val="005F22F0"/>
    <w:rsid w:val="005F2785"/>
    <w:rsid w:val="005F2A35"/>
    <w:rsid w:val="005F3A58"/>
    <w:rsid w:val="005F4B61"/>
    <w:rsid w:val="005F562D"/>
    <w:rsid w:val="005F58DB"/>
    <w:rsid w:val="005F5C3D"/>
    <w:rsid w:val="005F5C7E"/>
    <w:rsid w:val="005F5CAB"/>
    <w:rsid w:val="005F6E32"/>
    <w:rsid w:val="005F7B73"/>
    <w:rsid w:val="005F7BD3"/>
    <w:rsid w:val="00601979"/>
    <w:rsid w:val="00604334"/>
    <w:rsid w:val="0060447A"/>
    <w:rsid w:val="00606F2F"/>
    <w:rsid w:val="00607142"/>
    <w:rsid w:val="006078C6"/>
    <w:rsid w:val="006078E8"/>
    <w:rsid w:val="00612E84"/>
    <w:rsid w:val="00613712"/>
    <w:rsid w:val="00613914"/>
    <w:rsid w:val="0061430B"/>
    <w:rsid w:val="006148AC"/>
    <w:rsid w:val="00614904"/>
    <w:rsid w:val="00614CD9"/>
    <w:rsid w:val="00615592"/>
    <w:rsid w:val="00615C6E"/>
    <w:rsid w:val="00617450"/>
    <w:rsid w:val="00617583"/>
    <w:rsid w:val="00617E77"/>
    <w:rsid w:val="00617EFE"/>
    <w:rsid w:val="0062064C"/>
    <w:rsid w:val="0062082B"/>
    <w:rsid w:val="00620832"/>
    <w:rsid w:val="00622EC2"/>
    <w:rsid w:val="00623D52"/>
    <w:rsid w:val="00624F9E"/>
    <w:rsid w:val="006253B6"/>
    <w:rsid w:val="0062596E"/>
    <w:rsid w:val="006261AD"/>
    <w:rsid w:val="006261DC"/>
    <w:rsid w:val="006268BE"/>
    <w:rsid w:val="0062783F"/>
    <w:rsid w:val="00630CA3"/>
    <w:rsid w:val="0063312C"/>
    <w:rsid w:val="006347C8"/>
    <w:rsid w:val="00635CF5"/>
    <w:rsid w:val="006368BD"/>
    <w:rsid w:val="00636E94"/>
    <w:rsid w:val="00637081"/>
    <w:rsid w:val="006379FA"/>
    <w:rsid w:val="00637B0C"/>
    <w:rsid w:val="00637C0B"/>
    <w:rsid w:val="00640623"/>
    <w:rsid w:val="00640AE8"/>
    <w:rsid w:val="00641447"/>
    <w:rsid w:val="0064165E"/>
    <w:rsid w:val="00642E5F"/>
    <w:rsid w:val="0064434C"/>
    <w:rsid w:val="00646152"/>
    <w:rsid w:val="00647125"/>
    <w:rsid w:val="00647C32"/>
    <w:rsid w:val="00647D11"/>
    <w:rsid w:val="00650520"/>
    <w:rsid w:val="0065104F"/>
    <w:rsid w:val="00651C53"/>
    <w:rsid w:val="006529C7"/>
    <w:rsid w:val="0065311D"/>
    <w:rsid w:val="0065391B"/>
    <w:rsid w:val="00653DF1"/>
    <w:rsid w:val="006541BA"/>
    <w:rsid w:val="00654726"/>
    <w:rsid w:val="00654B16"/>
    <w:rsid w:val="00654F6B"/>
    <w:rsid w:val="00655EC9"/>
    <w:rsid w:val="0066124C"/>
    <w:rsid w:val="00661C6C"/>
    <w:rsid w:val="00662E79"/>
    <w:rsid w:val="00662EF5"/>
    <w:rsid w:val="006634EE"/>
    <w:rsid w:val="00664B5A"/>
    <w:rsid w:val="00666276"/>
    <w:rsid w:val="00666416"/>
    <w:rsid w:val="0066727F"/>
    <w:rsid w:val="0067248B"/>
    <w:rsid w:val="00672702"/>
    <w:rsid w:val="0067339A"/>
    <w:rsid w:val="00673712"/>
    <w:rsid w:val="00673ACF"/>
    <w:rsid w:val="00673B0D"/>
    <w:rsid w:val="00674235"/>
    <w:rsid w:val="0067540D"/>
    <w:rsid w:val="006763FE"/>
    <w:rsid w:val="00676A32"/>
    <w:rsid w:val="006771B1"/>
    <w:rsid w:val="006808ED"/>
    <w:rsid w:val="00680AE2"/>
    <w:rsid w:val="006810DB"/>
    <w:rsid w:val="00681274"/>
    <w:rsid w:val="00681792"/>
    <w:rsid w:val="00681F81"/>
    <w:rsid w:val="006829DB"/>
    <w:rsid w:val="00682AF8"/>
    <w:rsid w:val="0068303C"/>
    <w:rsid w:val="00683419"/>
    <w:rsid w:val="006845D8"/>
    <w:rsid w:val="00685088"/>
    <w:rsid w:val="00686408"/>
    <w:rsid w:val="0068764A"/>
    <w:rsid w:val="00690296"/>
    <w:rsid w:val="00690B69"/>
    <w:rsid w:val="0069169A"/>
    <w:rsid w:val="006918C7"/>
    <w:rsid w:val="00691D13"/>
    <w:rsid w:val="0069356B"/>
    <w:rsid w:val="006939F8"/>
    <w:rsid w:val="0069405C"/>
    <w:rsid w:val="00694DCA"/>
    <w:rsid w:val="006954DD"/>
    <w:rsid w:val="00695928"/>
    <w:rsid w:val="00696D9A"/>
    <w:rsid w:val="0069718B"/>
    <w:rsid w:val="00697567"/>
    <w:rsid w:val="0069758C"/>
    <w:rsid w:val="006A01EA"/>
    <w:rsid w:val="006A038A"/>
    <w:rsid w:val="006A050F"/>
    <w:rsid w:val="006A06EE"/>
    <w:rsid w:val="006A07AB"/>
    <w:rsid w:val="006A2763"/>
    <w:rsid w:val="006A2CF5"/>
    <w:rsid w:val="006A2E7C"/>
    <w:rsid w:val="006A57F9"/>
    <w:rsid w:val="006A59F4"/>
    <w:rsid w:val="006A5FC7"/>
    <w:rsid w:val="006A7B24"/>
    <w:rsid w:val="006A7C60"/>
    <w:rsid w:val="006B148B"/>
    <w:rsid w:val="006B418C"/>
    <w:rsid w:val="006B41B2"/>
    <w:rsid w:val="006B447D"/>
    <w:rsid w:val="006B677D"/>
    <w:rsid w:val="006B6981"/>
    <w:rsid w:val="006B6DE1"/>
    <w:rsid w:val="006B760C"/>
    <w:rsid w:val="006B7B72"/>
    <w:rsid w:val="006C0444"/>
    <w:rsid w:val="006C0F1E"/>
    <w:rsid w:val="006C1605"/>
    <w:rsid w:val="006C26D3"/>
    <w:rsid w:val="006C433B"/>
    <w:rsid w:val="006C4419"/>
    <w:rsid w:val="006C5417"/>
    <w:rsid w:val="006C6AE2"/>
    <w:rsid w:val="006C727E"/>
    <w:rsid w:val="006D050C"/>
    <w:rsid w:val="006D061A"/>
    <w:rsid w:val="006D0D0F"/>
    <w:rsid w:val="006D1422"/>
    <w:rsid w:val="006D3B0C"/>
    <w:rsid w:val="006D3DC1"/>
    <w:rsid w:val="006D4B56"/>
    <w:rsid w:val="006D55A8"/>
    <w:rsid w:val="006D5D49"/>
    <w:rsid w:val="006D5D4E"/>
    <w:rsid w:val="006E1FDA"/>
    <w:rsid w:val="006E2268"/>
    <w:rsid w:val="006E2D73"/>
    <w:rsid w:val="006E2EF6"/>
    <w:rsid w:val="006E552B"/>
    <w:rsid w:val="006E578D"/>
    <w:rsid w:val="006E5AAF"/>
    <w:rsid w:val="006E5F70"/>
    <w:rsid w:val="006E6315"/>
    <w:rsid w:val="006E77CD"/>
    <w:rsid w:val="006F11C3"/>
    <w:rsid w:val="006F12A4"/>
    <w:rsid w:val="006F13D3"/>
    <w:rsid w:val="006F14B7"/>
    <w:rsid w:val="006F1949"/>
    <w:rsid w:val="006F26DB"/>
    <w:rsid w:val="006F27E5"/>
    <w:rsid w:val="006F27EB"/>
    <w:rsid w:val="006F27FD"/>
    <w:rsid w:val="006F3F48"/>
    <w:rsid w:val="006F4364"/>
    <w:rsid w:val="006F46A1"/>
    <w:rsid w:val="006F53F6"/>
    <w:rsid w:val="006F54FA"/>
    <w:rsid w:val="006F57B9"/>
    <w:rsid w:val="006F636A"/>
    <w:rsid w:val="006F6D73"/>
    <w:rsid w:val="00700C51"/>
    <w:rsid w:val="0070114E"/>
    <w:rsid w:val="00701B3B"/>
    <w:rsid w:val="00701BB7"/>
    <w:rsid w:val="0070251C"/>
    <w:rsid w:val="0070286F"/>
    <w:rsid w:val="00702C1F"/>
    <w:rsid w:val="007042B7"/>
    <w:rsid w:val="007042F2"/>
    <w:rsid w:val="00704405"/>
    <w:rsid w:val="00704BA4"/>
    <w:rsid w:val="00705DC3"/>
    <w:rsid w:val="0070746E"/>
    <w:rsid w:val="00710C96"/>
    <w:rsid w:val="00710F80"/>
    <w:rsid w:val="007118B5"/>
    <w:rsid w:val="00711935"/>
    <w:rsid w:val="00711CBA"/>
    <w:rsid w:val="00712271"/>
    <w:rsid w:val="00712CBB"/>
    <w:rsid w:val="00713A96"/>
    <w:rsid w:val="0071444A"/>
    <w:rsid w:val="00715564"/>
    <w:rsid w:val="00715F41"/>
    <w:rsid w:val="00717050"/>
    <w:rsid w:val="007204BA"/>
    <w:rsid w:val="00720E23"/>
    <w:rsid w:val="00720FE2"/>
    <w:rsid w:val="007211E2"/>
    <w:rsid w:val="00722349"/>
    <w:rsid w:val="007225C2"/>
    <w:rsid w:val="00722825"/>
    <w:rsid w:val="00722B9D"/>
    <w:rsid w:val="00722DDB"/>
    <w:rsid w:val="00722F5B"/>
    <w:rsid w:val="0072339F"/>
    <w:rsid w:val="0072359E"/>
    <w:rsid w:val="00723D25"/>
    <w:rsid w:val="007251E0"/>
    <w:rsid w:val="00725B1C"/>
    <w:rsid w:val="00727828"/>
    <w:rsid w:val="00731EA3"/>
    <w:rsid w:val="007330D0"/>
    <w:rsid w:val="00733285"/>
    <w:rsid w:val="0073412C"/>
    <w:rsid w:val="00734214"/>
    <w:rsid w:val="007353C3"/>
    <w:rsid w:val="00735971"/>
    <w:rsid w:val="00735F99"/>
    <w:rsid w:val="0073775B"/>
    <w:rsid w:val="007406F2"/>
    <w:rsid w:val="0074102A"/>
    <w:rsid w:val="00741065"/>
    <w:rsid w:val="00741079"/>
    <w:rsid w:val="0074159B"/>
    <w:rsid w:val="007419E2"/>
    <w:rsid w:val="007430A1"/>
    <w:rsid w:val="00743949"/>
    <w:rsid w:val="00743AE4"/>
    <w:rsid w:val="00745A74"/>
    <w:rsid w:val="00750243"/>
    <w:rsid w:val="007516D5"/>
    <w:rsid w:val="007519CE"/>
    <w:rsid w:val="00751F64"/>
    <w:rsid w:val="0075204A"/>
    <w:rsid w:val="007538D7"/>
    <w:rsid w:val="00754034"/>
    <w:rsid w:val="00754D6E"/>
    <w:rsid w:val="00754EBD"/>
    <w:rsid w:val="0075616C"/>
    <w:rsid w:val="00756A08"/>
    <w:rsid w:val="00756A6C"/>
    <w:rsid w:val="00757D32"/>
    <w:rsid w:val="0076072B"/>
    <w:rsid w:val="00760AFC"/>
    <w:rsid w:val="0076119C"/>
    <w:rsid w:val="0076205B"/>
    <w:rsid w:val="0076284B"/>
    <w:rsid w:val="00762EAD"/>
    <w:rsid w:val="0076349D"/>
    <w:rsid w:val="00763B50"/>
    <w:rsid w:val="00764FCF"/>
    <w:rsid w:val="0077019E"/>
    <w:rsid w:val="00770D46"/>
    <w:rsid w:val="007725FD"/>
    <w:rsid w:val="0077387D"/>
    <w:rsid w:val="00773A55"/>
    <w:rsid w:val="00774196"/>
    <w:rsid w:val="007748D7"/>
    <w:rsid w:val="007748DD"/>
    <w:rsid w:val="00775038"/>
    <w:rsid w:val="007758F0"/>
    <w:rsid w:val="00775CCA"/>
    <w:rsid w:val="00780846"/>
    <w:rsid w:val="007815EC"/>
    <w:rsid w:val="00781636"/>
    <w:rsid w:val="00781839"/>
    <w:rsid w:val="007818FF"/>
    <w:rsid w:val="007821A1"/>
    <w:rsid w:val="00782850"/>
    <w:rsid w:val="00783631"/>
    <w:rsid w:val="00783E9C"/>
    <w:rsid w:val="00785620"/>
    <w:rsid w:val="00786001"/>
    <w:rsid w:val="00787199"/>
    <w:rsid w:val="007873B5"/>
    <w:rsid w:val="00787494"/>
    <w:rsid w:val="00790928"/>
    <w:rsid w:val="00791334"/>
    <w:rsid w:val="00791714"/>
    <w:rsid w:val="00791BA8"/>
    <w:rsid w:val="00791DDA"/>
    <w:rsid w:val="00792B4E"/>
    <w:rsid w:val="00794543"/>
    <w:rsid w:val="00794BB4"/>
    <w:rsid w:val="00795853"/>
    <w:rsid w:val="00795902"/>
    <w:rsid w:val="007975E0"/>
    <w:rsid w:val="00797880"/>
    <w:rsid w:val="007A02CA"/>
    <w:rsid w:val="007A0658"/>
    <w:rsid w:val="007A074B"/>
    <w:rsid w:val="007A2024"/>
    <w:rsid w:val="007A2C34"/>
    <w:rsid w:val="007A3260"/>
    <w:rsid w:val="007A4505"/>
    <w:rsid w:val="007A4925"/>
    <w:rsid w:val="007A4957"/>
    <w:rsid w:val="007A4B75"/>
    <w:rsid w:val="007A504E"/>
    <w:rsid w:val="007A5A98"/>
    <w:rsid w:val="007A6280"/>
    <w:rsid w:val="007A6DC8"/>
    <w:rsid w:val="007A70BB"/>
    <w:rsid w:val="007A767B"/>
    <w:rsid w:val="007B0535"/>
    <w:rsid w:val="007B0791"/>
    <w:rsid w:val="007B0E7B"/>
    <w:rsid w:val="007B176B"/>
    <w:rsid w:val="007B209D"/>
    <w:rsid w:val="007B247D"/>
    <w:rsid w:val="007B2A58"/>
    <w:rsid w:val="007B3423"/>
    <w:rsid w:val="007B362E"/>
    <w:rsid w:val="007B3A4D"/>
    <w:rsid w:val="007B3C94"/>
    <w:rsid w:val="007B4099"/>
    <w:rsid w:val="007B4A66"/>
    <w:rsid w:val="007B72EA"/>
    <w:rsid w:val="007B7B97"/>
    <w:rsid w:val="007B7EF8"/>
    <w:rsid w:val="007B7FA9"/>
    <w:rsid w:val="007C1A6F"/>
    <w:rsid w:val="007C1DC7"/>
    <w:rsid w:val="007C540B"/>
    <w:rsid w:val="007C597F"/>
    <w:rsid w:val="007C5C66"/>
    <w:rsid w:val="007C5D5F"/>
    <w:rsid w:val="007C6C54"/>
    <w:rsid w:val="007C6EF9"/>
    <w:rsid w:val="007C7F28"/>
    <w:rsid w:val="007D1917"/>
    <w:rsid w:val="007D1A54"/>
    <w:rsid w:val="007D1B03"/>
    <w:rsid w:val="007D1C66"/>
    <w:rsid w:val="007D1CA7"/>
    <w:rsid w:val="007D1D4B"/>
    <w:rsid w:val="007D240E"/>
    <w:rsid w:val="007D25A9"/>
    <w:rsid w:val="007D27AA"/>
    <w:rsid w:val="007D2C9F"/>
    <w:rsid w:val="007D3C56"/>
    <w:rsid w:val="007D3DF2"/>
    <w:rsid w:val="007D5BB3"/>
    <w:rsid w:val="007D5C7B"/>
    <w:rsid w:val="007D6C79"/>
    <w:rsid w:val="007D711A"/>
    <w:rsid w:val="007D7971"/>
    <w:rsid w:val="007D7BA7"/>
    <w:rsid w:val="007E0890"/>
    <w:rsid w:val="007E0CEC"/>
    <w:rsid w:val="007E1851"/>
    <w:rsid w:val="007E19E8"/>
    <w:rsid w:val="007E1A34"/>
    <w:rsid w:val="007E21D2"/>
    <w:rsid w:val="007E26EA"/>
    <w:rsid w:val="007E29DB"/>
    <w:rsid w:val="007E4A27"/>
    <w:rsid w:val="007E6F8E"/>
    <w:rsid w:val="007E72B5"/>
    <w:rsid w:val="007E732C"/>
    <w:rsid w:val="007E7454"/>
    <w:rsid w:val="007F0614"/>
    <w:rsid w:val="007F073C"/>
    <w:rsid w:val="007F175E"/>
    <w:rsid w:val="007F1AC0"/>
    <w:rsid w:val="007F303C"/>
    <w:rsid w:val="007F3B85"/>
    <w:rsid w:val="007F557F"/>
    <w:rsid w:val="007F6017"/>
    <w:rsid w:val="007F6D04"/>
    <w:rsid w:val="007F6F8B"/>
    <w:rsid w:val="0080005F"/>
    <w:rsid w:val="0080221D"/>
    <w:rsid w:val="00803561"/>
    <w:rsid w:val="00804347"/>
    <w:rsid w:val="0080436D"/>
    <w:rsid w:val="0080772B"/>
    <w:rsid w:val="00807907"/>
    <w:rsid w:val="00810DC6"/>
    <w:rsid w:val="0081193B"/>
    <w:rsid w:val="00811E43"/>
    <w:rsid w:val="00812251"/>
    <w:rsid w:val="00812581"/>
    <w:rsid w:val="00813273"/>
    <w:rsid w:val="00813910"/>
    <w:rsid w:val="00814495"/>
    <w:rsid w:val="00814E5E"/>
    <w:rsid w:val="00816824"/>
    <w:rsid w:val="00816BED"/>
    <w:rsid w:val="00817E47"/>
    <w:rsid w:val="00820ACC"/>
    <w:rsid w:val="00821329"/>
    <w:rsid w:val="00823818"/>
    <w:rsid w:val="00824D85"/>
    <w:rsid w:val="008310D4"/>
    <w:rsid w:val="00834519"/>
    <w:rsid w:val="008348D8"/>
    <w:rsid w:val="00835533"/>
    <w:rsid w:val="00836467"/>
    <w:rsid w:val="0083743C"/>
    <w:rsid w:val="00840653"/>
    <w:rsid w:val="00840D93"/>
    <w:rsid w:val="00841D51"/>
    <w:rsid w:val="00842170"/>
    <w:rsid w:val="00843222"/>
    <w:rsid w:val="0084379E"/>
    <w:rsid w:val="00843CE5"/>
    <w:rsid w:val="008453C5"/>
    <w:rsid w:val="00846440"/>
    <w:rsid w:val="00846B8F"/>
    <w:rsid w:val="0084707E"/>
    <w:rsid w:val="00847398"/>
    <w:rsid w:val="00850229"/>
    <w:rsid w:val="00850BD1"/>
    <w:rsid w:val="00852A03"/>
    <w:rsid w:val="00852A4F"/>
    <w:rsid w:val="00852DB5"/>
    <w:rsid w:val="00853DFE"/>
    <w:rsid w:val="0085495B"/>
    <w:rsid w:val="00855D61"/>
    <w:rsid w:val="00857A4A"/>
    <w:rsid w:val="00860431"/>
    <w:rsid w:val="00860FC6"/>
    <w:rsid w:val="00861BA5"/>
    <w:rsid w:val="00862370"/>
    <w:rsid w:val="00862C2F"/>
    <w:rsid w:val="00863A39"/>
    <w:rsid w:val="0086421C"/>
    <w:rsid w:val="00866D27"/>
    <w:rsid w:val="00867264"/>
    <w:rsid w:val="008677BE"/>
    <w:rsid w:val="008700E6"/>
    <w:rsid w:val="00870192"/>
    <w:rsid w:val="00870717"/>
    <w:rsid w:val="00870FAC"/>
    <w:rsid w:val="008713BE"/>
    <w:rsid w:val="0087140B"/>
    <w:rsid w:val="00871623"/>
    <w:rsid w:val="00872660"/>
    <w:rsid w:val="00872BA1"/>
    <w:rsid w:val="00872BCE"/>
    <w:rsid w:val="00872FDC"/>
    <w:rsid w:val="008743D2"/>
    <w:rsid w:val="00874F2C"/>
    <w:rsid w:val="0087594C"/>
    <w:rsid w:val="00875D77"/>
    <w:rsid w:val="008770F8"/>
    <w:rsid w:val="00877227"/>
    <w:rsid w:val="00880835"/>
    <w:rsid w:val="008809B9"/>
    <w:rsid w:val="0088166F"/>
    <w:rsid w:val="00881B33"/>
    <w:rsid w:val="00881DAC"/>
    <w:rsid w:val="00882224"/>
    <w:rsid w:val="00883921"/>
    <w:rsid w:val="0088400C"/>
    <w:rsid w:val="00884766"/>
    <w:rsid w:val="008858FF"/>
    <w:rsid w:val="008859ED"/>
    <w:rsid w:val="00887391"/>
    <w:rsid w:val="00890188"/>
    <w:rsid w:val="00891DFE"/>
    <w:rsid w:val="00891F9D"/>
    <w:rsid w:val="00892144"/>
    <w:rsid w:val="008921BE"/>
    <w:rsid w:val="008937AF"/>
    <w:rsid w:val="008938FB"/>
    <w:rsid w:val="00894E05"/>
    <w:rsid w:val="00895C52"/>
    <w:rsid w:val="00895CAC"/>
    <w:rsid w:val="00896AAD"/>
    <w:rsid w:val="008A0BAE"/>
    <w:rsid w:val="008A0F22"/>
    <w:rsid w:val="008A1094"/>
    <w:rsid w:val="008A1479"/>
    <w:rsid w:val="008A1F10"/>
    <w:rsid w:val="008A2F11"/>
    <w:rsid w:val="008A434C"/>
    <w:rsid w:val="008A4AD4"/>
    <w:rsid w:val="008A784F"/>
    <w:rsid w:val="008A7F9A"/>
    <w:rsid w:val="008B0511"/>
    <w:rsid w:val="008B25FB"/>
    <w:rsid w:val="008B279D"/>
    <w:rsid w:val="008B2ACA"/>
    <w:rsid w:val="008B2F4E"/>
    <w:rsid w:val="008B4462"/>
    <w:rsid w:val="008B4EB9"/>
    <w:rsid w:val="008B59CA"/>
    <w:rsid w:val="008B6131"/>
    <w:rsid w:val="008B6A2A"/>
    <w:rsid w:val="008B6B0C"/>
    <w:rsid w:val="008B75FE"/>
    <w:rsid w:val="008C1234"/>
    <w:rsid w:val="008C173A"/>
    <w:rsid w:val="008C2200"/>
    <w:rsid w:val="008C3E4F"/>
    <w:rsid w:val="008C4304"/>
    <w:rsid w:val="008C469E"/>
    <w:rsid w:val="008C5377"/>
    <w:rsid w:val="008C56BE"/>
    <w:rsid w:val="008C65AF"/>
    <w:rsid w:val="008C75E6"/>
    <w:rsid w:val="008D04F4"/>
    <w:rsid w:val="008D07E3"/>
    <w:rsid w:val="008D1C51"/>
    <w:rsid w:val="008D2BE5"/>
    <w:rsid w:val="008D2EB7"/>
    <w:rsid w:val="008D2FDC"/>
    <w:rsid w:val="008D3154"/>
    <w:rsid w:val="008D66AD"/>
    <w:rsid w:val="008D6773"/>
    <w:rsid w:val="008D6D34"/>
    <w:rsid w:val="008D7DE3"/>
    <w:rsid w:val="008D7FFD"/>
    <w:rsid w:val="008E4F68"/>
    <w:rsid w:val="008E5AEE"/>
    <w:rsid w:val="008E5F9C"/>
    <w:rsid w:val="008E6F73"/>
    <w:rsid w:val="008E710B"/>
    <w:rsid w:val="008E7940"/>
    <w:rsid w:val="008E7D03"/>
    <w:rsid w:val="008F00C7"/>
    <w:rsid w:val="008F00EB"/>
    <w:rsid w:val="008F01CE"/>
    <w:rsid w:val="008F03C5"/>
    <w:rsid w:val="008F168B"/>
    <w:rsid w:val="008F1C0D"/>
    <w:rsid w:val="008F1F23"/>
    <w:rsid w:val="008F3B79"/>
    <w:rsid w:val="008F3B95"/>
    <w:rsid w:val="008F4297"/>
    <w:rsid w:val="008F581F"/>
    <w:rsid w:val="008F5872"/>
    <w:rsid w:val="008F5E72"/>
    <w:rsid w:val="008F627F"/>
    <w:rsid w:val="008F6E27"/>
    <w:rsid w:val="008F7BFC"/>
    <w:rsid w:val="00900EF8"/>
    <w:rsid w:val="00901A5B"/>
    <w:rsid w:val="009026F0"/>
    <w:rsid w:val="009035B2"/>
    <w:rsid w:val="00903D34"/>
    <w:rsid w:val="00903F8B"/>
    <w:rsid w:val="009044C9"/>
    <w:rsid w:val="00904710"/>
    <w:rsid w:val="00905703"/>
    <w:rsid w:val="009057E1"/>
    <w:rsid w:val="009059AA"/>
    <w:rsid w:val="00906489"/>
    <w:rsid w:val="009064A4"/>
    <w:rsid w:val="0090735B"/>
    <w:rsid w:val="0091040A"/>
    <w:rsid w:val="00910DCC"/>
    <w:rsid w:val="00911456"/>
    <w:rsid w:val="00912A42"/>
    <w:rsid w:val="00914E3F"/>
    <w:rsid w:val="00915165"/>
    <w:rsid w:val="00917539"/>
    <w:rsid w:val="009177E1"/>
    <w:rsid w:val="00920973"/>
    <w:rsid w:val="00921429"/>
    <w:rsid w:val="009214D2"/>
    <w:rsid w:val="00922285"/>
    <w:rsid w:val="0092241B"/>
    <w:rsid w:val="009224BD"/>
    <w:rsid w:val="009231A2"/>
    <w:rsid w:val="00923BF5"/>
    <w:rsid w:val="00924577"/>
    <w:rsid w:val="0092502C"/>
    <w:rsid w:val="00925121"/>
    <w:rsid w:val="009256BB"/>
    <w:rsid w:val="00925FA5"/>
    <w:rsid w:val="00926854"/>
    <w:rsid w:val="00926C83"/>
    <w:rsid w:val="00927323"/>
    <w:rsid w:val="0093051F"/>
    <w:rsid w:val="00930B88"/>
    <w:rsid w:val="0093114A"/>
    <w:rsid w:val="009326D0"/>
    <w:rsid w:val="009332C4"/>
    <w:rsid w:val="00933856"/>
    <w:rsid w:val="00933C38"/>
    <w:rsid w:val="00934D9F"/>
    <w:rsid w:val="00935B86"/>
    <w:rsid w:val="00935CD9"/>
    <w:rsid w:val="009360BE"/>
    <w:rsid w:val="00936DAD"/>
    <w:rsid w:val="00937DC6"/>
    <w:rsid w:val="00940143"/>
    <w:rsid w:val="009413E8"/>
    <w:rsid w:val="0094175E"/>
    <w:rsid w:val="00941926"/>
    <w:rsid w:val="009419F1"/>
    <w:rsid w:val="00942E48"/>
    <w:rsid w:val="0094305D"/>
    <w:rsid w:val="00943382"/>
    <w:rsid w:val="00943A73"/>
    <w:rsid w:val="00943ACF"/>
    <w:rsid w:val="009446A3"/>
    <w:rsid w:val="0094685B"/>
    <w:rsid w:val="0094691E"/>
    <w:rsid w:val="00946B33"/>
    <w:rsid w:val="009476EE"/>
    <w:rsid w:val="00947CF7"/>
    <w:rsid w:val="00947DD5"/>
    <w:rsid w:val="009514BD"/>
    <w:rsid w:val="00952D9C"/>
    <w:rsid w:val="00952F09"/>
    <w:rsid w:val="00953818"/>
    <w:rsid w:val="00953B25"/>
    <w:rsid w:val="00953DCD"/>
    <w:rsid w:val="009550EC"/>
    <w:rsid w:val="0095741F"/>
    <w:rsid w:val="00961BF9"/>
    <w:rsid w:val="0096335A"/>
    <w:rsid w:val="00963550"/>
    <w:rsid w:val="0096379A"/>
    <w:rsid w:val="00965397"/>
    <w:rsid w:val="00965931"/>
    <w:rsid w:val="00965BC5"/>
    <w:rsid w:val="009707A5"/>
    <w:rsid w:val="00970A7B"/>
    <w:rsid w:val="0097212B"/>
    <w:rsid w:val="00973F09"/>
    <w:rsid w:val="009747EC"/>
    <w:rsid w:val="00974A17"/>
    <w:rsid w:val="009765AC"/>
    <w:rsid w:val="0097733F"/>
    <w:rsid w:val="00980418"/>
    <w:rsid w:val="009806B4"/>
    <w:rsid w:val="009813EE"/>
    <w:rsid w:val="009819FF"/>
    <w:rsid w:val="00982FF9"/>
    <w:rsid w:val="00983A8E"/>
    <w:rsid w:val="00985013"/>
    <w:rsid w:val="00985080"/>
    <w:rsid w:val="00985A7C"/>
    <w:rsid w:val="00985E37"/>
    <w:rsid w:val="00986F92"/>
    <w:rsid w:val="00990077"/>
    <w:rsid w:val="00990172"/>
    <w:rsid w:val="009907E8"/>
    <w:rsid w:val="00990829"/>
    <w:rsid w:val="00991256"/>
    <w:rsid w:val="00991DC3"/>
    <w:rsid w:val="00992592"/>
    <w:rsid w:val="00993C1D"/>
    <w:rsid w:val="00994C61"/>
    <w:rsid w:val="00994DDC"/>
    <w:rsid w:val="009953A1"/>
    <w:rsid w:val="00995E94"/>
    <w:rsid w:val="00997DA9"/>
    <w:rsid w:val="009A154A"/>
    <w:rsid w:val="009A15A3"/>
    <w:rsid w:val="009A17E5"/>
    <w:rsid w:val="009A1BA3"/>
    <w:rsid w:val="009A22E9"/>
    <w:rsid w:val="009A3A43"/>
    <w:rsid w:val="009A4CD0"/>
    <w:rsid w:val="009A4FF1"/>
    <w:rsid w:val="009A50F1"/>
    <w:rsid w:val="009A5BA1"/>
    <w:rsid w:val="009A62D3"/>
    <w:rsid w:val="009A687D"/>
    <w:rsid w:val="009A69B4"/>
    <w:rsid w:val="009A7412"/>
    <w:rsid w:val="009A749A"/>
    <w:rsid w:val="009B1999"/>
    <w:rsid w:val="009B1DE0"/>
    <w:rsid w:val="009B1F9F"/>
    <w:rsid w:val="009B2B49"/>
    <w:rsid w:val="009B36D7"/>
    <w:rsid w:val="009B45E2"/>
    <w:rsid w:val="009B4622"/>
    <w:rsid w:val="009B59F9"/>
    <w:rsid w:val="009C091B"/>
    <w:rsid w:val="009C0A57"/>
    <w:rsid w:val="009C1F9B"/>
    <w:rsid w:val="009C20A4"/>
    <w:rsid w:val="009C245E"/>
    <w:rsid w:val="009C25F2"/>
    <w:rsid w:val="009C399C"/>
    <w:rsid w:val="009C3A97"/>
    <w:rsid w:val="009C3F0B"/>
    <w:rsid w:val="009C41A0"/>
    <w:rsid w:val="009C472F"/>
    <w:rsid w:val="009C5DE4"/>
    <w:rsid w:val="009C61BC"/>
    <w:rsid w:val="009C6342"/>
    <w:rsid w:val="009C6F33"/>
    <w:rsid w:val="009C736B"/>
    <w:rsid w:val="009C74C9"/>
    <w:rsid w:val="009C7512"/>
    <w:rsid w:val="009C7B4E"/>
    <w:rsid w:val="009D0416"/>
    <w:rsid w:val="009D0423"/>
    <w:rsid w:val="009D0763"/>
    <w:rsid w:val="009D093B"/>
    <w:rsid w:val="009D2978"/>
    <w:rsid w:val="009D38CE"/>
    <w:rsid w:val="009D3AD1"/>
    <w:rsid w:val="009D4B46"/>
    <w:rsid w:val="009D4DC2"/>
    <w:rsid w:val="009D61AE"/>
    <w:rsid w:val="009D687A"/>
    <w:rsid w:val="009D7BEA"/>
    <w:rsid w:val="009E0D83"/>
    <w:rsid w:val="009E14D1"/>
    <w:rsid w:val="009E17CD"/>
    <w:rsid w:val="009E274D"/>
    <w:rsid w:val="009E2E09"/>
    <w:rsid w:val="009E2FFE"/>
    <w:rsid w:val="009E344D"/>
    <w:rsid w:val="009E4101"/>
    <w:rsid w:val="009E41AC"/>
    <w:rsid w:val="009E4356"/>
    <w:rsid w:val="009E4996"/>
    <w:rsid w:val="009E6C2D"/>
    <w:rsid w:val="009E73B3"/>
    <w:rsid w:val="009E7549"/>
    <w:rsid w:val="009E7B11"/>
    <w:rsid w:val="009E7C5E"/>
    <w:rsid w:val="009E7F81"/>
    <w:rsid w:val="009F1524"/>
    <w:rsid w:val="009F1831"/>
    <w:rsid w:val="009F22F8"/>
    <w:rsid w:val="009F3B6A"/>
    <w:rsid w:val="009F3E7C"/>
    <w:rsid w:val="009F5387"/>
    <w:rsid w:val="009F54FA"/>
    <w:rsid w:val="009F5D78"/>
    <w:rsid w:val="009F71AE"/>
    <w:rsid w:val="009F76D5"/>
    <w:rsid w:val="009F77C2"/>
    <w:rsid w:val="009F79BF"/>
    <w:rsid w:val="00A0095F"/>
    <w:rsid w:val="00A01159"/>
    <w:rsid w:val="00A03AA5"/>
    <w:rsid w:val="00A03D5C"/>
    <w:rsid w:val="00A041B1"/>
    <w:rsid w:val="00A04967"/>
    <w:rsid w:val="00A049B1"/>
    <w:rsid w:val="00A051F7"/>
    <w:rsid w:val="00A064BE"/>
    <w:rsid w:val="00A133CC"/>
    <w:rsid w:val="00A13591"/>
    <w:rsid w:val="00A135CF"/>
    <w:rsid w:val="00A137DE"/>
    <w:rsid w:val="00A146D0"/>
    <w:rsid w:val="00A14A04"/>
    <w:rsid w:val="00A14AE2"/>
    <w:rsid w:val="00A1571B"/>
    <w:rsid w:val="00A15A7F"/>
    <w:rsid w:val="00A17D07"/>
    <w:rsid w:val="00A2070C"/>
    <w:rsid w:val="00A20C92"/>
    <w:rsid w:val="00A21817"/>
    <w:rsid w:val="00A220B0"/>
    <w:rsid w:val="00A225F6"/>
    <w:rsid w:val="00A230B8"/>
    <w:rsid w:val="00A230F2"/>
    <w:rsid w:val="00A2339C"/>
    <w:rsid w:val="00A24EC9"/>
    <w:rsid w:val="00A26001"/>
    <w:rsid w:val="00A2653F"/>
    <w:rsid w:val="00A2748D"/>
    <w:rsid w:val="00A27E75"/>
    <w:rsid w:val="00A3021A"/>
    <w:rsid w:val="00A30E58"/>
    <w:rsid w:val="00A31284"/>
    <w:rsid w:val="00A32717"/>
    <w:rsid w:val="00A33E66"/>
    <w:rsid w:val="00A34F2A"/>
    <w:rsid w:val="00A35D13"/>
    <w:rsid w:val="00A3692E"/>
    <w:rsid w:val="00A37423"/>
    <w:rsid w:val="00A37F37"/>
    <w:rsid w:val="00A409B8"/>
    <w:rsid w:val="00A40A6E"/>
    <w:rsid w:val="00A40E91"/>
    <w:rsid w:val="00A41EA6"/>
    <w:rsid w:val="00A422EB"/>
    <w:rsid w:val="00A424F0"/>
    <w:rsid w:val="00A43190"/>
    <w:rsid w:val="00A4325E"/>
    <w:rsid w:val="00A43BC2"/>
    <w:rsid w:val="00A44065"/>
    <w:rsid w:val="00A44248"/>
    <w:rsid w:val="00A45D6E"/>
    <w:rsid w:val="00A460D2"/>
    <w:rsid w:val="00A46EA4"/>
    <w:rsid w:val="00A518E3"/>
    <w:rsid w:val="00A51F30"/>
    <w:rsid w:val="00A52497"/>
    <w:rsid w:val="00A52BC5"/>
    <w:rsid w:val="00A53324"/>
    <w:rsid w:val="00A53DD9"/>
    <w:rsid w:val="00A53F85"/>
    <w:rsid w:val="00A53FE7"/>
    <w:rsid w:val="00A53FF0"/>
    <w:rsid w:val="00A540A1"/>
    <w:rsid w:val="00A54F2A"/>
    <w:rsid w:val="00A567AF"/>
    <w:rsid w:val="00A56F93"/>
    <w:rsid w:val="00A576C4"/>
    <w:rsid w:val="00A578D2"/>
    <w:rsid w:val="00A608B5"/>
    <w:rsid w:val="00A63403"/>
    <w:rsid w:val="00A635D0"/>
    <w:rsid w:val="00A636F0"/>
    <w:rsid w:val="00A637B2"/>
    <w:rsid w:val="00A6385D"/>
    <w:rsid w:val="00A638FC"/>
    <w:rsid w:val="00A63FAA"/>
    <w:rsid w:val="00A651B3"/>
    <w:rsid w:val="00A659EA"/>
    <w:rsid w:val="00A662EE"/>
    <w:rsid w:val="00A6786E"/>
    <w:rsid w:val="00A71110"/>
    <w:rsid w:val="00A71D29"/>
    <w:rsid w:val="00A72183"/>
    <w:rsid w:val="00A73820"/>
    <w:rsid w:val="00A740CC"/>
    <w:rsid w:val="00A74147"/>
    <w:rsid w:val="00A74352"/>
    <w:rsid w:val="00A750B3"/>
    <w:rsid w:val="00A75676"/>
    <w:rsid w:val="00A763E4"/>
    <w:rsid w:val="00A77270"/>
    <w:rsid w:val="00A819F4"/>
    <w:rsid w:val="00A81CEB"/>
    <w:rsid w:val="00A81DE2"/>
    <w:rsid w:val="00A828A4"/>
    <w:rsid w:val="00A82C30"/>
    <w:rsid w:val="00A841EB"/>
    <w:rsid w:val="00A84B1E"/>
    <w:rsid w:val="00A85414"/>
    <w:rsid w:val="00A8683F"/>
    <w:rsid w:val="00A87200"/>
    <w:rsid w:val="00A87A49"/>
    <w:rsid w:val="00A90712"/>
    <w:rsid w:val="00A90851"/>
    <w:rsid w:val="00A9111E"/>
    <w:rsid w:val="00A91632"/>
    <w:rsid w:val="00A918E5"/>
    <w:rsid w:val="00A920AD"/>
    <w:rsid w:val="00A922B3"/>
    <w:rsid w:val="00A94663"/>
    <w:rsid w:val="00A94940"/>
    <w:rsid w:val="00A9529E"/>
    <w:rsid w:val="00A95A8D"/>
    <w:rsid w:val="00A969CF"/>
    <w:rsid w:val="00AA0916"/>
    <w:rsid w:val="00AA242C"/>
    <w:rsid w:val="00AA29DD"/>
    <w:rsid w:val="00AA3174"/>
    <w:rsid w:val="00AA4117"/>
    <w:rsid w:val="00AA48A5"/>
    <w:rsid w:val="00AA5142"/>
    <w:rsid w:val="00AA7947"/>
    <w:rsid w:val="00AB0280"/>
    <w:rsid w:val="00AB03E7"/>
    <w:rsid w:val="00AB0F7E"/>
    <w:rsid w:val="00AB14BB"/>
    <w:rsid w:val="00AB1B7F"/>
    <w:rsid w:val="00AB1E5A"/>
    <w:rsid w:val="00AB1EBA"/>
    <w:rsid w:val="00AB2630"/>
    <w:rsid w:val="00AB44A1"/>
    <w:rsid w:val="00AB653E"/>
    <w:rsid w:val="00AB65D3"/>
    <w:rsid w:val="00AB787F"/>
    <w:rsid w:val="00AB7921"/>
    <w:rsid w:val="00AB7A22"/>
    <w:rsid w:val="00AC096C"/>
    <w:rsid w:val="00AC0F0A"/>
    <w:rsid w:val="00AC11DF"/>
    <w:rsid w:val="00AC22B5"/>
    <w:rsid w:val="00AC301D"/>
    <w:rsid w:val="00AC419C"/>
    <w:rsid w:val="00AC57EE"/>
    <w:rsid w:val="00AC5DF7"/>
    <w:rsid w:val="00AC63E4"/>
    <w:rsid w:val="00AC7844"/>
    <w:rsid w:val="00AD0CD3"/>
    <w:rsid w:val="00AD1631"/>
    <w:rsid w:val="00AD19F2"/>
    <w:rsid w:val="00AD2085"/>
    <w:rsid w:val="00AD20A8"/>
    <w:rsid w:val="00AD2853"/>
    <w:rsid w:val="00AD2A32"/>
    <w:rsid w:val="00AD2B87"/>
    <w:rsid w:val="00AD2EF4"/>
    <w:rsid w:val="00AD364B"/>
    <w:rsid w:val="00AD439C"/>
    <w:rsid w:val="00AD4E17"/>
    <w:rsid w:val="00AD535E"/>
    <w:rsid w:val="00AD6305"/>
    <w:rsid w:val="00AD6A0A"/>
    <w:rsid w:val="00AE0093"/>
    <w:rsid w:val="00AE05A9"/>
    <w:rsid w:val="00AE0D71"/>
    <w:rsid w:val="00AE202A"/>
    <w:rsid w:val="00AE268A"/>
    <w:rsid w:val="00AE2E5F"/>
    <w:rsid w:val="00AE3682"/>
    <w:rsid w:val="00AE37F4"/>
    <w:rsid w:val="00AE3EE9"/>
    <w:rsid w:val="00AE4F06"/>
    <w:rsid w:val="00AE5F9D"/>
    <w:rsid w:val="00AE6B35"/>
    <w:rsid w:val="00AE7559"/>
    <w:rsid w:val="00AF193F"/>
    <w:rsid w:val="00AF2F83"/>
    <w:rsid w:val="00AF3EBB"/>
    <w:rsid w:val="00AF49D9"/>
    <w:rsid w:val="00AF500A"/>
    <w:rsid w:val="00AF5395"/>
    <w:rsid w:val="00AF5BFC"/>
    <w:rsid w:val="00AF621E"/>
    <w:rsid w:val="00B00116"/>
    <w:rsid w:val="00B00530"/>
    <w:rsid w:val="00B0114F"/>
    <w:rsid w:val="00B01842"/>
    <w:rsid w:val="00B020DC"/>
    <w:rsid w:val="00B02C09"/>
    <w:rsid w:val="00B036B4"/>
    <w:rsid w:val="00B038EF"/>
    <w:rsid w:val="00B03A33"/>
    <w:rsid w:val="00B05C46"/>
    <w:rsid w:val="00B05C5F"/>
    <w:rsid w:val="00B06440"/>
    <w:rsid w:val="00B06C28"/>
    <w:rsid w:val="00B06E91"/>
    <w:rsid w:val="00B10A25"/>
    <w:rsid w:val="00B10E52"/>
    <w:rsid w:val="00B115B4"/>
    <w:rsid w:val="00B1269F"/>
    <w:rsid w:val="00B126B7"/>
    <w:rsid w:val="00B12C06"/>
    <w:rsid w:val="00B1375A"/>
    <w:rsid w:val="00B14092"/>
    <w:rsid w:val="00B14E92"/>
    <w:rsid w:val="00B15121"/>
    <w:rsid w:val="00B1525E"/>
    <w:rsid w:val="00B1575D"/>
    <w:rsid w:val="00B15855"/>
    <w:rsid w:val="00B16D7A"/>
    <w:rsid w:val="00B176B5"/>
    <w:rsid w:val="00B22B96"/>
    <w:rsid w:val="00B24AF4"/>
    <w:rsid w:val="00B25B6A"/>
    <w:rsid w:val="00B26E66"/>
    <w:rsid w:val="00B27615"/>
    <w:rsid w:val="00B27F5F"/>
    <w:rsid w:val="00B27FFD"/>
    <w:rsid w:val="00B303E7"/>
    <w:rsid w:val="00B3057B"/>
    <w:rsid w:val="00B3120E"/>
    <w:rsid w:val="00B3167C"/>
    <w:rsid w:val="00B32659"/>
    <w:rsid w:val="00B32BC7"/>
    <w:rsid w:val="00B33A1B"/>
    <w:rsid w:val="00B33A49"/>
    <w:rsid w:val="00B34037"/>
    <w:rsid w:val="00B35601"/>
    <w:rsid w:val="00B41D38"/>
    <w:rsid w:val="00B430AF"/>
    <w:rsid w:val="00B4371B"/>
    <w:rsid w:val="00B437BF"/>
    <w:rsid w:val="00B43C9D"/>
    <w:rsid w:val="00B43EF3"/>
    <w:rsid w:val="00B464DD"/>
    <w:rsid w:val="00B465CB"/>
    <w:rsid w:val="00B465D4"/>
    <w:rsid w:val="00B471C5"/>
    <w:rsid w:val="00B47447"/>
    <w:rsid w:val="00B50641"/>
    <w:rsid w:val="00B50BA3"/>
    <w:rsid w:val="00B510B5"/>
    <w:rsid w:val="00B51BDE"/>
    <w:rsid w:val="00B525CD"/>
    <w:rsid w:val="00B52CE2"/>
    <w:rsid w:val="00B52D64"/>
    <w:rsid w:val="00B52DCD"/>
    <w:rsid w:val="00B53998"/>
    <w:rsid w:val="00B54FBD"/>
    <w:rsid w:val="00B54FFA"/>
    <w:rsid w:val="00B55AAC"/>
    <w:rsid w:val="00B55FA0"/>
    <w:rsid w:val="00B56485"/>
    <w:rsid w:val="00B56AF8"/>
    <w:rsid w:val="00B56DE3"/>
    <w:rsid w:val="00B57081"/>
    <w:rsid w:val="00B57541"/>
    <w:rsid w:val="00B57590"/>
    <w:rsid w:val="00B61692"/>
    <w:rsid w:val="00B61AB7"/>
    <w:rsid w:val="00B61CF2"/>
    <w:rsid w:val="00B6246B"/>
    <w:rsid w:val="00B62FAF"/>
    <w:rsid w:val="00B6375B"/>
    <w:rsid w:val="00B638AA"/>
    <w:rsid w:val="00B63ED8"/>
    <w:rsid w:val="00B64A71"/>
    <w:rsid w:val="00B65E70"/>
    <w:rsid w:val="00B66435"/>
    <w:rsid w:val="00B668E9"/>
    <w:rsid w:val="00B67A47"/>
    <w:rsid w:val="00B67A6D"/>
    <w:rsid w:val="00B70108"/>
    <w:rsid w:val="00B712E0"/>
    <w:rsid w:val="00B7150F"/>
    <w:rsid w:val="00B7187C"/>
    <w:rsid w:val="00B725F0"/>
    <w:rsid w:val="00B72777"/>
    <w:rsid w:val="00B729CF"/>
    <w:rsid w:val="00B74712"/>
    <w:rsid w:val="00B74894"/>
    <w:rsid w:val="00B749E9"/>
    <w:rsid w:val="00B750E2"/>
    <w:rsid w:val="00B75275"/>
    <w:rsid w:val="00B7536F"/>
    <w:rsid w:val="00B774E6"/>
    <w:rsid w:val="00B77899"/>
    <w:rsid w:val="00B77DFD"/>
    <w:rsid w:val="00B80515"/>
    <w:rsid w:val="00B81A14"/>
    <w:rsid w:val="00B81FCD"/>
    <w:rsid w:val="00B82A96"/>
    <w:rsid w:val="00B82EF8"/>
    <w:rsid w:val="00B84CC5"/>
    <w:rsid w:val="00B85154"/>
    <w:rsid w:val="00B85C4F"/>
    <w:rsid w:val="00B85F6B"/>
    <w:rsid w:val="00B86E67"/>
    <w:rsid w:val="00B877F7"/>
    <w:rsid w:val="00B90670"/>
    <w:rsid w:val="00B9215A"/>
    <w:rsid w:val="00B9254A"/>
    <w:rsid w:val="00B9345D"/>
    <w:rsid w:val="00B9392D"/>
    <w:rsid w:val="00B95BB2"/>
    <w:rsid w:val="00B95D09"/>
    <w:rsid w:val="00B96614"/>
    <w:rsid w:val="00B97159"/>
    <w:rsid w:val="00B9732C"/>
    <w:rsid w:val="00B9767F"/>
    <w:rsid w:val="00B97AC7"/>
    <w:rsid w:val="00B97B77"/>
    <w:rsid w:val="00BA03E8"/>
    <w:rsid w:val="00BA0535"/>
    <w:rsid w:val="00BA2168"/>
    <w:rsid w:val="00BA2321"/>
    <w:rsid w:val="00BA254F"/>
    <w:rsid w:val="00BA3813"/>
    <w:rsid w:val="00BA44A1"/>
    <w:rsid w:val="00BA4671"/>
    <w:rsid w:val="00BA4844"/>
    <w:rsid w:val="00BA6C89"/>
    <w:rsid w:val="00BA70AF"/>
    <w:rsid w:val="00BB07E3"/>
    <w:rsid w:val="00BB0869"/>
    <w:rsid w:val="00BB1923"/>
    <w:rsid w:val="00BB24D3"/>
    <w:rsid w:val="00BB2596"/>
    <w:rsid w:val="00BB29B4"/>
    <w:rsid w:val="00BB356F"/>
    <w:rsid w:val="00BB3A99"/>
    <w:rsid w:val="00BB45B0"/>
    <w:rsid w:val="00BB5F2B"/>
    <w:rsid w:val="00BB5FA1"/>
    <w:rsid w:val="00BC03BA"/>
    <w:rsid w:val="00BC0B6D"/>
    <w:rsid w:val="00BC1F2E"/>
    <w:rsid w:val="00BC2E7B"/>
    <w:rsid w:val="00BC3F1B"/>
    <w:rsid w:val="00BC431F"/>
    <w:rsid w:val="00BC5FC0"/>
    <w:rsid w:val="00BD0C8E"/>
    <w:rsid w:val="00BD1CDA"/>
    <w:rsid w:val="00BD1E18"/>
    <w:rsid w:val="00BD266B"/>
    <w:rsid w:val="00BD303D"/>
    <w:rsid w:val="00BD3B2B"/>
    <w:rsid w:val="00BD3CEA"/>
    <w:rsid w:val="00BD6B01"/>
    <w:rsid w:val="00BD753C"/>
    <w:rsid w:val="00BD7DFF"/>
    <w:rsid w:val="00BE057B"/>
    <w:rsid w:val="00BE2BB7"/>
    <w:rsid w:val="00BE2CD7"/>
    <w:rsid w:val="00BE3025"/>
    <w:rsid w:val="00BE3304"/>
    <w:rsid w:val="00BE3B3E"/>
    <w:rsid w:val="00BE6E8A"/>
    <w:rsid w:val="00BE7CDF"/>
    <w:rsid w:val="00BF0A9B"/>
    <w:rsid w:val="00BF124F"/>
    <w:rsid w:val="00BF285A"/>
    <w:rsid w:val="00BF297C"/>
    <w:rsid w:val="00BF36BA"/>
    <w:rsid w:val="00BF3DFE"/>
    <w:rsid w:val="00BF4F68"/>
    <w:rsid w:val="00BF520E"/>
    <w:rsid w:val="00BF5777"/>
    <w:rsid w:val="00BF6B14"/>
    <w:rsid w:val="00C005E1"/>
    <w:rsid w:val="00C01A24"/>
    <w:rsid w:val="00C02387"/>
    <w:rsid w:val="00C041C4"/>
    <w:rsid w:val="00C04319"/>
    <w:rsid w:val="00C044D4"/>
    <w:rsid w:val="00C04C0C"/>
    <w:rsid w:val="00C057D3"/>
    <w:rsid w:val="00C05BE5"/>
    <w:rsid w:val="00C06025"/>
    <w:rsid w:val="00C068BE"/>
    <w:rsid w:val="00C06980"/>
    <w:rsid w:val="00C070F0"/>
    <w:rsid w:val="00C07763"/>
    <w:rsid w:val="00C07FDA"/>
    <w:rsid w:val="00C12CA0"/>
    <w:rsid w:val="00C12CE6"/>
    <w:rsid w:val="00C12DBD"/>
    <w:rsid w:val="00C13F4A"/>
    <w:rsid w:val="00C1414B"/>
    <w:rsid w:val="00C1497D"/>
    <w:rsid w:val="00C14F9B"/>
    <w:rsid w:val="00C14FE5"/>
    <w:rsid w:val="00C17885"/>
    <w:rsid w:val="00C17AEC"/>
    <w:rsid w:val="00C17E15"/>
    <w:rsid w:val="00C20CE1"/>
    <w:rsid w:val="00C219A9"/>
    <w:rsid w:val="00C23B06"/>
    <w:rsid w:val="00C240DA"/>
    <w:rsid w:val="00C2533F"/>
    <w:rsid w:val="00C2566E"/>
    <w:rsid w:val="00C27287"/>
    <w:rsid w:val="00C275FB"/>
    <w:rsid w:val="00C27B17"/>
    <w:rsid w:val="00C3036F"/>
    <w:rsid w:val="00C30C2D"/>
    <w:rsid w:val="00C338D1"/>
    <w:rsid w:val="00C37A57"/>
    <w:rsid w:val="00C37D57"/>
    <w:rsid w:val="00C402DB"/>
    <w:rsid w:val="00C40701"/>
    <w:rsid w:val="00C415A1"/>
    <w:rsid w:val="00C434A0"/>
    <w:rsid w:val="00C474EE"/>
    <w:rsid w:val="00C50854"/>
    <w:rsid w:val="00C51214"/>
    <w:rsid w:val="00C52418"/>
    <w:rsid w:val="00C530DC"/>
    <w:rsid w:val="00C5331C"/>
    <w:rsid w:val="00C542C2"/>
    <w:rsid w:val="00C55675"/>
    <w:rsid w:val="00C56FB0"/>
    <w:rsid w:val="00C57234"/>
    <w:rsid w:val="00C57326"/>
    <w:rsid w:val="00C57D01"/>
    <w:rsid w:val="00C57EEB"/>
    <w:rsid w:val="00C605DC"/>
    <w:rsid w:val="00C60AB9"/>
    <w:rsid w:val="00C60BBF"/>
    <w:rsid w:val="00C60C53"/>
    <w:rsid w:val="00C614F9"/>
    <w:rsid w:val="00C61521"/>
    <w:rsid w:val="00C61B58"/>
    <w:rsid w:val="00C62131"/>
    <w:rsid w:val="00C62C9E"/>
    <w:rsid w:val="00C63851"/>
    <w:rsid w:val="00C63A91"/>
    <w:rsid w:val="00C64422"/>
    <w:rsid w:val="00C65765"/>
    <w:rsid w:val="00C6604D"/>
    <w:rsid w:val="00C67EB5"/>
    <w:rsid w:val="00C70519"/>
    <w:rsid w:val="00C71277"/>
    <w:rsid w:val="00C72BF1"/>
    <w:rsid w:val="00C736C8"/>
    <w:rsid w:val="00C74742"/>
    <w:rsid w:val="00C752C6"/>
    <w:rsid w:val="00C7649B"/>
    <w:rsid w:val="00C80A65"/>
    <w:rsid w:val="00C81A77"/>
    <w:rsid w:val="00C82A3B"/>
    <w:rsid w:val="00C843DE"/>
    <w:rsid w:val="00C851BB"/>
    <w:rsid w:val="00C85448"/>
    <w:rsid w:val="00C86E3B"/>
    <w:rsid w:val="00C87F07"/>
    <w:rsid w:val="00C901CA"/>
    <w:rsid w:val="00C90507"/>
    <w:rsid w:val="00C907F0"/>
    <w:rsid w:val="00C90B0A"/>
    <w:rsid w:val="00C90B6C"/>
    <w:rsid w:val="00C90E53"/>
    <w:rsid w:val="00C9173C"/>
    <w:rsid w:val="00C92A73"/>
    <w:rsid w:val="00C92A87"/>
    <w:rsid w:val="00C9350D"/>
    <w:rsid w:val="00C93952"/>
    <w:rsid w:val="00C97365"/>
    <w:rsid w:val="00C974F2"/>
    <w:rsid w:val="00C97653"/>
    <w:rsid w:val="00C97B93"/>
    <w:rsid w:val="00CA2D25"/>
    <w:rsid w:val="00CA35FF"/>
    <w:rsid w:val="00CA373C"/>
    <w:rsid w:val="00CA402A"/>
    <w:rsid w:val="00CA4285"/>
    <w:rsid w:val="00CA4E19"/>
    <w:rsid w:val="00CA5646"/>
    <w:rsid w:val="00CA5DFB"/>
    <w:rsid w:val="00CB24CE"/>
    <w:rsid w:val="00CB35C0"/>
    <w:rsid w:val="00CB4246"/>
    <w:rsid w:val="00CB4609"/>
    <w:rsid w:val="00CB4CC6"/>
    <w:rsid w:val="00CB6E4E"/>
    <w:rsid w:val="00CB7532"/>
    <w:rsid w:val="00CB7829"/>
    <w:rsid w:val="00CB7FD4"/>
    <w:rsid w:val="00CC01A8"/>
    <w:rsid w:val="00CC059D"/>
    <w:rsid w:val="00CC05C6"/>
    <w:rsid w:val="00CC1561"/>
    <w:rsid w:val="00CC1566"/>
    <w:rsid w:val="00CC196D"/>
    <w:rsid w:val="00CC1BF2"/>
    <w:rsid w:val="00CC2A51"/>
    <w:rsid w:val="00CC460E"/>
    <w:rsid w:val="00CC5AF8"/>
    <w:rsid w:val="00CC5F68"/>
    <w:rsid w:val="00CC6A40"/>
    <w:rsid w:val="00CC6F5A"/>
    <w:rsid w:val="00CC6FEF"/>
    <w:rsid w:val="00CC7478"/>
    <w:rsid w:val="00CC7B78"/>
    <w:rsid w:val="00CD0002"/>
    <w:rsid w:val="00CD0892"/>
    <w:rsid w:val="00CD0F35"/>
    <w:rsid w:val="00CD1309"/>
    <w:rsid w:val="00CD1A06"/>
    <w:rsid w:val="00CD1F92"/>
    <w:rsid w:val="00CD27D1"/>
    <w:rsid w:val="00CD5920"/>
    <w:rsid w:val="00CD599E"/>
    <w:rsid w:val="00CD5B82"/>
    <w:rsid w:val="00CD5BC3"/>
    <w:rsid w:val="00CD70B0"/>
    <w:rsid w:val="00CE183F"/>
    <w:rsid w:val="00CE2978"/>
    <w:rsid w:val="00CE3307"/>
    <w:rsid w:val="00CE3615"/>
    <w:rsid w:val="00CE466F"/>
    <w:rsid w:val="00CE49AB"/>
    <w:rsid w:val="00CE57D2"/>
    <w:rsid w:val="00CE6536"/>
    <w:rsid w:val="00CE70C0"/>
    <w:rsid w:val="00CE7464"/>
    <w:rsid w:val="00CE7F3F"/>
    <w:rsid w:val="00CF0202"/>
    <w:rsid w:val="00CF0D48"/>
    <w:rsid w:val="00CF185B"/>
    <w:rsid w:val="00CF1981"/>
    <w:rsid w:val="00CF1ABA"/>
    <w:rsid w:val="00CF1CBA"/>
    <w:rsid w:val="00CF270B"/>
    <w:rsid w:val="00CF29A1"/>
    <w:rsid w:val="00CF319E"/>
    <w:rsid w:val="00CF3BEC"/>
    <w:rsid w:val="00CF3E85"/>
    <w:rsid w:val="00CF4C31"/>
    <w:rsid w:val="00CF55DB"/>
    <w:rsid w:val="00CF560A"/>
    <w:rsid w:val="00CF59D1"/>
    <w:rsid w:val="00CF5EB9"/>
    <w:rsid w:val="00CF6FE7"/>
    <w:rsid w:val="00CF7024"/>
    <w:rsid w:val="00CF7120"/>
    <w:rsid w:val="00D0288D"/>
    <w:rsid w:val="00D02C90"/>
    <w:rsid w:val="00D02EEF"/>
    <w:rsid w:val="00D03D19"/>
    <w:rsid w:val="00D03F08"/>
    <w:rsid w:val="00D04602"/>
    <w:rsid w:val="00D0549C"/>
    <w:rsid w:val="00D0630C"/>
    <w:rsid w:val="00D107C1"/>
    <w:rsid w:val="00D10BC7"/>
    <w:rsid w:val="00D139E7"/>
    <w:rsid w:val="00D13B1F"/>
    <w:rsid w:val="00D145E5"/>
    <w:rsid w:val="00D14AC4"/>
    <w:rsid w:val="00D15375"/>
    <w:rsid w:val="00D15692"/>
    <w:rsid w:val="00D15FDE"/>
    <w:rsid w:val="00D17005"/>
    <w:rsid w:val="00D20B0E"/>
    <w:rsid w:val="00D213EA"/>
    <w:rsid w:val="00D21681"/>
    <w:rsid w:val="00D21E65"/>
    <w:rsid w:val="00D21EDE"/>
    <w:rsid w:val="00D221E5"/>
    <w:rsid w:val="00D2238C"/>
    <w:rsid w:val="00D223E6"/>
    <w:rsid w:val="00D232F1"/>
    <w:rsid w:val="00D23A3F"/>
    <w:rsid w:val="00D263B4"/>
    <w:rsid w:val="00D2646D"/>
    <w:rsid w:val="00D26BD7"/>
    <w:rsid w:val="00D26FAA"/>
    <w:rsid w:val="00D27C1F"/>
    <w:rsid w:val="00D30F3D"/>
    <w:rsid w:val="00D314BE"/>
    <w:rsid w:val="00D32952"/>
    <w:rsid w:val="00D34818"/>
    <w:rsid w:val="00D34841"/>
    <w:rsid w:val="00D35313"/>
    <w:rsid w:val="00D35604"/>
    <w:rsid w:val="00D3640F"/>
    <w:rsid w:val="00D36FF5"/>
    <w:rsid w:val="00D37447"/>
    <w:rsid w:val="00D37584"/>
    <w:rsid w:val="00D412FA"/>
    <w:rsid w:val="00D4214C"/>
    <w:rsid w:val="00D4265E"/>
    <w:rsid w:val="00D42EF3"/>
    <w:rsid w:val="00D4438C"/>
    <w:rsid w:val="00D44987"/>
    <w:rsid w:val="00D44A07"/>
    <w:rsid w:val="00D44A76"/>
    <w:rsid w:val="00D4597D"/>
    <w:rsid w:val="00D45EAC"/>
    <w:rsid w:val="00D46080"/>
    <w:rsid w:val="00D460A8"/>
    <w:rsid w:val="00D46C6A"/>
    <w:rsid w:val="00D46F55"/>
    <w:rsid w:val="00D5061E"/>
    <w:rsid w:val="00D507CF"/>
    <w:rsid w:val="00D50FB4"/>
    <w:rsid w:val="00D52AEB"/>
    <w:rsid w:val="00D52EA0"/>
    <w:rsid w:val="00D54D84"/>
    <w:rsid w:val="00D55086"/>
    <w:rsid w:val="00D55B78"/>
    <w:rsid w:val="00D56095"/>
    <w:rsid w:val="00D57813"/>
    <w:rsid w:val="00D57ADF"/>
    <w:rsid w:val="00D60767"/>
    <w:rsid w:val="00D628F4"/>
    <w:rsid w:val="00D63518"/>
    <w:rsid w:val="00D63C65"/>
    <w:rsid w:val="00D642F7"/>
    <w:rsid w:val="00D64F76"/>
    <w:rsid w:val="00D65EFE"/>
    <w:rsid w:val="00D677BA"/>
    <w:rsid w:val="00D67F36"/>
    <w:rsid w:val="00D70B43"/>
    <w:rsid w:val="00D7135F"/>
    <w:rsid w:val="00D72593"/>
    <w:rsid w:val="00D72CF4"/>
    <w:rsid w:val="00D72D17"/>
    <w:rsid w:val="00D75708"/>
    <w:rsid w:val="00D7612D"/>
    <w:rsid w:val="00D76938"/>
    <w:rsid w:val="00D76971"/>
    <w:rsid w:val="00D76EE1"/>
    <w:rsid w:val="00D77069"/>
    <w:rsid w:val="00D77F0E"/>
    <w:rsid w:val="00D81BB4"/>
    <w:rsid w:val="00D8209C"/>
    <w:rsid w:val="00D83516"/>
    <w:rsid w:val="00D83B08"/>
    <w:rsid w:val="00D83B58"/>
    <w:rsid w:val="00D842AF"/>
    <w:rsid w:val="00D8475B"/>
    <w:rsid w:val="00D856DF"/>
    <w:rsid w:val="00D85CDE"/>
    <w:rsid w:val="00D865A5"/>
    <w:rsid w:val="00D86881"/>
    <w:rsid w:val="00D918C8"/>
    <w:rsid w:val="00D91975"/>
    <w:rsid w:val="00D92573"/>
    <w:rsid w:val="00D92A04"/>
    <w:rsid w:val="00D94143"/>
    <w:rsid w:val="00D946D9"/>
    <w:rsid w:val="00D94BE5"/>
    <w:rsid w:val="00D95D86"/>
    <w:rsid w:val="00D96C83"/>
    <w:rsid w:val="00DA22D9"/>
    <w:rsid w:val="00DA24CB"/>
    <w:rsid w:val="00DA320A"/>
    <w:rsid w:val="00DA32BC"/>
    <w:rsid w:val="00DA4E20"/>
    <w:rsid w:val="00DA77A4"/>
    <w:rsid w:val="00DA79B8"/>
    <w:rsid w:val="00DB014B"/>
    <w:rsid w:val="00DB0D4A"/>
    <w:rsid w:val="00DB0EFF"/>
    <w:rsid w:val="00DB19C1"/>
    <w:rsid w:val="00DB1D42"/>
    <w:rsid w:val="00DB244D"/>
    <w:rsid w:val="00DB540D"/>
    <w:rsid w:val="00DB73E0"/>
    <w:rsid w:val="00DC1547"/>
    <w:rsid w:val="00DC19CE"/>
    <w:rsid w:val="00DC3108"/>
    <w:rsid w:val="00DC3D34"/>
    <w:rsid w:val="00DC44C8"/>
    <w:rsid w:val="00DC59A4"/>
    <w:rsid w:val="00DC738A"/>
    <w:rsid w:val="00DC7798"/>
    <w:rsid w:val="00DC79DC"/>
    <w:rsid w:val="00DD23AC"/>
    <w:rsid w:val="00DD3292"/>
    <w:rsid w:val="00DD3CB7"/>
    <w:rsid w:val="00DD5B71"/>
    <w:rsid w:val="00DD6327"/>
    <w:rsid w:val="00DE0E08"/>
    <w:rsid w:val="00DE22E8"/>
    <w:rsid w:val="00DE2770"/>
    <w:rsid w:val="00DE2794"/>
    <w:rsid w:val="00DE2933"/>
    <w:rsid w:val="00DE2DE6"/>
    <w:rsid w:val="00DE4EC4"/>
    <w:rsid w:val="00DE52C0"/>
    <w:rsid w:val="00DF0267"/>
    <w:rsid w:val="00DF0465"/>
    <w:rsid w:val="00DF154C"/>
    <w:rsid w:val="00DF193F"/>
    <w:rsid w:val="00DF3C93"/>
    <w:rsid w:val="00DF53D5"/>
    <w:rsid w:val="00DF62E1"/>
    <w:rsid w:val="00DF6C00"/>
    <w:rsid w:val="00DF70F2"/>
    <w:rsid w:val="00DF7587"/>
    <w:rsid w:val="00E016E0"/>
    <w:rsid w:val="00E032B2"/>
    <w:rsid w:val="00E039D2"/>
    <w:rsid w:val="00E03ECA"/>
    <w:rsid w:val="00E043FD"/>
    <w:rsid w:val="00E04538"/>
    <w:rsid w:val="00E0500B"/>
    <w:rsid w:val="00E06404"/>
    <w:rsid w:val="00E07BCF"/>
    <w:rsid w:val="00E07F4F"/>
    <w:rsid w:val="00E07FEB"/>
    <w:rsid w:val="00E105B2"/>
    <w:rsid w:val="00E113FE"/>
    <w:rsid w:val="00E121D1"/>
    <w:rsid w:val="00E128BC"/>
    <w:rsid w:val="00E131D9"/>
    <w:rsid w:val="00E15387"/>
    <w:rsid w:val="00E15FFF"/>
    <w:rsid w:val="00E1628B"/>
    <w:rsid w:val="00E16507"/>
    <w:rsid w:val="00E16B07"/>
    <w:rsid w:val="00E16EB6"/>
    <w:rsid w:val="00E177B5"/>
    <w:rsid w:val="00E17EB5"/>
    <w:rsid w:val="00E2077A"/>
    <w:rsid w:val="00E20B6C"/>
    <w:rsid w:val="00E21299"/>
    <w:rsid w:val="00E221A2"/>
    <w:rsid w:val="00E226CE"/>
    <w:rsid w:val="00E22CFB"/>
    <w:rsid w:val="00E23EC6"/>
    <w:rsid w:val="00E26119"/>
    <w:rsid w:val="00E2655F"/>
    <w:rsid w:val="00E267F1"/>
    <w:rsid w:val="00E27152"/>
    <w:rsid w:val="00E271B0"/>
    <w:rsid w:val="00E32C80"/>
    <w:rsid w:val="00E32DA9"/>
    <w:rsid w:val="00E33080"/>
    <w:rsid w:val="00E33B8E"/>
    <w:rsid w:val="00E34989"/>
    <w:rsid w:val="00E36519"/>
    <w:rsid w:val="00E378DA"/>
    <w:rsid w:val="00E42AFE"/>
    <w:rsid w:val="00E42BC1"/>
    <w:rsid w:val="00E43A82"/>
    <w:rsid w:val="00E45277"/>
    <w:rsid w:val="00E456B9"/>
    <w:rsid w:val="00E46448"/>
    <w:rsid w:val="00E46DD9"/>
    <w:rsid w:val="00E4743E"/>
    <w:rsid w:val="00E505B5"/>
    <w:rsid w:val="00E5063D"/>
    <w:rsid w:val="00E514C6"/>
    <w:rsid w:val="00E523E2"/>
    <w:rsid w:val="00E5461B"/>
    <w:rsid w:val="00E54AB6"/>
    <w:rsid w:val="00E55367"/>
    <w:rsid w:val="00E55436"/>
    <w:rsid w:val="00E5651C"/>
    <w:rsid w:val="00E56BC2"/>
    <w:rsid w:val="00E60E74"/>
    <w:rsid w:val="00E612C7"/>
    <w:rsid w:val="00E61DF5"/>
    <w:rsid w:val="00E62EA4"/>
    <w:rsid w:val="00E638B9"/>
    <w:rsid w:val="00E63A3A"/>
    <w:rsid w:val="00E63D58"/>
    <w:rsid w:val="00E651EF"/>
    <w:rsid w:val="00E65E18"/>
    <w:rsid w:val="00E669A6"/>
    <w:rsid w:val="00E67961"/>
    <w:rsid w:val="00E702A1"/>
    <w:rsid w:val="00E70818"/>
    <w:rsid w:val="00E708DF"/>
    <w:rsid w:val="00E70F48"/>
    <w:rsid w:val="00E7141F"/>
    <w:rsid w:val="00E71ECA"/>
    <w:rsid w:val="00E72239"/>
    <w:rsid w:val="00E72E25"/>
    <w:rsid w:val="00E73638"/>
    <w:rsid w:val="00E738FD"/>
    <w:rsid w:val="00E7437C"/>
    <w:rsid w:val="00E743F7"/>
    <w:rsid w:val="00E75865"/>
    <w:rsid w:val="00E75AA3"/>
    <w:rsid w:val="00E760CB"/>
    <w:rsid w:val="00E77181"/>
    <w:rsid w:val="00E80173"/>
    <w:rsid w:val="00E82C0A"/>
    <w:rsid w:val="00E84182"/>
    <w:rsid w:val="00E84C4F"/>
    <w:rsid w:val="00E856FC"/>
    <w:rsid w:val="00E85DB1"/>
    <w:rsid w:val="00E86214"/>
    <w:rsid w:val="00E87219"/>
    <w:rsid w:val="00E87821"/>
    <w:rsid w:val="00E908A0"/>
    <w:rsid w:val="00E91A54"/>
    <w:rsid w:val="00E92138"/>
    <w:rsid w:val="00E932CA"/>
    <w:rsid w:val="00E95130"/>
    <w:rsid w:val="00E97541"/>
    <w:rsid w:val="00EA05DC"/>
    <w:rsid w:val="00EA0BA2"/>
    <w:rsid w:val="00EA0D43"/>
    <w:rsid w:val="00EA1508"/>
    <w:rsid w:val="00EA3F69"/>
    <w:rsid w:val="00EA4207"/>
    <w:rsid w:val="00EA504D"/>
    <w:rsid w:val="00EA6533"/>
    <w:rsid w:val="00EA6610"/>
    <w:rsid w:val="00EA704E"/>
    <w:rsid w:val="00EA708A"/>
    <w:rsid w:val="00EA7EF2"/>
    <w:rsid w:val="00EB18BE"/>
    <w:rsid w:val="00EB1993"/>
    <w:rsid w:val="00EB2AE5"/>
    <w:rsid w:val="00EB2B5D"/>
    <w:rsid w:val="00EB2BAA"/>
    <w:rsid w:val="00EB316C"/>
    <w:rsid w:val="00EB318D"/>
    <w:rsid w:val="00EB3842"/>
    <w:rsid w:val="00EB51AF"/>
    <w:rsid w:val="00EB5477"/>
    <w:rsid w:val="00EB7804"/>
    <w:rsid w:val="00EB7B95"/>
    <w:rsid w:val="00EB7C26"/>
    <w:rsid w:val="00EB7E14"/>
    <w:rsid w:val="00EB7FAB"/>
    <w:rsid w:val="00EC0432"/>
    <w:rsid w:val="00EC128A"/>
    <w:rsid w:val="00EC1D59"/>
    <w:rsid w:val="00EC2174"/>
    <w:rsid w:val="00EC2A4B"/>
    <w:rsid w:val="00EC3282"/>
    <w:rsid w:val="00EC378F"/>
    <w:rsid w:val="00EC4020"/>
    <w:rsid w:val="00EC483B"/>
    <w:rsid w:val="00EC4F45"/>
    <w:rsid w:val="00EC5150"/>
    <w:rsid w:val="00EC7E74"/>
    <w:rsid w:val="00ED0334"/>
    <w:rsid w:val="00ED07FD"/>
    <w:rsid w:val="00ED1361"/>
    <w:rsid w:val="00ED16B9"/>
    <w:rsid w:val="00ED18F4"/>
    <w:rsid w:val="00ED24AC"/>
    <w:rsid w:val="00ED35CC"/>
    <w:rsid w:val="00ED3BC9"/>
    <w:rsid w:val="00ED4458"/>
    <w:rsid w:val="00ED5D16"/>
    <w:rsid w:val="00ED66F7"/>
    <w:rsid w:val="00EE0F03"/>
    <w:rsid w:val="00EE2199"/>
    <w:rsid w:val="00EE2420"/>
    <w:rsid w:val="00EE2B3D"/>
    <w:rsid w:val="00EE3133"/>
    <w:rsid w:val="00EE32F5"/>
    <w:rsid w:val="00EE53C2"/>
    <w:rsid w:val="00EE64BC"/>
    <w:rsid w:val="00EE71E7"/>
    <w:rsid w:val="00EE733F"/>
    <w:rsid w:val="00EE76C2"/>
    <w:rsid w:val="00EE7914"/>
    <w:rsid w:val="00EF012F"/>
    <w:rsid w:val="00EF054F"/>
    <w:rsid w:val="00EF10E8"/>
    <w:rsid w:val="00EF1CB2"/>
    <w:rsid w:val="00EF23B0"/>
    <w:rsid w:val="00EF2A84"/>
    <w:rsid w:val="00EF2B8B"/>
    <w:rsid w:val="00EF38C8"/>
    <w:rsid w:val="00EF3F0B"/>
    <w:rsid w:val="00EF41F9"/>
    <w:rsid w:val="00EF5399"/>
    <w:rsid w:val="00EF5ECD"/>
    <w:rsid w:val="00EF6AF3"/>
    <w:rsid w:val="00F00955"/>
    <w:rsid w:val="00F0252A"/>
    <w:rsid w:val="00F02DEF"/>
    <w:rsid w:val="00F03712"/>
    <w:rsid w:val="00F0523F"/>
    <w:rsid w:val="00F05C41"/>
    <w:rsid w:val="00F06299"/>
    <w:rsid w:val="00F067CF"/>
    <w:rsid w:val="00F06FCB"/>
    <w:rsid w:val="00F07931"/>
    <w:rsid w:val="00F10BE1"/>
    <w:rsid w:val="00F119C5"/>
    <w:rsid w:val="00F12078"/>
    <w:rsid w:val="00F12950"/>
    <w:rsid w:val="00F12E55"/>
    <w:rsid w:val="00F13D44"/>
    <w:rsid w:val="00F13F85"/>
    <w:rsid w:val="00F14D38"/>
    <w:rsid w:val="00F16410"/>
    <w:rsid w:val="00F165F0"/>
    <w:rsid w:val="00F17367"/>
    <w:rsid w:val="00F17B53"/>
    <w:rsid w:val="00F2021E"/>
    <w:rsid w:val="00F20424"/>
    <w:rsid w:val="00F20E7B"/>
    <w:rsid w:val="00F21D2A"/>
    <w:rsid w:val="00F21EE2"/>
    <w:rsid w:val="00F222C7"/>
    <w:rsid w:val="00F2396F"/>
    <w:rsid w:val="00F23D3F"/>
    <w:rsid w:val="00F248B6"/>
    <w:rsid w:val="00F262E4"/>
    <w:rsid w:val="00F26393"/>
    <w:rsid w:val="00F31A2B"/>
    <w:rsid w:val="00F31A75"/>
    <w:rsid w:val="00F32477"/>
    <w:rsid w:val="00F3380E"/>
    <w:rsid w:val="00F3382A"/>
    <w:rsid w:val="00F338D8"/>
    <w:rsid w:val="00F341EE"/>
    <w:rsid w:val="00F34B66"/>
    <w:rsid w:val="00F34FE1"/>
    <w:rsid w:val="00F3549F"/>
    <w:rsid w:val="00F36592"/>
    <w:rsid w:val="00F3769F"/>
    <w:rsid w:val="00F37936"/>
    <w:rsid w:val="00F4170F"/>
    <w:rsid w:val="00F422E7"/>
    <w:rsid w:val="00F42C47"/>
    <w:rsid w:val="00F42E51"/>
    <w:rsid w:val="00F42F2E"/>
    <w:rsid w:val="00F43A63"/>
    <w:rsid w:val="00F43E0E"/>
    <w:rsid w:val="00F440E3"/>
    <w:rsid w:val="00F441B0"/>
    <w:rsid w:val="00F446BE"/>
    <w:rsid w:val="00F4470A"/>
    <w:rsid w:val="00F449B1"/>
    <w:rsid w:val="00F44EE4"/>
    <w:rsid w:val="00F44FA1"/>
    <w:rsid w:val="00F45C14"/>
    <w:rsid w:val="00F465D0"/>
    <w:rsid w:val="00F465D1"/>
    <w:rsid w:val="00F46640"/>
    <w:rsid w:val="00F47874"/>
    <w:rsid w:val="00F51C97"/>
    <w:rsid w:val="00F52B01"/>
    <w:rsid w:val="00F53136"/>
    <w:rsid w:val="00F5327A"/>
    <w:rsid w:val="00F54656"/>
    <w:rsid w:val="00F553FE"/>
    <w:rsid w:val="00F56470"/>
    <w:rsid w:val="00F56C88"/>
    <w:rsid w:val="00F57005"/>
    <w:rsid w:val="00F57444"/>
    <w:rsid w:val="00F57818"/>
    <w:rsid w:val="00F60602"/>
    <w:rsid w:val="00F60F8C"/>
    <w:rsid w:val="00F612BE"/>
    <w:rsid w:val="00F63961"/>
    <w:rsid w:val="00F64903"/>
    <w:rsid w:val="00F655D8"/>
    <w:rsid w:val="00F66F2D"/>
    <w:rsid w:val="00F70C0D"/>
    <w:rsid w:val="00F729C8"/>
    <w:rsid w:val="00F72C02"/>
    <w:rsid w:val="00F72DBC"/>
    <w:rsid w:val="00F736E1"/>
    <w:rsid w:val="00F73749"/>
    <w:rsid w:val="00F74765"/>
    <w:rsid w:val="00F76644"/>
    <w:rsid w:val="00F76B3C"/>
    <w:rsid w:val="00F76FC8"/>
    <w:rsid w:val="00F774AA"/>
    <w:rsid w:val="00F779AE"/>
    <w:rsid w:val="00F77D94"/>
    <w:rsid w:val="00F800BF"/>
    <w:rsid w:val="00F804CB"/>
    <w:rsid w:val="00F81B16"/>
    <w:rsid w:val="00F81B6D"/>
    <w:rsid w:val="00F81BBC"/>
    <w:rsid w:val="00F831FA"/>
    <w:rsid w:val="00F84D01"/>
    <w:rsid w:val="00F8520B"/>
    <w:rsid w:val="00F86E68"/>
    <w:rsid w:val="00F87048"/>
    <w:rsid w:val="00F8766F"/>
    <w:rsid w:val="00F87786"/>
    <w:rsid w:val="00F87DA8"/>
    <w:rsid w:val="00F900DB"/>
    <w:rsid w:val="00F913E8"/>
    <w:rsid w:val="00F919ED"/>
    <w:rsid w:val="00F91AB5"/>
    <w:rsid w:val="00F91EA9"/>
    <w:rsid w:val="00F92C67"/>
    <w:rsid w:val="00F934EF"/>
    <w:rsid w:val="00F950FE"/>
    <w:rsid w:val="00F954CB"/>
    <w:rsid w:val="00F9664A"/>
    <w:rsid w:val="00F96CB9"/>
    <w:rsid w:val="00F96D8C"/>
    <w:rsid w:val="00F971D6"/>
    <w:rsid w:val="00FA0BA0"/>
    <w:rsid w:val="00FA16B5"/>
    <w:rsid w:val="00FA18EE"/>
    <w:rsid w:val="00FA1E4D"/>
    <w:rsid w:val="00FA28D9"/>
    <w:rsid w:val="00FA2E7A"/>
    <w:rsid w:val="00FA2FB1"/>
    <w:rsid w:val="00FA32D2"/>
    <w:rsid w:val="00FA3AA9"/>
    <w:rsid w:val="00FA56DD"/>
    <w:rsid w:val="00FA6155"/>
    <w:rsid w:val="00FA7977"/>
    <w:rsid w:val="00FB02F3"/>
    <w:rsid w:val="00FB0C82"/>
    <w:rsid w:val="00FB1B8E"/>
    <w:rsid w:val="00FB3F39"/>
    <w:rsid w:val="00FB55B4"/>
    <w:rsid w:val="00FB69C6"/>
    <w:rsid w:val="00FB6B55"/>
    <w:rsid w:val="00FB739D"/>
    <w:rsid w:val="00FC05A7"/>
    <w:rsid w:val="00FC0C88"/>
    <w:rsid w:val="00FC10EE"/>
    <w:rsid w:val="00FC1B72"/>
    <w:rsid w:val="00FC366A"/>
    <w:rsid w:val="00FC796A"/>
    <w:rsid w:val="00FD0102"/>
    <w:rsid w:val="00FD011E"/>
    <w:rsid w:val="00FD03DA"/>
    <w:rsid w:val="00FD03E2"/>
    <w:rsid w:val="00FD1763"/>
    <w:rsid w:val="00FD3026"/>
    <w:rsid w:val="00FD4C73"/>
    <w:rsid w:val="00FD533F"/>
    <w:rsid w:val="00FD547C"/>
    <w:rsid w:val="00FD5B48"/>
    <w:rsid w:val="00FE01CD"/>
    <w:rsid w:val="00FE3974"/>
    <w:rsid w:val="00FE4154"/>
    <w:rsid w:val="00FE43E8"/>
    <w:rsid w:val="00FE499E"/>
    <w:rsid w:val="00FE6298"/>
    <w:rsid w:val="00FE7482"/>
    <w:rsid w:val="00FE7BFE"/>
    <w:rsid w:val="00FF19FD"/>
    <w:rsid w:val="00FF2777"/>
    <w:rsid w:val="00FF2FD3"/>
    <w:rsid w:val="00FF3C02"/>
    <w:rsid w:val="00FF3E55"/>
    <w:rsid w:val="00FF7499"/>
    <w:rsid w:val="00FF7586"/>
    <w:rsid w:val="00FF7A40"/>
    <w:rsid w:val="04CC45D0"/>
    <w:rsid w:val="05ACD0A2"/>
    <w:rsid w:val="05CC46DD"/>
    <w:rsid w:val="06D92693"/>
    <w:rsid w:val="0822DB04"/>
    <w:rsid w:val="11232705"/>
    <w:rsid w:val="15176484"/>
    <w:rsid w:val="16B8605E"/>
    <w:rsid w:val="18FB3986"/>
    <w:rsid w:val="19643DF9"/>
    <w:rsid w:val="1DA5BEFA"/>
    <w:rsid w:val="21E0C9EF"/>
    <w:rsid w:val="254EE950"/>
    <w:rsid w:val="2ED1F69B"/>
    <w:rsid w:val="3003709C"/>
    <w:rsid w:val="32EA1934"/>
    <w:rsid w:val="356B98DF"/>
    <w:rsid w:val="35B01A25"/>
    <w:rsid w:val="360C513A"/>
    <w:rsid w:val="36E0356B"/>
    <w:rsid w:val="38EE6319"/>
    <w:rsid w:val="3A90B2D9"/>
    <w:rsid w:val="3AAE75EB"/>
    <w:rsid w:val="3FB7DE19"/>
    <w:rsid w:val="4066737E"/>
    <w:rsid w:val="412F7DE8"/>
    <w:rsid w:val="42066A72"/>
    <w:rsid w:val="50BABC5D"/>
    <w:rsid w:val="532BCA7F"/>
    <w:rsid w:val="57BA439C"/>
    <w:rsid w:val="585524A8"/>
    <w:rsid w:val="5A4AA25E"/>
    <w:rsid w:val="5AA4CF2A"/>
    <w:rsid w:val="5DB74E28"/>
    <w:rsid w:val="61D9D077"/>
    <w:rsid w:val="6449EB08"/>
    <w:rsid w:val="6690DB48"/>
    <w:rsid w:val="6AEF13B3"/>
    <w:rsid w:val="70708691"/>
    <w:rsid w:val="7349024B"/>
    <w:rsid w:val="73B09B4F"/>
    <w:rsid w:val="74317DB9"/>
    <w:rsid w:val="7510D40F"/>
    <w:rsid w:val="755C23F2"/>
    <w:rsid w:val="75B0D664"/>
    <w:rsid w:val="76B3D191"/>
    <w:rsid w:val="78C46F55"/>
    <w:rsid w:val="7A6D0420"/>
    <w:rsid w:val="7AB584DF"/>
    <w:rsid w:val="7B49C9C5"/>
    <w:rsid w:val="7E975AD1"/>
    <w:rsid w:val="7E979D8C"/>
    <w:rsid w:val="7EB88CAF"/>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red,#f30,white,#6f3,#3c3,#ff5050,#36f"/>
    </o:shapedefaults>
    <o:shapelayout v:ext="edit">
      <o:idmap v:ext="edit" data="1"/>
    </o:shapelayout>
  </w:shapeDefaults>
  <w:decimalSymbol w:val="."/>
  <w:listSeparator w:val=";"/>
  <w14:docId w14:val="2D60047C"/>
  <w15:docId w15:val="{B2FE71E7-70EF-407C-9086-405E3552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1F8"/>
    <w:pPr>
      <w:keepLines/>
      <w:jc w:val="both"/>
    </w:pPr>
    <w:rPr>
      <w:sz w:val="24"/>
      <w:szCs w:val="24"/>
      <w:lang w:eastAsia="fr-FR"/>
    </w:rPr>
  </w:style>
  <w:style w:type="paragraph" w:styleId="Titre1">
    <w:name w:val="heading 1"/>
    <w:basedOn w:val="Titre"/>
    <w:next w:val="Normal"/>
    <w:link w:val="Titre1Car"/>
    <w:qFormat/>
    <w:rsid w:val="00B05C46"/>
    <w:pPr>
      <w:numPr>
        <w:numId w:val="1"/>
      </w:numPr>
      <w:spacing w:before="500" w:after="140"/>
      <w:ind w:left="431" w:hanging="431"/>
      <w:jc w:val="left"/>
    </w:pPr>
    <w:rPr>
      <w:sz w:val="36"/>
      <w:szCs w:val="48"/>
    </w:rPr>
  </w:style>
  <w:style w:type="paragraph" w:styleId="Titre2">
    <w:name w:val="heading 2"/>
    <w:basedOn w:val="Normal"/>
    <w:next w:val="Normal"/>
    <w:qFormat/>
    <w:rsid w:val="00B05C46"/>
    <w:pPr>
      <w:keepNext/>
      <w:numPr>
        <w:ilvl w:val="1"/>
        <w:numId w:val="1"/>
      </w:numPr>
      <w:spacing w:before="200" w:after="100"/>
      <w:jc w:val="left"/>
      <w:outlineLvl w:val="1"/>
    </w:pPr>
    <w:rPr>
      <w:rFonts w:cs="Arial"/>
      <w:sz w:val="32"/>
      <w:szCs w:val="36"/>
    </w:rPr>
  </w:style>
  <w:style w:type="paragraph" w:styleId="Titre3">
    <w:name w:val="heading 3"/>
    <w:basedOn w:val="Normal"/>
    <w:next w:val="Normal"/>
    <w:link w:val="Titre3Car"/>
    <w:qFormat/>
    <w:rsid w:val="00A8683F"/>
    <w:pPr>
      <w:numPr>
        <w:ilvl w:val="2"/>
        <w:numId w:val="1"/>
      </w:numPr>
      <w:spacing w:before="160" w:after="60"/>
      <w:jc w:val="left"/>
      <w:outlineLvl w:val="2"/>
    </w:pPr>
    <w:rPr>
      <w:rFonts w:cs="Arial"/>
      <w:sz w:val="32"/>
      <w:szCs w:val="32"/>
    </w:rPr>
  </w:style>
  <w:style w:type="paragraph" w:styleId="Titre4">
    <w:name w:val="heading 4"/>
    <w:basedOn w:val="Normal"/>
    <w:next w:val="Normal"/>
    <w:link w:val="Titre4Car"/>
    <w:qFormat/>
    <w:rsid w:val="00A8683F"/>
    <w:pPr>
      <w:numPr>
        <w:ilvl w:val="3"/>
        <w:numId w:val="1"/>
      </w:numPr>
      <w:spacing w:before="80" w:after="40"/>
      <w:jc w:val="left"/>
      <w:outlineLvl w:val="3"/>
    </w:pPr>
    <w:rPr>
      <w:rFonts w:cs="Arial"/>
      <w:sz w:val="28"/>
      <w:szCs w:val="28"/>
    </w:rPr>
  </w:style>
  <w:style w:type="paragraph" w:styleId="Titre5">
    <w:name w:val="heading 5"/>
    <w:basedOn w:val="Normal"/>
    <w:next w:val="Normal"/>
    <w:qFormat/>
    <w:rsid w:val="00A8683F"/>
    <w:pPr>
      <w:numPr>
        <w:ilvl w:val="4"/>
        <w:numId w:val="1"/>
      </w:numPr>
      <w:spacing w:before="60" w:after="20"/>
      <w:jc w:val="left"/>
      <w:outlineLvl w:val="4"/>
    </w:pPr>
    <w:rPr>
      <w:rFonts w:cs="Arial"/>
      <w:szCs w:val="22"/>
    </w:rPr>
  </w:style>
  <w:style w:type="paragraph" w:styleId="Titre6">
    <w:name w:val="heading 6"/>
    <w:basedOn w:val="Normal"/>
    <w:next w:val="Normal"/>
    <w:qFormat/>
    <w:rsid w:val="00A8683F"/>
    <w:pPr>
      <w:numPr>
        <w:ilvl w:val="5"/>
        <w:numId w:val="1"/>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uiPriority w:val="39"/>
    <w:pPr>
      <w:ind w:left="600"/>
    </w:pPr>
  </w:style>
  <w:style w:type="paragraph" w:styleId="TM5">
    <w:name w:val="toc 5"/>
    <w:basedOn w:val="Normal"/>
    <w:next w:val="Normal"/>
    <w:autoRedefine/>
    <w:uiPriority w:val="39"/>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qFormat/>
    <w:rsid w:val="00C81A77"/>
    <w:pPr>
      <w:spacing w:before="1000" w:after="200"/>
      <w:jc w:val="center"/>
      <w:outlineLvl w:val="0"/>
    </w:pPr>
    <w:rPr>
      <w:rFonts w:cs="Arial"/>
      <w:sz w:val="48"/>
      <w:szCs w:val="96"/>
    </w:rPr>
  </w:style>
  <w:style w:type="table" w:styleId="Grilledutableau">
    <w:name w:val="Table Grid"/>
    <w:basedOn w:val="TableauNormal"/>
    <w:uiPriority w:val="39"/>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character" w:styleId="Textedelespacerserv">
    <w:name w:val="Placeholder Text"/>
    <w:basedOn w:val="Policepardfaut"/>
    <w:uiPriority w:val="99"/>
    <w:semiHidden/>
    <w:rsid w:val="00947CF7"/>
    <w:rPr>
      <w:color w:val="666666"/>
    </w:rPr>
  </w:style>
  <w:style w:type="paragraph" w:styleId="Lgende">
    <w:name w:val="caption"/>
    <w:basedOn w:val="Normal"/>
    <w:next w:val="Normal"/>
    <w:uiPriority w:val="35"/>
    <w:unhideWhenUsed/>
    <w:qFormat/>
    <w:rsid w:val="00607142"/>
    <w:pPr>
      <w:spacing w:after="200"/>
    </w:pPr>
    <w:rPr>
      <w:i/>
      <w:iCs/>
      <w:color w:val="1F497D" w:themeColor="text2"/>
      <w:sz w:val="18"/>
      <w:szCs w:val="18"/>
    </w:rPr>
  </w:style>
  <w:style w:type="paragraph" w:styleId="Paragraphedeliste">
    <w:name w:val="List Paragraph"/>
    <w:basedOn w:val="Normal"/>
    <w:uiPriority w:val="34"/>
    <w:qFormat/>
    <w:rsid w:val="00562207"/>
    <w:pPr>
      <w:ind w:left="720"/>
      <w:contextualSpacing/>
    </w:pPr>
  </w:style>
  <w:style w:type="character" w:customStyle="1" w:styleId="s-rg">
    <w:name w:val="s-rg"/>
    <w:basedOn w:val="Policepardfaut"/>
    <w:rsid w:val="00912A42"/>
  </w:style>
  <w:style w:type="paragraph" w:customStyle="1" w:styleId="Default">
    <w:name w:val="Default"/>
    <w:rsid w:val="00582AF0"/>
    <w:pPr>
      <w:autoSpaceDE w:val="0"/>
      <w:autoSpaceDN w:val="0"/>
      <w:adjustRightInd w:val="0"/>
    </w:pPr>
    <w:rPr>
      <w:rFonts w:ascii="Arial" w:hAnsi="Arial" w:cs="Arial"/>
      <w:color w:val="000000"/>
      <w:sz w:val="24"/>
      <w:szCs w:val="24"/>
    </w:rPr>
  </w:style>
  <w:style w:type="character" w:customStyle="1" w:styleId="Titre3Car">
    <w:name w:val="Titre 3 Car"/>
    <w:basedOn w:val="Policepardfaut"/>
    <w:link w:val="Titre3"/>
    <w:rsid w:val="00C85448"/>
    <w:rPr>
      <w:rFonts w:cs="Arial"/>
      <w:sz w:val="32"/>
      <w:szCs w:val="32"/>
      <w:lang w:eastAsia="fr-FR"/>
    </w:rPr>
  </w:style>
  <w:style w:type="character" w:customStyle="1" w:styleId="Titre4Car">
    <w:name w:val="Titre 4 Car"/>
    <w:basedOn w:val="Policepardfaut"/>
    <w:link w:val="Titre4"/>
    <w:rsid w:val="00020D33"/>
    <w:rPr>
      <w:rFonts w:cs="Arial"/>
      <w:sz w:val="28"/>
      <w:szCs w:val="28"/>
      <w:lang w:eastAsia="fr-FR"/>
    </w:rPr>
  </w:style>
  <w:style w:type="character" w:styleId="Lienhypertexte">
    <w:name w:val="Hyperlink"/>
    <w:basedOn w:val="Policepardfaut"/>
    <w:uiPriority w:val="99"/>
    <w:unhideWhenUsed/>
    <w:rsid w:val="00DF0267"/>
    <w:rPr>
      <w:color w:val="0000FF" w:themeColor="hyperlink"/>
      <w:u w:val="single"/>
    </w:rPr>
  </w:style>
  <w:style w:type="character" w:customStyle="1" w:styleId="Mentionnonrsolue1">
    <w:name w:val="Mention non résolue1"/>
    <w:basedOn w:val="Policepardfaut"/>
    <w:uiPriority w:val="99"/>
    <w:semiHidden/>
    <w:unhideWhenUsed/>
    <w:rsid w:val="00DF0267"/>
    <w:rPr>
      <w:color w:val="605E5C"/>
      <w:shd w:val="clear" w:color="auto" w:fill="E1DFDD"/>
    </w:rPr>
  </w:style>
  <w:style w:type="character" w:styleId="Lienhypertextesuivivisit">
    <w:name w:val="FollowedHyperlink"/>
    <w:basedOn w:val="Policepardfaut"/>
    <w:uiPriority w:val="99"/>
    <w:semiHidden/>
    <w:unhideWhenUsed/>
    <w:rsid w:val="005D7026"/>
    <w:rPr>
      <w:color w:val="800080" w:themeColor="followedHyperlink"/>
      <w:u w:val="single"/>
    </w:rPr>
  </w:style>
  <w:style w:type="character" w:styleId="Marquedecommentaire">
    <w:name w:val="annotation reference"/>
    <w:basedOn w:val="Policepardfaut"/>
    <w:uiPriority w:val="99"/>
    <w:semiHidden/>
    <w:unhideWhenUsed/>
    <w:rsid w:val="00866D27"/>
    <w:rPr>
      <w:sz w:val="16"/>
      <w:szCs w:val="16"/>
    </w:rPr>
  </w:style>
  <w:style w:type="paragraph" w:styleId="Commentaire">
    <w:name w:val="annotation text"/>
    <w:basedOn w:val="Normal"/>
    <w:link w:val="CommentaireCar"/>
    <w:uiPriority w:val="99"/>
    <w:unhideWhenUsed/>
    <w:rsid w:val="00866D27"/>
    <w:rPr>
      <w:sz w:val="20"/>
      <w:szCs w:val="20"/>
    </w:rPr>
  </w:style>
  <w:style w:type="character" w:customStyle="1" w:styleId="CommentaireCar">
    <w:name w:val="Commentaire Car"/>
    <w:basedOn w:val="Policepardfaut"/>
    <w:link w:val="Commentaire"/>
    <w:uiPriority w:val="99"/>
    <w:rsid w:val="00866D27"/>
    <w:rPr>
      <w:lang w:eastAsia="fr-FR"/>
    </w:rPr>
  </w:style>
  <w:style w:type="paragraph" w:styleId="Objetducommentaire">
    <w:name w:val="annotation subject"/>
    <w:basedOn w:val="Commentaire"/>
    <w:next w:val="Commentaire"/>
    <w:link w:val="ObjetducommentaireCar"/>
    <w:uiPriority w:val="99"/>
    <w:semiHidden/>
    <w:unhideWhenUsed/>
    <w:rsid w:val="00866D27"/>
    <w:rPr>
      <w:b/>
      <w:bCs/>
    </w:rPr>
  </w:style>
  <w:style w:type="character" w:customStyle="1" w:styleId="ObjetducommentaireCar">
    <w:name w:val="Objet du commentaire Car"/>
    <w:basedOn w:val="CommentaireCar"/>
    <w:link w:val="Objetducommentaire"/>
    <w:uiPriority w:val="99"/>
    <w:semiHidden/>
    <w:rsid w:val="00866D27"/>
    <w:rPr>
      <w:b/>
      <w:bCs/>
      <w:lang w:eastAsia="fr-FR"/>
    </w:rPr>
  </w:style>
  <w:style w:type="paragraph" w:styleId="Textedebulles">
    <w:name w:val="Balloon Text"/>
    <w:basedOn w:val="Normal"/>
    <w:link w:val="TextedebullesCar"/>
    <w:uiPriority w:val="99"/>
    <w:semiHidden/>
    <w:unhideWhenUsed/>
    <w:rsid w:val="002E64B1"/>
    <w:rPr>
      <w:rFonts w:ascii="Segoe UI" w:hAnsi="Segoe UI" w:cs="Segoe UI"/>
      <w:sz w:val="18"/>
      <w:szCs w:val="18"/>
    </w:rPr>
  </w:style>
  <w:style w:type="character" w:customStyle="1" w:styleId="TextedebullesCar">
    <w:name w:val="Texte de bulles Car"/>
    <w:basedOn w:val="Policepardfaut"/>
    <w:link w:val="Textedebulles"/>
    <w:uiPriority w:val="99"/>
    <w:semiHidden/>
    <w:rsid w:val="002E64B1"/>
    <w:rPr>
      <w:rFonts w:ascii="Segoe UI" w:hAnsi="Segoe UI" w:cs="Segoe UI"/>
      <w:sz w:val="18"/>
      <w:szCs w:val="18"/>
      <w:lang w:eastAsia="fr-FR"/>
    </w:rPr>
  </w:style>
  <w:style w:type="character" w:customStyle="1" w:styleId="Mentionnonrsolue2">
    <w:name w:val="Mention non résolue2"/>
    <w:basedOn w:val="Policepardfaut"/>
    <w:uiPriority w:val="99"/>
    <w:semiHidden/>
    <w:unhideWhenUsed/>
    <w:rsid w:val="00B32659"/>
    <w:rPr>
      <w:color w:val="605E5C"/>
      <w:shd w:val="clear" w:color="auto" w:fill="E1DFDD"/>
    </w:rPr>
  </w:style>
  <w:style w:type="character" w:styleId="Mentionnonrsolue">
    <w:name w:val="Unresolved Mention"/>
    <w:basedOn w:val="Policepardfaut"/>
    <w:uiPriority w:val="99"/>
    <w:semiHidden/>
    <w:unhideWhenUsed/>
    <w:rsid w:val="00A81DE2"/>
    <w:rPr>
      <w:color w:val="605E5C"/>
      <w:shd w:val="clear" w:color="auto" w:fill="E1DFDD"/>
    </w:rPr>
  </w:style>
  <w:style w:type="paragraph" w:styleId="NormalWeb">
    <w:name w:val="Normal (Web)"/>
    <w:basedOn w:val="Normal"/>
    <w:uiPriority w:val="99"/>
    <w:semiHidden/>
    <w:unhideWhenUsed/>
    <w:rsid w:val="00601979"/>
  </w:style>
  <w:style w:type="paragraph" w:customStyle="1" w:styleId="BodyText">
    <w:name w:val="BodyText"/>
    <w:basedOn w:val="Normal"/>
    <w:uiPriority w:val="99"/>
    <w:rsid w:val="00061D9E"/>
    <w:pPr>
      <w:keepLines w:val="0"/>
      <w:autoSpaceDE w:val="0"/>
      <w:autoSpaceDN w:val="0"/>
      <w:adjustRightInd w:val="0"/>
      <w:spacing w:before="30" w:after="60"/>
    </w:pPr>
    <w:rPr>
      <w:rFonts w:eastAsiaTheme="minorEastAsia"/>
      <w:sz w:val="22"/>
      <w:szCs w:val="22"/>
      <w:lang w:eastAsia="fr-CH"/>
    </w:rPr>
  </w:style>
  <w:style w:type="paragraph" w:customStyle="1" w:styleId="DenseText">
    <w:name w:val="DenseText"/>
    <w:basedOn w:val="Normal"/>
    <w:uiPriority w:val="99"/>
    <w:rsid w:val="00061D9E"/>
    <w:pPr>
      <w:keepLines w:val="0"/>
      <w:autoSpaceDE w:val="0"/>
      <w:autoSpaceDN w:val="0"/>
      <w:adjustRightInd w:val="0"/>
      <w:jc w:val="left"/>
    </w:pPr>
    <w:rPr>
      <w:rFonts w:eastAsiaTheme="minorEastAsia"/>
      <w:sz w:val="22"/>
      <w:szCs w:val="22"/>
      <w:lang w:eastAsia="fr-CH"/>
    </w:rPr>
  </w:style>
  <w:style w:type="paragraph" w:customStyle="1" w:styleId="CodeExample0">
    <w:name w:val="Code Example 0"/>
    <w:basedOn w:val="Normal"/>
    <w:next w:val="Normal"/>
    <w:uiPriority w:val="99"/>
    <w:rsid w:val="00061D9E"/>
    <w:pPr>
      <w:keepLines w:val="0"/>
      <w:shd w:val="pct10" w:color="auto" w:fill="FFFFFF"/>
      <w:autoSpaceDE w:val="0"/>
      <w:autoSpaceDN w:val="0"/>
      <w:jc w:val="left"/>
    </w:pPr>
    <w:rPr>
      <w:rFonts w:ascii="Courier New" w:eastAsiaTheme="minorEastAsia" w:hAnsi="Courier New" w:cs="Courier New"/>
      <w:sz w:val="16"/>
      <w:szCs w:val="16"/>
      <w:lang w:eastAsia="fr-CH"/>
    </w:rPr>
  </w:style>
  <w:style w:type="paragraph" w:customStyle="1" w:styleId="ListContinue1">
    <w:name w:val="List Continue 1"/>
    <w:basedOn w:val="Normal"/>
    <w:next w:val="Listecontinue2"/>
    <w:uiPriority w:val="99"/>
    <w:rsid w:val="00061D9E"/>
    <w:pPr>
      <w:keepLines w:val="0"/>
      <w:autoSpaceDE w:val="0"/>
      <w:autoSpaceDN w:val="0"/>
      <w:spacing w:before="30" w:after="60"/>
      <w:ind w:left="360"/>
    </w:pPr>
    <w:rPr>
      <w:rFonts w:eastAsiaTheme="minorEastAsia"/>
      <w:sz w:val="20"/>
      <w:szCs w:val="20"/>
      <w:lang w:eastAsia="fr-CH"/>
    </w:rPr>
  </w:style>
  <w:style w:type="paragraph" w:styleId="Listecontinue2">
    <w:name w:val="List Continue 2"/>
    <w:basedOn w:val="Normal"/>
    <w:next w:val="Listecontinue3"/>
    <w:uiPriority w:val="99"/>
    <w:rsid w:val="00061D9E"/>
    <w:pPr>
      <w:keepLines w:val="0"/>
      <w:autoSpaceDE w:val="0"/>
      <w:autoSpaceDN w:val="0"/>
      <w:spacing w:before="30" w:after="60"/>
      <w:ind w:left="720"/>
    </w:pPr>
    <w:rPr>
      <w:rFonts w:eastAsiaTheme="minorEastAsia"/>
      <w:sz w:val="20"/>
      <w:szCs w:val="20"/>
      <w:lang w:eastAsia="fr-CH"/>
    </w:rPr>
  </w:style>
  <w:style w:type="paragraph" w:customStyle="1" w:styleId="ListBullet0">
    <w:name w:val="List Bullet 0"/>
    <w:basedOn w:val="Normal"/>
    <w:next w:val="Normal"/>
    <w:autoRedefine/>
    <w:uiPriority w:val="99"/>
    <w:rsid w:val="00061D9E"/>
    <w:pPr>
      <w:keepLines w:val="0"/>
      <w:tabs>
        <w:tab w:val="num" w:pos="360"/>
      </w:tabs>
      <w:autoSpaceDE w:val="0"/>
      <w:autoSpaceDN w:val="0"/>
      <w:ind w:left="360" w:hanging="432"/>
      <w:jc w:val="left"/>
    </w:pPr>
    <w:rPr>
      <w:rFonts w:eastAsiaTheme="minorEastAsia"/>
      <w:sz w:val="20"/>
      <w:szCs w:val="20"/>
      <w:lang w:eastAsia="fr-CH"/>
    </w:rPr>
  </w:style>
  <w:style w:type="paragraph" w:styleId="Listepuces2">
    <w:name w:val="List Bullet 2"/>
    <w:basedOn w:val="Normal"/>
    <w:next w:val="Listepuces3"/>
    <w:autoRedefine/>
    <w:uiPriority w:val="99"/>
    <w:rsid w:val="00061D9E"/>
    <w:pPr>
      <w:keepLines w:val="0"/>
      <w:numPr>
        <w:numId w:val="9"/>
      </w:numPr>
      <w:tabs>
        <w:tab w:val="clear" w:pos="643"/>
        <w:tab w:val="num" w:pos="1080"/>
      </w:tabs>
      <w:autoSpaceDE w:val="0"/>
      <w:autoSpaceDN w:val="0"/>
      <w:ind w:left="1080" w:hanging="432"/>
      <w:jc w:val="left"/>
    </w:pPr>
    <w:rPr>
      <w:rFonts w:eastAsiaTheme="minorEastAsia"/>
      <w:sz w:val="20"/>
      <w:szCs w:val="20"/>
      <w:lang w:eastAsia="fr-CH"/>
    </w:rPr>
  </w:style>
  <w:style w:type="paragraph" w:styleId="Listecontinue3">
    <w:name w:val="List Continue 3"/>
    <w:basedOn w:val="Normal"/>
    <w:uiPriority w:val="99"/>
    <w:semiHidden/>
    <w:unhideWhenUsed/>
    <w:rsid w:val="00061D9E"/>
    <w:pPr>
      <w:spacing w:after="120"/>
      <w:ind w:left="849"/>
      <w:contextualSpacing/>
    </w:pPr>
  </w:style>
  <w:style w:type="paragraph" w:styleId="Listepuces3">
    <w:name w:val="List Bullet 3"/>
    <w:basedOn w:val="Normal"/>
    <w:uiPriority w:val="99"/>
    <w:semiHidden/>
    <w:unhideWhenUsed/>
    <w:rsid w:val="00061D9E"/>
    <w:pPr>
      <w:numPr>
        <w:numId w:val="10"/>
      </w:numPr>
      <w:contextualSpacing/>
    </w:pPr>
  </w:style>
  <w:style w:type="character" w:customStyle="1" w:styleId="Titre1Car">
    <w:name w:val="Titre 1 Car"/>
    <w:basedOn w:val="Policepardfaut"/>
    <w:link w:val="Titre1"/>
    <w:rsid w:val="00AA0916"/>
    <w:rPr>
      <w:rFonts w:cs="Arial"/>
      <w:sz w:val="36"/>
      <w:szCs w:val="4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5764192">
      <w:bodyDiv w:val="1"/>
      <w:marLeft w:val="0"/>
      <w:marRight w:val="0"/>
      <w:marTop w:val="0"/>
      <w:marBottom w:val="0"/>
      <w:divBdr>
        <w:top w:val="none" w:sz="0" w:space="0" w:color="auto"/>
        <w:left w:val="none" w:sz="0" w:space="0" w:color="auto"/>
        <w:bottom w:val="none" w:sz="0" w:space="0" w:color="auto"/>
        <w:right w:val="none" w:sz="0" w:space="0" w:color="auto"/>
      </w:divBdr>
    </w:div>
    <w:div w:id="956448185">
      <w:bodyDiv w:val="1"/>
      <w:marLeft w:val="0"/>
      <w:marRight w:val="0"/>
      <w:marTop w:val="0"/>
      <w:marBottom w:val="0"/>
      <w:divBdr>
        <w:top w:val="none" w:sz="0" w:space="0" w:color="auto"/>
        <w:left w:val="none" w:sz="0" w:space="0" w:color="auto"/>
        <w:bottom w:val="none" w:sz="0" w:space="0" w:color="auto"/>
        <w:right w:val="none" w:sz="0" w:space="0" w:color="auto"/>
      </w:divBdr>
      <w:divsChild>
        <w:div w:id="950287426">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0"/>
              <w:marTop w:val="0"/>
              <w:marBottom w:val="0"/>
              <w:divBdr>
                <w:top w:val="none" w:sz="0" w:space="0" w:color="auto"/>
                <w:left w:val="none" w:sz="0" w:space="0" w:color="auto"/>
                <w:bottom w:val="none" w:sz="0" w:space="0" w:color="auto"/>
                <w:right w:val="none" w:sz="0" w:space="0" w:color="auto"/>
              </w:divBdr>
              <w:divsChild>
                <w:div w:id="2151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95414">
      <w:bodyDiv w:val="1"/>
      <w:marLeft w:val="0"/>
      <w:marRight w:val="0"/>
      <w:marTop w:val="0"/>
      <w:marBottom w:val="0"/>
      <w:divBdr>
        <w:top w:val="none" w:sz="0" w:space="0" w:color="auto"/>
        <w:left w:val="none" w:sz="0" w:space="0" w:color="auto"/>
        <w:bottom w:val="none" w:sz="0" w:space="0" w:color="auto"/>
        <w:right w:val="none" w:sz="0" w:space="0" w:color="auto"/>
      </w:divBdr>
    </w:div>
    <w:div w:id="1205018625">
      <w:bodyDiv w:val="1"/>
      <w:marLeft w:val="0"/>
      <w:marRight w:val="0"/>
      <w:marTop w:val="0"/>
      <w:marBottom w:val="0"/>
      <w:divBdr>
        <w:top w:val="none" w:sz="0" w:space="0" w:color="auto"/>
        <w:left w:val="none" w:sz="0" w:space="0" w:color="auto"/>
        <w:bottom w:val="none" w:sz="0" w:space="0" w:color="auto"/>
        <w:right w:val="none" w:sz="0" w:space="0" w:color="auto"/>
      </w:divBdr>
    </w:div>
    <w:div w:id="1264418214">
      <w:bodyDiv w:val="1"/>
      <w:marLeft w:val="0"/>
      <w:marRight w:val="0"/>
      <w:marTop w:val="0"/>
      <w:marBottom w:val="0"/>
      <w:divBdr>
        <w:top w:val="none" w:sz="0" w:space="0" w:color="auto"/>
        <w:left w:val="none" w:sz="0" w:space="0" w:color="auto"/>
        <w:bottom w:val="none" w:sz="0" w:space="0" w:color="auto"/>
        <w:right w:val="none" w:sz="0" w:space="0" w:color="auto"/>
      </w:divBdr>
    </w:div>
    <w:div w:id="1302004260">
      <w:bodyDiv w:val="1"/>
      <w:marLeft w:val="0"/>
      <w:marRight w:val="0"/>
      <w:marTop w:val="0"/>
      <w:marBottom w:val="0"/>
      <w:divBdr>
        <w:top w:val="none" w:sz="0" w:space="0" w:color="auto"/>
        <w:left w:val="none" w:sz="0" w:space="0" w:color="auto"/>
        <w:bottom w:val="none" w:sz="0" w:space="0" w:color="auto"/>
        <w:right w:val="none" w:sz="0" w:space="0" w:color="auto"/>
      </w:divBdr>
      <w:divsChild>
        <w:div w:id="367529840">
          <w:marLeft w:val="0"/>
          <w:marRight w:val="0"/>
          <w:marTop w:val="0"/>
          <w:marBottom w:val="0"/>
          <w:divBdr>
            <w:top w:val="none" w:sz="0" w:space="0" w:color="auto"/>
            <w:left w:val="none" w:sz="0" w:space="0" w:color="auto"/>
            <w:bottom w:val="none" w:sz="0" w:space="0" w:color="auto"/>
            <w:right w:val="none" w:sz="0" w:space="0" w:color="auto"/>
          </w:divBdr>
          <w:divsChild>
            <w:div w:id="990013731">
              <w:marLeft w:val="0"/>
              <w:marRight w:val="0"/>
              <w:marTop w:val="0"/>
              <w:marBottom w:val="0"/>
              <w:divBdr>
                <w:top w:val="none" w:sz="0" w:space="0" w:color="auto"/>
                <w:left w:val="none" w:sz="0" w:space="0" w:color="auto"/>
                <w:bottom w:val="none" w:sz="0" w:space="0" w:color="auto"/>
                <w:right w:val="none" w:sz="0" w:space="0" w:color="auto"/>
              </w:divBdr>
              <w:divsChild>
                <w:div w:id="17701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76735">
      <w:bodyDiv w:val="1"/>
      <w:marLeft w:val="0"/>
      <w:marRight w:val="0"/>
      <w:marTop w:val="0"/>
      <w:marBottom w:val="0"/>
      <w:divBdr>
        <w:top w:val="none" w:sz="0" w:space="0" w:color="auto"/>
        <w:left w:val="none" w:sz="0" w:space="0" w:color="auto"/>
        <w:bottom w:val="none" w:sz="0" w:space="0" w:color="auto"/>
        <w:right w:val="none" w:sz="0" w:space="0" w:color="auto"/>
      </w:divBdr>
    </w:div>
    <w:div w:id="1383213496">
      <w:bodyDiv w:val="1"/>
      <w:marLeft w:val="0"/>
      <w:marRight w:val="0"/>
      <w:marTop w:val="0"/>
      <w:marBottom w:val="0"/>
      <w:divBdr>
        <w:top w:val="none" w:sz="0" w:space="0" w:color="auto"/>
        <w:left w:val="none" w:sz="0" w:space="0" w:color="auto"/>
        <w:bottom w:val="none" w:sz="0" w:space="0" w:color="auto"/>
        <w:right w:val="none" w:sz="0" w:space="0" w:color="auto"/>
      </w:divBdr>
    </w:div>
    <w:div w:id="1439375783">
      <w:bodyDiv w:val="1"/>
      <w:marLeft w:val="0"/>
      <w:marRight w:val="0"/>
      <w:marTop w:val="0"/>
      <w:marBottom w:val="0"/>
      <w:divBdr>
        <w:top w:val="none" w:sz="0" w:space="0" w:color="auto"/>
        <w:left w:val="none" w:sz="0" w:space="0" w:color="auto"/>
        <w:bottom w:val="none" w:sz="0" w:space="0" w:color="auto"/>
        <w:right w:val="none" w:sz="0" w:space="0" w:color="auto"/>
      </w:divBdr>
      <w:divsChild>
        <w:div w:id="1911424790">
          <w:marLeft w:val="0"/>
          <w:marRight w:val="0"/>
          <w:marTop w:val="0"/>
          <w:marBottom w:val="0"/>
          <w:divBdr>
            <w:top w:val="none" w:sz="0" w:space="0" w:color="auto"/>
            <w:left w:val="none" w:sz="0" w:space="0" w:color="auto"/>
            <w:bottom w:val="none" w:sz="0" w:space="0" w:color="auto"/>
            <w:right w:val="none" w:sz="0" w:space="0" w:color="auto"/>
          </w:divBdr>
          <w:divsChild>
            <w:div w:id="1444151562">
              <w:marLeft w:val="0"/>
              <w:marRight w:val="0"/>
              <w:marTop w:val="0"/>
              <w:marBottom w:val="0"/>
              <w:divBdr>
                <w:top w:val="none" w:sz="0" w:space="0" w:color="auto"/>
                <w:left w:val="none" w:sz="0" w:space="0" w:color="auto"/>
                <w:bottom w:val="none" w:sz="0" w:space="0" w:color="auto"/>
                <w:right w:val="none" w:sz="0" w:space="0" w:color="auto"/>
              </w:divBdr>
              <w:divsChild>
                <w:div w:id="158741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827368">
      <w:bodyDiv w:val="1"/>
      <w:marLeft w:val="0"/>
      <w:marRight w:val="0"/>
      <w:marTop w:val="0"/>
      <w:marBottom w:val="0"/>
      <w:divBdr>
        <w:top w:val="none" w:sz="0" w:space="0" w:color="auto"/>
        <w:left w:val="none" w:sz="0" w:space="0" w:color="auto"/>
        <w:bottom w:val="none" w:sz="0" w:space="0" w:color="auto"/>
        <w:right w:val="none" w:sz="0" w:space="0" w:color="auto"/>
      </w:divBdr>
    </w:div>
    <w:div w:id="1593780669">
      <w:bodyDiv w:val="1"/>
      <w:marLeft w:val="0"/>
      <w:marRight w:val="0"/>
      <w:marTop w:val="0"/>
      <w:marBottom w:val="0"/>
      <w:divBdr>
        <w:top w:val="none" w:sz="0" w:space="0" w:color="auto"/>
        <w:left w:val="none" w:sz="0" w:space="0" w:color="auto"/>
        <w:bottom w:val="none" w:sz="0" w:space="0" w:color="auto"/>
        <w:right w:val="none" w:sz="0" w:space="0" w:color="auto"/>
      </w:divBdr>
    </w:div>
    <w:div w:id="1849634274">
      <w:bodyDiv w:val="1"/>
      <w:marLeft w:val="0"/>
      <w:marRight w:val="0"/>
      <w:marTop w:val="0"/>
      <w:marBottom w:val="0"/>
      <w:divBdr>
        <w:top w:val="none" w:sz="0" w:space="0" w:color="auto"/>
        <w:left w:val="none" w:sz="0" w:space="0" w:color="auto"/>
        <w:bottom w:val="none" w:sz="0" w:space="0" w:color="auto"/>
        <w:right w:val="none" w:sz="0" w:space="0" w:color="auto"/>
      </w:divBdr>
    </w:div>
    <w:div w:id="1921744488">
      <w:bodyDiv w:val="1"/>
      <w:marLeft w:val="0"/>
      <w:marRight w:val="0"/>
      <w:marTop w:val="0"/>
      <w:marBottom w:val="0"/>
      <w:divBdr>
        <w:top w:val="none" w:sz="0" w:space="0" w:color="auto"/>
        <w:left w:val="none" w:sz="0" w:space="0" w:color="auto"/>
        <w:bottom w:val="none" w:sz="0" w:space="0" w:color="auto"/>
        <w:right w:val="none" w:sz="0" w:space="0" w:color="auto"/>
      </w:divBdr>
    </w:div>
    <w:div w:id="1980382211">
      <w:bodyDiv w:val="1"/>
      <w:marLeft w:val="0"/>
      <w:marRight w:val="0"/>
      <w:marTop w:val="0"/>
      <w:marBottom w:val="0"/>
      <w:divBdr>
        <w:top w:val="none" w:sz="0" w:space="0" w:color="auto"/>
        <w:left w:val="none" w:sz="0" w:space="0" w:color="auto"/>
        <w:bottom w:val="none" w:sz="0" w:space="0" w:color="auto"/>
        <w:right w:val="none" w:sz="0" w:space="0" w:color="auto"/>
      </w:divBdr>
    </w:div>
    <w:div w:id="208591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1730portierwireless.neocities.org/"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08fd9e7-0be8-44ba-81f3-723628cb95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8F302392E73041B6BCE39E03C2BCED" ma:contentTypeVersion="16" ma:contentTypeDescription="Crée un document." ma:contentTypeScope="" ma:versionID="48b839e22ae968309772b169ca3aa5c8">
  <xsd:schema xmlns:xsd="http://www.w3.org/2001/XMLSchema" xmlns:xs="http://www.w3.org/2001/XMLSchema" xmlns:p="http://schemas.microsoft.com/office/2006/metadata/properties" xmlns:ns3="02e62082-1ed3-4499-b3c5-d63020de9536" xmlns:ns4="308fd9e7-0be8-44ba-81f3-723628cb95d5" targetNamespace="http://schemas.microsoft.com/office/2006/metadata/properties" ma:root="true" ma:fieldsID="be6a9bcb02f76169d65f79da7de338a3" ns3:_="" ns4:_="">
    <xsd:import namespace="02e62082-1ed3-4499-b3c5-d63020de9536"/>
    <xsd:import namespace="308fd9e7-0be8-44ba-81f3-723628cb95d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_activity" minOccurs="0"/>
                <xsd:element ref="ns4:MediaServiceDateTaken" minOccurs="0"/>
                <xsd:element ref="ns4:MediaServiceObjectDetectorVersions" minOccurs="0"/>
                <xsd:element ref="ns4:MediaServiceSearchProperties" minOccurs="0"/>
                <xsd:element ref="ns4:MediaServiceSystemTag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e62082-1ed3-4499-b3c5-d63020de953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8fd9e7-0be8-44ba-81f3-723628cb95d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78FEFF-0450-4182-929A-871663AE59E2}">
  <ds:schemaRefs>
    <ds:schemaRef ds:uri="http://schemas.openxmlformats.org/officeDocument/2006/bibliography"/>
  </ds:schemaRefs>
</ds:datastoreItem>
</file>

<file path=customXml/itemProps2.xml><?xml version="1.0" encoding="utf-8"?>
<ds:datastoreItem xmlns:ds="http://schemas.openxmlformats.org/officeDocument/2006/customXml" ds:itemID="{B861F4EC-F2FC-4AB2-8145-C6DFC439C172}">
  <ds:schemaRefs>
    <ds:schemaRef ds:uri="http://schemas.microsoft.com/office/2006/metadata/properties"/>
    <ds:schemaRef ds:uri="http://schemas.microsoft.com/office/infopath/2007/PartnerControls"/>
    <ds:schemaRef ds:uri="308fd9e7-0be8-44ba-81f3-723628cb95d5"/>
  </ds:schemaRefs>
</ds:datastoreItem>
</file>

<file path=customXml/itemProps3.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4.xml><?xml version="1.0" encoding="utf-8"?>
<ds:datastoreItem xmlns:ds="http://schemas.openxmlformats.org/officeDocument/2006/customXml" ds:itemID="{ACB10B3B-12F2-4FC2-A5BE-776A9B605D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e62082-1ed3-4499-b3c5-d63020de9536"/>
    <ds:schemaRef ds:uri="308fd9e7-0be8-44ba-81f3-723628cb95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15</Pages>
  <Words>2520</Words>
  <Characters>13865</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16353</CharactersWithSpaces>
  <SharedDoc>false</SharedDoc>
  <HLinks>
    <vt:vector size="6" baseType="variant">
      <vt:variant>
        <vt:i4>5439574</vt:i4>
      </vt:variant>
      <vt:variant>
        <vt:i4>45</vt:i4>
      </vt:variant>
      <vt:variant>
        <vt:i4>0</vt:i4>
      </vt:variant>
      <vt:variant>
        <vt:i4>5</vt:i4>
      </vt:variant>
      <vt:variant>
        <vt:lpwstr>https://github.com/LeoMendesEsEtml/MINF/tree/main/TP/TP0/Tp0_LedAd/Tp0_LedAd/firmware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Léo Mendes</dc:creator>
  <cp:keywords/>
  <cp:lastModifiedBy>Léo Mendes</cp:lastModifiedBy>
  <cp:revision>115</cp:revision>
  <cp:lastPrinted>2025-06-02T09:17:00Z</cp:lastPrinted>
  <dcterms:created xsi:type="dcterms:W3CDTF">2024-11-27T21:43:00Z</dcterms:created>
  <dcterms:modified xsi:type="dcterms:W3CDTF">2025-06-02T09:17:00Z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0x010100288F302392E73041B6BCE39E03C2BCED</vt:lpwstr>
  </property>
</Properties>
</file>