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FD3" w:rsidRPr="009451B3" w:rsidRDefault="00B52A5E" w:rsidP="00F0564B">
      <w:pPr>
        <w:tabs>
          <w:tab w:val="right" w:pos="9923"/>
        </w:tabs>
        <w:rPr>
          <w:rFonts w:ascii="Helvetica" w:hAnsi="Helvetica"/>
          <w:sz w:val="28"/>
          <w:szCs w:val="32"/>
        </w:rPr>
      </w:pPr>
      <w:r w:rsidRPr="00FA2CE7">
        <w:rPr>
          <w:rFonts w:ascii="Helvetica" w:hAnsi="Helvetica"/>
          <w:sz w:val="28"/>
          <w:szCs w:val="32"/>
        </w:rPr>
        <w:t>RESUM</w:t>
      </w:r>
      <w:r w:rsidR="000129C6" w:rsidRPr="00FA2CE7">
        <w:rPr>
          <w:rFonts w:ascii="Helvetica" w:hAnsi="Helvetica"/>
          <w:sz w:val="28"/>
          <w:szCs w:val="32"/>
        </w:rPr>
        <w:t>É</w:t>
      </w:r>
      <w:r w:rsidRPr="00FA2CE7">
        <w:rPr>
          <w:rFonts w:ascii="Helvetica" w:hAnsi="Helvetica"/>
          <w:sz w:val="28"/>
          <w:szCs w:val="32"/>
        </w:rPr>
        <w:t xml:space="preserve"> - </w:t>
      </w:r>
      <w:r w:rsidR="009058BC">
        <w:rPr>
          <w:rFonts w:ascii="Helvetica" w:hAnsi="Helvetica"/>
          <w:b/>
          <w:sz w:val="32"/>
          <w:szCs w:val="32"/>
        </w:rPr>
        <w:t>Diplome</w:t>
      </w:r>
      <w:r w:rsidR="00F0564B" w:rsidRPr="00FA2CE7">
        <w:rPr>
          <w:rFonts w:ascii="Helvetica" w:hAnsi="Helvetica"/>
          <w:sz w:val="28"/>
          <w:szCs w:val="32"/>
        </w:rPr>
        <w:tab/>
      </w:r>
      <w:r w:rsidR="009451B3" w:rsidRPr="009451B3">
        <w:rPr>
          <w:rFonts w:ascii="Helvetica" w:hAnsi="Helvetica"/>
          <w:sz w:val="28"/>
          <w:szCs w:val="32"/>
        </w:rPr>
        <w:t>Dos Santos Mario</w:t>
      </w:r>
    </w:p>
    <w:p w:rsidR="00C43502" w:rsidRPr="00FA2CE7" w:rsidRDefault="00C43502">
      <w:pPr>
        <w:rPr>
          <w:rFonts w:ascii="Helvetica" w:hAnsi="Helvetic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1"/>
      </w:tblGrid>
      <w:tr w:rsidR="009D2FD3" w:rsidRPr="00FA2CE7" w:rsidTr="00DB3B97">
        <w:trPr>
          <w:trHeight w:val="1667"/>
        </w:trPr>
        <w:tc>
          <w:tcPr>
            <w:tcW w:w="10061" w:type="dxa"/>
            <w:shd w:val="clear" w:color="auto" w:fill="auto"/>
          </w:tcPr>
          <w:p w:rsidR="009D2FD3" w:rsidRDefault="00A90E99" w:rsidP="009D2FD3">
            <w:pPr>
              <w:rPr>
                <w:rFonts w:ascii="Helvetica" w:hAnsi="Helvetica"/>
                <w:b/>
                <w:sz w:val="24"/>
                <w:szCs w:val="28"/>
              </w:rPr>
            </w:pPr>
            <w:r w:rsidRPr="00FA2CE7">
              <w:rPr>
                <w:rFonts w:ascii="Helvetica" w:hAnsi="Helvetica"/>
                <w:b/>
                <w:sz w:val="24"/>
                <w:szCs w:val="28"/>
                <w:u w:val="single"/>
              </w:rPr>
              <w:t>Titre :</w:t>
            </w:r>
            <w:r w:rsidR="009D2FD3" w:rsidRPr="00FA2CE7">
              <w:rPr>
                <w:rFonts w:ascii="Helvetica" w:hAnsi="Helvetica"/>
                <w:b/>
                <w:sz w:val="24"/>
                <w:szCs w:val="28"/>
              </w:rPr>
              <w:tab/>
            </w:r>
          </w:p>
          <w:p w:rsidR="00DB3B97" w:rsidRPr="00FA2CE7" w:rsidRDefault="00DB3B97" w:rsidP="009D2FD3">
            <w:pPr>
              <w:rPr>
                <w:rFonts w:ascii="Helvetica" w:hAnsi="Helvetica"/>
                <w:b/>
                <w:sz w:val="24"/>
                <w:szCs w:val="28"/>
                <w:u w:val="single"/>
              </w:rPr>
            </w:pPr>
          </w:p>
          <w:p w:rsidR="009D2FD3" w:rsidRPr="00FA2CE7" w:rsidRDefault="009058BC" w:rsidP="009451B3">
            <w:pPr>
              <w:spacing w:before="120"/>
              <w:rPr>
                <w:rFonts w:ascii="Helvetica" w:hAnsi="Helvetica"/>
                <w:b/>
                <w:bCs/>
                <w:sz w:val="24"/>
                <w:szCs w:val="28"/>
              </w:rPr>
            </w:pPr>
            <w:r>
              <w:rPr>
                <w:rFonts w:ascii="Helvetica" w:hAnsi="Helvetica"/>
                <w:b/>
                <w:bCs/>
                <w:sz w:val="36"/>
                <w:szCs w:val="28"/>
              </w:rPr>
              <w:t>1811C_Système de ticketing pour questions d’étudiants</w:t>
            </w:r>
          </w:p>
        </w:tc>
      </w:tr>
      <w:tr w:rsidR="009D2FD3" w:rsidRPr="00FA2CE7" w:rsidTr="00FA4B7A">
        <w:trPr>
          <w:trHeight w:val="2384"/>
        </w:trPr>
        <w:tc>
          <w:tcPr>
            <w:tcW w:w="10061" w:type="dxa"/>
            <w:shd w:val="clear" w:color="auto" w:fill="auto"/>
          </w:tcPr>
          <w:p w:rsidR="009D2FD3" w:rsidRPr="00FA2CE7" w:rsidRDefault="00FC5CC9" w:rsidP="009D2FD3">
            <w:pPr>
              <w:rPr>
                <w:rFonts w:ascii="Helvetica" w:hAnsi="Helvetica"/>
                <w:b/>
                <w:sz w:val="24"/>
                <w:szCs w:val="28"/>
                <w:u w:val="single"/>
              </w:rPr>
            </w:pPr>
            <w:r w:rsidRPr="00FA2CE7">
              <w:rPr>
                <w:rFonts w:ascii="Helvetica" w:hAnsi="Helvetica"/>
                <w:b/>
                <w:sz w:val="24"/>
                <w:szCs w:val="28"/>
                <w:u w:val="single"/>
              </w:rPr>
              <w:t xml:space="preserve">Contexte et </w:t>
            </w:r>
            <w:r w:rsidR="00A90E99" w:rsidRPr="00FA2CE7">
              <w:rPr>
                <w:rFonts w:ascii="Helvetica" w:hAnsi="Helvetica"/>
                <w:b/>
                <w:sz w:val="24"/>
                <w:szCs w:val="28"/>
                <w:u w:val="single"/>
              </w:rPr>
              <w:t>objectifs :</w:t>
            </w:r>
          </w:p>
          <w:p w:rsidR="009451B3" w:rsidRDefault="0087042A" w:rsidP="009058BC">
            <w:pPr>
              <w:spacing w:before="120"/>
              <w:rPr>
                <w:rFonts w:ascii="Helvetica" w:hAnsi="Helvetica"/>
                <w:bCs/>
                <w:sz w:val="24"/>
                <w:szCs w:val="24"/>
              </w:rPr>
            </w:pPr>
            <w:r>
              <w:rPr>
                <w:rFonts w:ascii="Helvetica" w:hAnsi="Helvetica"/>
                <w:sz w:val="24"/>
                <w:szCs w:val="28"/>
              </w:rPr>
              <w:t xml:space="preserve">Reprise du projet </w:t>
            </w:r>
            <w:r w:rsidRPr="0087042A">
              <w:rPr>
                <w:rFonts w:ascii="Helvetica" w:hAnsi="Helvetica"/>
                <w:bCs/>
                <w:sz w:val="24"/>
                <w:szCs w:val="24"/>
              </w:rPr>
              <w:t>1811C</w:t>
            </w:r>
            <w:r>
              <w:rPr>
                <w:rFonts w:ascii="Helvetica" w:hAnsi="Helvetica"/>
                <w:bCs/>
                <w:sz w:val="24"/>
                <w:szCs w:val="24"/>
              </w:rPr>
              <w:t>_Ticketing</w:t>
            </w:r>
            <w:r w:rsidR="00C802A4">
              <w:rPr>
                <w:rFonts w:ascii="Helvetica" w:hAnsi="Helvetica"/>
                <w:bCs/>
                <w:sz w:val="24"/>
                <w:szCs w:val="24"/>
              </w:rPr>
              <w:t>. Ce projet consiste à crée, grâce à deux cartes différentes, soit de faire des demandes de question soit de les réceptionner et de les gérer.</w:t>
            </w:r>
          </w:p>
          <w:p w:rsidR="0087042A" w:rsidRDefault="00C802A4" w:rsidP="0087042A">
            <w:pPr>
              <w:pStyle w:val="Paragraphedeliste"/>
              <w:numPr>
                <w:ilvl w:val="0"/>
                <w:numId w:val="1"/>
              </w:numPr>
              <w:spacing w:before="120"/>
              <w:rPr>
                <w:rFonts w:ascii="Helvetica" w:hAnsi="Helvetica"/>
                <w:bCs/>
                <w:sz w:val="24"/>
                <w:szCs w:val="24"/>
              </w:rPr>
            </w:pPr>
            <w:r>
              <w:rPr>
                <w:rFonts w:ascii="Helvetica" w:hAnsi="Helvetica"/>
                <w:bCs/>
                <w:sz w:val="24"/>
                <w:szCs w:val="24"/>
              </w:rPr>
              <w:t>Modifier/finaliser</w:t>
            </w:r>
            <w:r w:rsidR="0087042A" w:rsidRPr="0087042A">
              <w:rPr>
                <w:rFonts w:ascii="Helvetica" w:hAnsi="Helvetica"/>
                <w:bCs/>
                <w:sz w:val="24"/>
                <w:szCs w:val="24"/>
              </w:rPr>
              <w:t xml:space="preserve"> le travail déjà existant</w:t>
            </w:r>
          </w:p>
          <w:p w:rsidR="0087042A" w:rsidRDefault="0087042A" w:rsidP="0087042A">
            <w:pPr>
              <w:pStyle w:val="Paragraphedeliste"/>
              <w:numPr>
                <w:ilvl w:val="0"/>
                <w:numId w:val="1"/>
              </w:numPr>
              <w:spacing w:before="120"/>
              <w:rPr>
                <w:rFonts w:ascii="Helvetica" w:hAnsi="Helvetica"/>
                <w:bCs/>
                <w:sz w:val="24"/>
                <w:szCs w:val="24"/>
              </w:rPr>
            </w:pPr>
            <w:r>
              <w:rPr>
                <w:rFonts w:ascii="Helvetica" w:hAnsi="Helvetica"/>
                <w:bCs/>
                <w:sz w:val="24"/>
                <w:szCs w:val="24"/>
              </w:rPr>
              <w:t>Ajout de la réception su nom de l’élève à partir de l’application Windows du projet 1623_AffichageMatriciel</w:t>
            </w:r>
          </w:p>
          <w:p w:rsidR="0087042A" w:rsidRPr="00C802A4" w:rsidRDefault="00C802A4" w:rsidP="009058BC">
            <w:pPr>
              <w:pStyle w:val="Paragraphedeliste"/>
              <w:numPr>
                <w:ilvl w:val="0"/>
                <w:numId w:val="1"/>
              </w:numPr>
              <w:spacing w:before="120"/>
              <w:rPr>
                <w:rFonts w:ascii="Helvetica" w:hAnsi="Helvetica"/>
                <w:bCs/>
                <w:sz w:val="24"/>
                <w:szCs w:val="24"/>
              </w:rPr>
            </w:pPr>
            <w:r>
              <w:rPr>
                <w:rFonts w:ascii="Helvetica" w:hAnsi="Helvetica"/>
                <w:bCs/>
                <w:sz w:val="24"/>
                <w:szCs w:val="24"/>
              </w:rPr>
              <w:t>Ajout d’une application permettant d’interagir en temps réel avec le montage.</w:t>
            </w:r>
          </w:p>
          <w:p w:rsidR="0087042A" w:rsidRPr="00FA2CE7" w:rsidRDefault="0087042A" w:rsidP="009058BC">
            <w:pPr>
              <w:spacing w:before="120"/>
              <w:rPr>
                <w:rFonts w:ascii="Helvetica" w:hAnsi="Helvetica"/>
                <w:sz w:val="24"/>
                <w:szCs w:val="28"/>
              </w:rPr>
            </w:pPr>
          </w:p>
        </w:tc>
      </w:tr>
      <w:tr w:rsidR="009D2FD3" w:rsidRPr="00FA2CE7" w:rsidTr="00FA2CE7">
        <w:trPr>
          <w:trHeight w:val="4937"/>
        </w:trPr>
        <w:tc>
          <w:tcPr>
            <w:tcW w:w="10061" w:type="dxa"/>
            <w:shd w:val="clear" w:color="auto" w:fill="auto"/>
          </w:tcPr>
          <w:p w:rsidR="009D2FD3" w:rsidRPr="00FA2CE7" w:rsidRDefault="009D2FD3" w:rsidP="009D2FD3">
            <w:pPr>
              <w:rPr>
                <w:rFonts w:ascii="Helvetica" w:hAnsi="Helvetica"/>
                <w:b/>
                <w:sz w:val="24"/>
                <w:szCs w:val="28"/>
                <w:u w:val="single"/>
              </w:rPr>
            </w:pPr>
            <w:r w:rsidRPr="00FA2CE7">
              <w:rPr>
                <w:rFonts w:ascii="Helvetica" w:hAnsi="Helvetica"/>
                <w:b/>
                <w:sz w:val="24"/>
                <w:szCs w:val="28"/>
                <w:u w:val="single"/>
              </w:rPr>
              <w:t>Résultats obtenus</w:t>
            </w:r>
            <w:r w:rsidR="00FC5CC9" w:rsidRPr="00FA2CE7">
              <w:rPr>
                <w:rFonts w:ascii="Helvetica" w:hAnsi="Helvetica"/>
                <w:b/>
                <w:sz w:val="24"/>
                <w:szCs w:val="28"/>
                <w:u w:val="single"/>
              </w:rPr>
              <w:t xml:space="preserve"> et conclusion </w:t>
            </w:r>
            <w:r w:rsidRPr="00FA2CE7">
              <w:rPr>
                <w:rFonts w:ascii="Helvetica" w:hAnsi="Helvetica"/>
                <w:b/>
                <w:sz w:val="24"/>
                <w:szCs w:val="28"/>
                <w:u w:val="single"/>
              </w:rPr>
              <w:t>:</w:t>
            </w:r>
          </w:p>
          <w:p w:rsidR="0087042A" w:rsidRPr="0087042A" w:rsidRDefault="0087042A" w:rsidP="0087042A">
            <w:pPr>
              <w:rPr>
                <w:sz w:val="24"/>
              </w:rPr>
            </w:pPr>
            <w:r w:rsidRPr="0087042A">
              <w:rPr>
                <w:sz w:val="24"/>
              </w:rPr>
              <w:t>Ce projet avait l’air assez simple sur le papier mais certain problème firmware et la reprise d’un projet existant mon rapidement fait penser le contraire.</w:t>
            </w:r>
          </w:p>
          <w:p w:rsidR="0087042A" w:rsidRPr="0087042A" w:rsidRDefault="0087042A" w:rsidP="0087042A">
            <w:pPr>
              <w:rPr>
                <w:sz w:val="24"/>
              </w:rPr>
            </w:pPr>
          </w:p>
          <w:p w:rsidR="0087042A" w:rsidRPr="0087042A" w:rsidRDefault="0087042A" w:rsidP="0087042A">
            <w:pPr>
              <w:rPr>
                <w:sz w:val="24"/>
              </w:rPr>
            </w:pPr>
            <w:r w:rsidRPr="0087042A">
              <w:rPr>
                <w:sz w:val="24"/>
              </w:rPr>
              <w:t xml:space="preserve">La partie hardware c’est bien dérouler et j’ai pu commencer la programmation C# et les dessins mécanique en attentant la livraison de mes cartes. </w:t>
            </w:r>
          </w:p>
          <w:p w:rsidR="0087042A" w:rsidRPr="0087042A" w:rsidRDefault="0087042A" w:rsidP="0087042A">
            <w:pPr>
              <w:rPr>
                <w:sz w:val="24"/>
              </w:rPr>
            </w:pPr>
          </w:p>
          <w:p w:rsidR="0087042A" w:rsidRPr="0087042A" w:rsidRDefault="0087042A" w:rsidP="0087042A">
            <w:pPr>
              <w:rPr>
                <w:sz w:val="24"/>
              </w:rPr>
            </w:pPr>
            <w:r w:rsidRPr="0087042A">
              <w:rPr>
                <w:sz w:val="24"/>
              </w:rPr>
              <w:t>La partie firmware était beaucoup plus compliqué car j’ai dû pas mal modifier le code à cause de la carte SD et de l’écran TFT qui ne fonctionnait pas comme je le souhaitait.</w:t>
            </w:r>
          </w:p>
          <w:p w:rsidR="0087042A" w:rsidRPr="0087042A" w:rsidRDefault="0087042A" w:rsidP="0087042A">
            <w:pPr>
              <w:rPr>
                <w:sz w:val="24"/>
              </w:rPr>
            </w:pPr>
          </w:p>
          <w:p w:rsidR="0087042A" w:rsidRPr="0087042A" w:rsidRDefault="0087042A" w:rsidP="0087042A">
            <w:pPr>
              <w:rPr>
                <w:sz w:val="24"/>
              </w:rPr>
            </w:pPr>
            <w:r w:rsidRPr="0087042A">
              <w:rPr>
                <w:sz w:val="24"/>
              </w:rPr>
              <w:t>Ce n’est pas la première fois que je reprends un projet pour le continuer/corriger mais à chaque fois je me rends compte se serait plus simple de commencer depuis le début. Dans mon cas la partie hardware était assez facile.</w:t>
            </w:r>
          </w:p>
          <w:p w:rsidR="0087042A" w:rsidRPr="0087042A" w:rsidRDefault="0087042A" w:rsidP="0087042A">
            <w:pPr>
              <w:rPr>
                <w:sz w:val="24"/>
              </w:rPr>
            </w:pPr>
            <w:r w:rsidRPr="0087042A">
              <w:rPr>
                <w:sz w:val="24"/>
              </w:rPr>
              <w:t>La version A n’avait pas beaucoup de problèmes, même si j’en ai trouvé certain qui n’était indiqué nulle part. La partie firmware était beaucoup plus compliqué car le code n’était pas commenté et que certaine partie du code, qui était écrit dans le rapport comme fait, ne l’était pas.</w:t>
            </w:r>
          </w:p>
          <w:p w:rsidR="0087042A" w:rsidRPr="0087042A" w:rsidRDefault="0087042A" w:rsidP="0087042A">
            <w:pPr>
              <w:rPr>
                <w:sz w:val="24"/>
              </w:rPr>
            </w:pPr>
          </w:p>
          <w:p w:rsidR="0087042A" w:rsidRPr="0087042A" w:rsidRDefault="0087042A" w:rsidP="0087042A">
            <w:pPr>
              <w:rPr>
                <w:sz w:val="24"/>
              </w:rPr>
            </w:pPr>
            <w:r w:rsidRPr="0087042A">
              <w:rPr>
                <w:sz w:val="24"/>
              </w:rPr>
              <w:t>J’ai beaucoup appris de ce projet je suis un peu déçu du résultat actuel mais je vais continuer à avancer dessus jusqu’aux présentation. J’ai pu constater le résultat que peut avoir un rapport auxquelles ils manquent des informations important surtout au niveau des composants et de même pour un code qui manquent de commentaire.</w:t>
            </w:r>
          </w:p>
          <w:p w:rsidR="002A763C" w:rsidRPr="002A763C" w:rsidRDefault="002A763C" w:rsidP="009D2FD3">
            <w:pPr>
              <w:rPr>
                <w:rFonts w:ascii="Helvetica" w:hAnsi="Helvetica"/>
                <w:sz w:val="24"/>
                <w:szCs w:val="28"/>
              </w:rPr>
            </w:pPr>
          </w:p>
          <w:p w:rsidR="000129C6" w:rsidRPr="00FA2CE7" w:rsidRDefault="000129C6" w:rsidP="009D2FD3">
            <w:pPr>
              <w:rPr>
                <w:rFonts w:ascii="Helvetica" w:hAnsi="Helvetica"/>
                <w:sz w:val="24"/>
                <w:szCs w:val="28"/>
              </w:rPr>
            </w:pPr>
          </w:p>
        </w:tc>
      </w:tr>
    </w:tbl>
    <w:p w:rsidR="00C43502" w:rsidRPr="00FA2CE7" w:rsidRDefault="00C43502">
      <w:pPr>
        <w:rPr>
          <w:rFonts w:ascii="Helvetica" w:hAnsi="Helvetica"/>
          <w:sz w:val="24"/>
          <w:szCs w:val="28"/>
        </w:rPr>
      </w:pPr>
    </w:p>
    <w:p w:rsidR="009D2FD3" w:rsidRPr="00FA2CE7" w:rsidRDefault="009D2FD3">
      <w:pPr>
        <w:rPr>
          <w:rFonts w:ascii="Helvetica" w:hAnsi="Helvetica"/>
          <w:i/>
          <w:iCs/>
          <w:sz w:val="24"/>
          <w:szCs w:val="28"/>
        </w:rPr>
      </w:pPr>
      <w:r w:rsidRPr="00FA2CE7">
        <w:rPr>
          <w:rFonts w:ascii="Helvetica" w:hAnsi="Helvetica"/>
          <w:i/>
          <w:iCs/>
          <w:szCs w:val="28"/>
        </w:rPr>
        <w:t xml:space="preserve">Maître(s) de </w:t>
      </w:r>
      <w:r w:rsidR="00CD7474">
        <w:rPr>
          <w:rFonts w:ascii="Helvetica" w:hAnsi="Helvetica"/>
          <w:i/>
          <w:iCs/>
          <w:szCs w:val="28"/>
        </w:rPr>
        <w:t>projet</w:t>
      </w:r>
      <w:r w:rsidR="00CD7474" w:rsidRPr="00FA2CE7">
        <w:rPr>
          <w:rFonts w:ascii="Helvetica" w:hAnsi="Helvetica"/>
          <w:i/>
          <w:iCs/>
          <w:szCs w:val="28"/>
        </w:rPr>
        <w:t xml:space="preserve"> :</w:t>
      </w:r>
      <w:r w:rsidR="00CD7474" w:rsidRPr="00FA2CE7">
        <w:rPr>
          <w:rFonts w:ascii="Helvetica" w:hAnsi="Helvetica"/>
          <w:i/>
          <w:iCs/>
          <w:sz w:val="24"/>
          <w:szCs w:val="28"/>
        </w:rPr>
        <w:t xml:space="preserve"> </w:t>
      </w:r>
      <w:r w:rsidR="00CD7474" w:rsidRPr="00FA2CE7">
        <w:rPr>
          <w:rFonts w:ascii="Helvetica" w:hAnsi="Helvetica"/>
          <w:i/>
          <w:iCs/>
          <w:sz w:val="24"/>
          <w:szCs w:val="28"/>
        </w:rPr>
        <w:tab/>
      </w:r>
      <w:r w:rsidR="00CD7474" w:rsidRPr="00FA2CE7">
        <w:rPr>
          <w:rFonts w:ascii="Helvetica" w:hAnsi="Helvetica"/>
          <w:i/>
          <w:iCs/>
          <w:sz w:val="24"/>
          <w:szCs w:val="28"/>
        </w:rPr>
        <w:tab/>
        <w:t>M.</w:t>
      </w:r>
      <w:r w:rsidR="00630C9E">
        <w:rPr>
          <w:rFonts w:ascii="Helvetica" w:hAnsi="Helvetica"/>
          <w:i/>
          <w:iCs/>
          <w:sz w:val="24"/>
          <w:szCs w:val="28"/>
        </w:rPr>
        <w:t>Moreno</w:t>
      </w:r>
    </w:p>
    <w:p w:rsidR="009D2FD3" w:rsidRPr="00FA2CE7" w:rsidRDefault="00F0564B">
      <w:pPr>
        <w:rPr>
          <w:rFonts w:ascii="Helvetica" w:hAnsi="Helvetica"/>
          <w:i/>
          <w:iCs/>
          <w:sz w:val="24"/>
          <w:szCs w:val="28"/>
        </w:rPr>
      </w:pPr>
      <w:r w:rsidRPr="00FA2CE7">
        <w:rPr>
          <w:rFonts w:ascii="Helvetica" w:hAnsi="Helvetica"/>
          <w:i/>
          <w:iCs/>
          <w:szCs w:val="28"/>
        </w:rPr>
        <w:t xml:space="preserve">Entreprise </w:t>
      </w:r>
      <w:r w:rsidR="00CD7474" w:rsidRPr="00FA2CE7">
        <w:rPr>
          <w:rFonts w:ascii="Helvetica" w:hAnsi="Helvetica"/>
          <w:i/>
          <w:iCs/>
          <w:szCs w:val="28"/>
        </w:rPr>
        <w:t>mandataire :</w:t>
      </w:r>
      <w:r w:rsidR="009D2FD3" w:rsidRPr="00FA2CE7">
        <w:rPr>
          <w:rFonts w:ascii="Helvetica" w:hAnsi="Helvetica"/>
          <w:i/>
          <w:iCs/>
          <w:sz w:val="24"/>
          <w:szCs w:val="28"/>
        </w:rPr>
        <w:tab/>
      </w:r>
      <w:r w:rsidR="00630C9E">
        <w:rPr>
          <w:rFonts w:ascii="Helvetica" w:hAnsi="Helvetica"/>
          <w:i/>
          <w:iCs/>
          <w:sz w:val="24"/>
          <w:szCs w:val="28"/>
        </w:rPr>
        <w:t>ETML-ES</w:t>
      </w:r>
      <w:bookmarkStart w:id="0" w:name="_GoBack"/>
      <w:bookmarkEnd w:id="0"/>
    </w:p>
    <w:sectPr w:rsidR="009D2FD3" w:rsidRPr="00FA2CE7" w:rsidSect="006B4BD5">
      <w:headerReference w:type="default" r:id="rId10"/>
      <w:footerReference w:type="default" r:id="rId11"/>
      <w:headerReference w:type="first" r:id="rId12"/>
      <w:footerReference w:type="first" r:id="rId13"/>
      <w:pgSz w:w="11906" w:h="16838" w:code="9"/>
      <w:pgMar w:top="1389" w:right="851" w:bottom="1021" w:left="1134" w:header="567" w:footer="6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19B" w:rsidRDefault="00C9319B">
      <w:r>
        <w:separator/>
      </w:r>
    </w:p>
  </w:endnote>
  <w:endnote w:type="continuationSeparator" w:id="0">
    <w:p w:rsidR="00C9319B" w:rsidRDefault="00C9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C4C" w:rsidRDefault="00AB5C4C">
    <w:pPr>
      <w:pStyle w:val="Pieddepage"/>
      <w:tabs>
        <w:tab w:val="right" w:pos="9923"/>
      </w:tabs>
    </w:pPr>
    <w:r>
      <w:rPr>
        <w:sz w:val="12"/>
      </w:rPr>
      <w:tab/>
    </w:r>
    <w:r>
      <w:t xml:space="preserve">Page n° </w:t>
    </w:r>
    <w:r>
      <w:fldChar w:fldCharType="begin"/>
    </w:r>
    <w:r>
      <w:instrText xml:space="preserve"> PAGE </w:instrText>
    </w:r>
    <w:r>
      <w:fldChar w:fldCharType="separate"/>
    </w:r>
    <w:r w:rsidR="000C02D3">
      <w:rPr>
        <w:noProof/>
      </w:rPr>
      <w:t>2</w:t>
    </w:r>
    <w:r>
      <w:fldChar w:fldCharType="end"/>
    </w:r>
    <w:r>
      <w:t xml:space="preserve"> / </w:t>
    </w:r>
    <w:r>
      <w:fldChar w:fldCharType="begin"/>
    </w:r>
    <w:r>
      <w:instrText xml:space="preserve"> NUMPAGES </w:instrText>
    </w:r>
    <w:r>
      <w:fldChar w:fldCharType="separate"/>
    </w:r>
    <w:r w:rsidR="003A46FE">
      <w:rPr>
        <w:noProof/>
      </w:rPr>
      <w:t>1</w:t>
    </w:r>
    <w:r>
      <w:fldChar w:fldCharType="end"/>
    </w:r>
  </w:p>
  <w:p w:rsidR="00AB5C4C" w:rsidRDefault="00AB5C4C">
    <w:pPr>
      <w:pStyle w:val="Pieddepage"/>
      <w:rPr>
        <w:sz w:val="2"/>
      </w:rPr>
    </w:pPr>
  </w:p>
  <w:p w:rsidR="00AB5C4C" w:rsidRDefault="00AB5C4C">
    <w:pPr>
      <w:pStyle w:val="Pieddepage"/>
      <w:rPr>
        <w:sz w:val="2"/>
      </w:rPr>
    </w:pPr>
  </w:p>
  <w:p w:rsidR="00AB5C4C" w:rsidRDefault="00AB5C4C">
    <w:pPr>
      <w:pStyle w:val="Pieddepage"/>
      <w:rPr>
        <w:sz w:val="2"/>
      </w:rPr>
    </w:pPr>
  </w:p>
  <w:p w:rsidR="00AB5C4C" w:rsidRDefault="00AB5C4C">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D5" w:rsidRPr="00FA2CE7" w:rsidRDefault="006B4BD5" w:rsidP="006B4BD5">
    <w:pPr>
      <w:pStyle w:val="PieddepageETML-ES"/>
      <w:pBdr>
        <w:top w:val="single" w:sz="4" w:space="1" w:color="808080"/>
      </w:pBdr>
      <w:rPr>
        <w:rFonts w:ascii="Helvetica" w:hAnsi="Helvetica"/>
        <w:color w:val="595959"/>
      </w:rPr>
    </w:pPr>
    <w:r w:rsidRPr="00FA2CE7">
      <w:rPr>
        <w:rFonts w:ascii="Helvetica" w:hAnsi="Helvetica"/>
      </w:rPr>
      <w:drawing>
        <wp:anchor distT="0" distB="0" distL="114300" distR="114300" simplePos="0" relativeHeight="251659264" behindDoc="0" locked="0" layoutInCell="1" allowOverlap="1" wp14:anchorId="5FA2934A" wp14:editId="7AF968E1">
          <wp:simplePos x="0" y="0"/>
          <wp:positionH relativeFrom="column">
            <wp:posOffset>-3810</wp:posOffset>
          </wp:positionH>
          <wp:positionV relativeFrom="paragraph">
            <wp:posOffset>-635</wp:posOffset>
          </wp:positionV>
          <wp:extent cx="347980" cy="597535"/>
          <wp:effectExtent l="0" t="0" r="0" b="0"/>
          <wp:wrapNone/>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8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CE7">
      <w:rPr>
        <w:rFonts w:ascii="Helvetica" w:hAnsi="Helvetica"/>
        <w:color w:val="595959"/>
      </w:rPr>
      <w:t xml:space="preserve"> Ecole supérieure, école des métiers Lausanne</w:t>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Rue de Sébeillon 12</w:t>
    </w:r>
    <w:r w:rsidRPr="00FA2CE7">
      <w:rPr>
        <w:rFonts w:ascii="Helvetica" w:hAnsi="Helvetica"/>
        <w:color w:val="595959"/>
      </w:rPr>
      <w:tab/>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CH-1004 Lausanne</w:t>
    </w:r>
    <w:r w:rsidRPr="00FA2CE7">
      <w:rPr>
        <w:rFonts w:ascii="Helvetica" w:hAnsi="Helvetica"/>
        <w:color w:val="595959"/>
      </w:rPr>
      <w:tab/>
    </w:r>
    <w:r w:rsidRPr="00FA2CE7">
      <w:rPr>
        <w:rFonts w:ascii="Helvetica" w:hAnsi="Helvetica"/>
        <w:color w:val="595959"/>
      </w:rPr>
      <w:tab/>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rPr>
      <w:t xml:space="preserve"> </w:t>
    </w:r>
    <w:hyperlink r:id="rId2" w:history="1">
      <w:r w:rsidRPr="00FA2CE7">
        <w:rPr>
          <w:rStyle w:val="Lienhypertexte"/>
          <w:rFonts w:ascii="Helvetica" w:hAnsi="Helvetica"/>
          <w:color w:val="595959"/>
          <w:lang w:val="de-CH"/>
        </w:rPr>
        <w:t>www.etml-es.ch</w:t>
      </w:r>
    </w:hyperlink>
    <w:r w:rsidRPr="00FA2CE7">
      <w:rPr>
        <w:rFonts w:ascii="Helvetica" w:hAnsi="Helvetica"/>
        <w:color w:val="595959"/>
        <w:lang w:val="de-CH"/>
      </w:rPr>
      <w:tab/>
    </w:r>
    <w:r w:rsidRPr="00FA2CE7">
      <w:rPr>
        <w:rFonts w:ascii="Helvetica" w:hAnsi="Helvetica"/>
        <w:color w:val="595959"/>
        <w:lang w:val="de-CH"/>
      </w:rPr>
      <w:tab/>
    </w:r>
    <w:r w:rsidRPr="00FA2CE7">
      <w:rPr>
        <w:rFonts w:ascii="Helvetica" w:hAnsi="Helvetica"/>
        <w:color w:val="595959"/>
      </w:rPr>
      <w:t xml:space="preserve">|  </w:t>
    </w:r>
    <w:r w:rsidRPr="00FA2CE7">
      <w:rPr>
        <w:rFonts w:ascii="Helvetica" w:hAnsi="Helvetica"/>
        <w:b/>
        <w:color w:val="595959"/>
      </w:rPr>
      <w:fldChar w:fldCharType="begin"/>
    </w:r>
    <w:r w:rsidRPr="00FA2CE7">
      <w:rPr>
        <w:rFonts w:ascii="Helvetica" w:hAnsi="Helvetica"/>
        <w:b/>
        <w:color w:val="595959"/>
      </w:rPr>
      <w:instrText>PAGE   \* MERGEFORMAT</w:instrText>
    </w:r>
    <w:r w:rsidRPr="00FA2CE7">
      <w:rPr>
        <w:rFonts w:ascii="Helvetica" w:hAnsi="Helvetica"/>
        <w:b/>
        <w:color w:val="595959"/>
      </w:rPr>
      <w:fldChar w:fldCharType="separate"/>
    </w:r>
    <w:r w:rsidR="00DB3B97">
      <w:rPr>
        <w:rFonts w:ascii="Helvetica" w:hAnsi="Helvetica"/>
        <w:b/>
        <w:color w:val="595959"/>
      </w:rPr>
      <w:t>1</w:t>
    </w:r>
    <w:r w:rsidRPr="00FA2CE7">
      <w:rPr>
        <w:rFonts w:ascii="Helvetica" w:hAnsi="Helvetica"/>
        <w:b/>
        <w:color w:val="595959"/>
      </w:rPr>
      <w:fldChar w:fldCharType="end"/>
    </w:r>
    <w:r w:rsidRPr="00FA2CE7">
      <w:rPr>
        <w:rFonts w:ascii="Helvetica" w:hAnsi="Helvetica"/>
        <w:color w:val="595959"/>
      </w:rPr>
      <w:t xml:space="preserve"> / </w:t>
    </w:r>
    <w:r w:rsidRPr="00FA2CE7">
      <w:rPr>
        <w:rFonts w:ascii="Helvetica" w:hAnsi="Helvetica"/>
        <w:color w:val="595959"/>
      </w:rPr>
      <w:fldChar w:fldCharType="begin"/>
    </w:r>
    <w:r w:rsidRPr="00FA2CE7">
      <w:rPr>
        <w:rFonts w:ascii="Helvetica" w:hAnsi="Helvetica"/>
        <w:color w:val="595959"/>
      </w:rPr>
      <w:instrText xml:space="preserve"> NUMPAGES </w:instrText>
    </w:r>
    <w:r w:rsidRPr="00FA2CE7">
      <w:rPr>
        <w:rFonts w:ascii="Helvetica" w:hAnsi="Helvetica"/>
        <w:color w:val="595959"/>
      </w:rPr>
      <w:fldChar w:fldCharType="separate"/>
    </w:r>
    <w:r w:rsidR="00DB3B97">
      <w:rPr>
        <w:rFonts w:ascii="Helvetica" w:hAnsi="Helvetica"/>
        <w:color w:val="595959"/>
      </w:rPr>
      <w:t>1</w:t>
    </w:r>
    <w:r w:rsidRPr="00FA2CE7">
      <w:rPr>
        <w:rFonts w:ascii="Helvetica" w:hAnsi="Helvetica"/>
        <w:color w:val="595959"/>
      </w:rPr>
      <w:fldChar w:fldCharType="end"/>
    </w:r>
    <w:r w:rsidRPr="00FA2CE7">
      <w:rPr>
        <w:rFonts w:ascii="Helvetica" w:hAnsi="Helvetica"/>
        <w:color w:val="595959"/>
      </w:rPr>
      <w:t xml:space="preserve">  |</w:t>
    </w:r>
  </w:p>
  <w:p w:rsidR="00AB5C4C" w:rsidRPr="00FA2CE7" w:rsidRDefault="00AB5C4C">
    <w:pPr>
      <w:pStyle w:val="Pieddepage"/>
      <w:rPr>
        <w:rFonts w:ascii="Helvetica" w:hAnsi="Helvetica"/>
        <w:sz w:val="2"/>
      </w:rPr>
    </w:pPr>
  </w:p>
  <w:p w:rsidR="00AB5C4C" w:rsidRPr="00FA2CE7" w:rsidRDefault="00AB5C4C">
    <w:pPr>
      <w:pStyle w:val="Pieddepage"/>
      <w:rPr>
        <w:rFonts w:ascii="Helvetica" w:hAnsi="Helvetica"/>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19B" w:rsidRDefault="00C9319B">
      <w:r>
        <w:separator/>
      </w:r>
    </w:p>
  </w:footnote>
  <w:footnote w:type="continuationSeparator" w:id="0">
    <w:p w:rsidR="00C9319B" w:rsidRDefault="00C93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AB5C4C">
      <w:tc>
        <w:tcPr>
          <w:tcW w:w="1701" w:type="dxa"/>
        </w:tcPr>
        <w:p w:rsidR="00AB5C4C" w:rsidRDefault="00AB5C4C">
          <w:r>
            <w:rPr>
              <w:rFonts w:ascii="ETML" w:hAnsi="ETML"/>
              <w:sz w:val="40"/>
            </w:rPr>
            <w:t>ETML</w:t>
          </w:r>
        </w:p>
      </w:tc>
      <w:tc>
        <w:tcPr>
          <w:tcW w:w="8292" w:type="dxa"/>
          <w:tcBorders>
            <w:bottom w:val="single" w:sz="12" w:space="0" w:color="auto"/>
          </w:tcBorders>
          <w:vAlign w:val="bottom"/>
        </w:tcPr>
        <w:p w:rsidR="00AB5C4C" w:rsidRDefault="00AB5C4C">
          <w:pPr>
            <w:pStyle w:val="Titre1"/>
            <w:keepNext/>
            <w:spacing w:before="120" w:after="0"/>
            <w:jc w:val="right"/>
            <w:rPr>
              <w:rFonts w:ascii="Century Gothic" w:hAnsi="Century Gothic"/>
            </w:rPr>
          </w:pPr>
        </w:p>
      </w:tc>
    </w:tr>
  </w:tbl>
  <w:p w:rsidR="00AB5C4C" w:rsidRDefault="00AB5C4C">
    <w:pPr>
      <w:pStyle w:val="En-tte"/>
      <w:rPr>
        <w:sz w:val="2"/>
      </w:rPr>
    </w:pPr>
  </w:p>
  <w:p w:rsidR="00AB5C4C" w:rsidRDefault="00AB5C4C">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D5" w:rsidRDefault="006B4BD5" w:rsidP="006B4BD5">
    <w:pPr>
      <w:pStyle w:val="En-tteETML-ES"/>
      <w:rPr>
        <w:rFonts w:ascii="ETML" w:hAnsi="ETML"/>
        <w:sz w:val="22"/>
      </w:rPr>
    </w:pPr>
    <w:r>
      <w:drawing>
        <wp:inline distT="0" distB="0" distL="0" distR="0">
          <wp:extent cx="1817370" cy="254635"/>
          <wp:effectExtent l="0" t="0" r="0" b="0"/>
          <wp:docPr id="1" name="Image 2" descr="Description : 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7370" cy="254635"/>
                  </a:xfrm>
                  <a:prstGeom prst="rect">
                    <a:avLst/>
                  </a:prstGeom>
                  <a:noFill/>
                  <a:ln>
                    <a:noFill/>
                  </a:ln>
                </pic:spPr>
              </pic:pic>
            </a:graphicData>
          </a:graphic>
        </wp:inline>
      </w:drawing>
    </w:r>
    <w:r w:rsidRPr="000C057D">
      <w:tab/>
    </w:r>
    <w:r w:rsidRPr="000C057D">
      <w:rPr>
        <w:rFonts w:ascii="ETML" w:hAnsi="ETML"/>
        <w:sz w:val="22"/>
      </w:rPr>
      <w:t>ETML</w:t>
    </w:r>
    <w:r w:rsidR="00A23AB2">
      <w:rPr>
        <w:rFonts w:ascii="ETML" w:hAnsi="ETML"/>
        <w:sz w:val="22"/>
      </w:rPr>
      <w:t>-ES</w:t>
    </w:r>
  </w:p>
  <w:p w:rsidR="00A23AB2" w:rsidRPr="00A23AB2" w:rsidRDefault="00A23AB2" w:rsidP="00A23AB2">
    <w:pPr>
      <w:pStyle w:val="En-tteETML-ES"/>
      <w:spacing w:before="0"/>
      <w:rPr>
        <w:sz w:val="2"/>
      </w:rPr>
    </w:pPr>
  </w:p>
  <w:p w:rsidR="00AB5C4C" w:rsidRDefault="00AB5C4C">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66C49"/>
    <w:multiLevelType w:val="hybridMultilevel"/>
    <w:tmpl w:val="F2729B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02"/>
    <w:rsid w:val="000129C6"/>
    <w:rsid w:val="0004487F"/>
    <w:rsid w:val="00080D1D"/>
    <w:rsid w:val="000B6DB5"/>
    <w:rsid w:val="000C02D3"/>
    <w:rsid w:val="000C54BF"/>
    <w:rsid w:val="001021E2"/>
    <w:rsid w:val="0011388C"/>
    <w:rsid w:val="00151B1D"/>
    <w:rsid w:val="002A692D"/>
    <w:rsid w:val="002A763C"/>
    <w:rsid w:val="003A46FE"/>
    <w:rsid w:val="004641E5"/>
    <w:rsid w:val="00630C9E"/>
    <w:rsid w:val="00680108"/>
    <w:rsid w:val="006B4BD5"/>
    <w:rsid w:val="006C2AA0"/>
    <w:rsid w:val="007527F9"/>
    <w:rsid w:val="007B595A"/>
    <w:rsid w:val="0087042A"/>
    <w:rsid w:val="009058BC"/>
    <w:rsid w:val="009451B3"/>
    <w:rsid w:val="009D2FD3"/>
    <w:rsid w:val="00A23AB2"/>
    <w:rsid w:val="00A90007"/>
    <w:rsid w:val="00A90E99"/>
    <w:rsid w:val="00AB0670"/>
    <w:rsid w:val="00AB5C4C"/>
    <w:rsid w:val="00B52A5E"/>
    <w:rsid w:val="00B53285"/>
    <w:rsid w:val="00C43502"/>
    <w:rsid w:val="00C802A4"/>
    <w:rsid w:val="00C9319B"/>
    <w:rsid w:val="00CA3027"/>
    <w:rsid w:val="00CD7474"/>
    <w:rsid w:val="00D72859"/>
    <w:rsid w:val="00DB3B97"/>
    <w:rsid w:val="00E072CB"/>
    <w:rsid w:val="00F00824"/>
    <w:rsid w:val="00F0564B"/>
    <w:rsid w:val="00FA2CE7"/>
    <w:rsid w:val="00FA4B7A"/>
    <w:rsid w:val="00FC5C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714700F"/>
  <w15:docId w15:val="{6F4D1ED8-91D6-499C-B4A9-DCF9FCEA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2"/>
      <w:lang w:val="fr-FR" w:eastAsia="fr-FR"/>
    </w:rPr>
  </w:style>
  <w:style w:type="paragraph" w:styleId="Titre1">
    <w:name w:val="heading 1"/>
    <w:basedOn w:val="Normal"/>
    <w:next w:val="Normal"/>
    <w:qFormat/>
    <w:pPr>
      <w:tabs>
        <w:tab w:val="left" w:pos="142"/>
      </w:tabs>
      <w:spacing w:before="360" w:after="240"/>
      <w:ind w:left="142"/>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9D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ETML-ES">
    <w:name w:val="En-tête ETML-ES"/>
    <w:basedOn w:val="Normal"/>
    <w:link w:val="En-tteETML-ESCar"/>
    <w:qFormat/>
    <w:rsid w:val="006B4BD5"/>
    <w:pPr>
      <w:pBdr>
        <w:bottom w:val="single" w:sz="4" w:space="1" w:color="auto"/>
      </w:pBdr>
      <w:tabs>
        <w:tab w:val="right" w:pos="9923"/>
      </w:tabs>
      <w:spacing w:before="120"/>
    </w:pPr>
    <w:rPr>
      <w:rFonts w:ascii="Times New Roman" w:hAnsi="Times New Roman"/>
      <w:noProof/>
      <w:sz w:val="28"/>
      <w:szCs w:val="18"/>
      <w:lang w:val="fr-CH" w:eastAsia="fr-CH"/>
    </w:rPr>
  </w:style>
  <w:style w:type="character" w:customStyle="1" w:styleId="En-tteETML-ESCar">
    <w:name w:val="En-tête ETML-ES Car"/>
    <w:link w:val="En-tteETML-ES"/>
    <w:rsid w:val="006B4BD5"/>
    <w:rPr>
      <w:noProof/>
      <w:sz w:val="28"/>
      <w:szCs w:val="18"/>
    </w:rPr>
  </w:style>
  <w:style w:type="character" w:styleId="Lienhypertexte">
    <w:name w:val="Hyperlink"/>
    <w:uiPriority w:val="99"/>
    <w:rsid w:val="006B4BD5"/>
    <w:rPr>
      <w:rFonts w:cs="Times New Roman"/>
      <w:color w:val="0000FF"/>
      <w:u w:val="single"/>
    </w:rPr>
  </w:style>
  <w:style w:type="paragraph" w:customStyle="1" w:styleId="PieddepageETML-ES">
    <w:name w:val="Pied de page ETML-ES"/>
    <w:basedOn w:val="Normal"/>
    <w:link w:val="PieddepageETML-ESCar"/>
    <w:qFormat/>
    <w:rsid w:val="006B4BD5"/>
    <w:pPr>
      <w:tabs>
        <w:tab w:val="right" w:pos="9921"/>
      </w:tabs>
      <w:ind w:left="567"/>
    </w:pPr>
    <w:rPr>
      <w:rFonts w:ascii="Times New Roman" w:hAnsi="Times New Roman"/>
      <w:noProof/>
      <w:color w:val="A6A6A6"/>
      <w:sz w:val="18"/>
      <w:szCs w:val="18"/>
      <w:lang w:val="fr-CH" w:eastAsia="fr-CH"/>
    </w:rPr>
  </w:style>
  <w:style w:type="character" w:customStyle="1" w:styleId="PieddepageETML-ESCar">
    <w:name w:val="Pied de page ETML-ES Car"/>
    <w:link w:val="PieddepageETML-ES"/>
    <w:rsid w:val="006B4BD5"/>
    <w:rPr>
      <w:noProof/>
      <w:color w:val="A6A6A6"/>
      <w:sz w:val="18"/>
      <w:szCs w:val="18"/>
    </w:rPr>
  </w:style>
  <w:style w:type="paragraph" w:styleId="Textedebulles">
    <w:name w:val="Balloon Text"/>
    <w:basedOn w:val="Normal"/>
    <w:link w:val="TextedebullesCar"/>
    <w:rsid w:val="006B4BD5"/>
    <w:rPr>
      <w:rFonts w:ascii="Tahoma" w:hAnsi="Tahoma" w:cs="Tahoma"/>
      <w:sz w:val="16"/>
      <w:szCs w:val="16"/>
    </w:rPr>
  </w:style>
  <w:style w:type="character" w:customStyle="1" w:styleId="TextedebullesCar">
    <w:name w:val="Texte de bulles Car"/>
    <w:basedOn w:val="Policepardfaut"/>
    <w:link w:val="Textedebulles"/>
    <w:rsid w:val="006B4BD5"/>
    <w:rPr>
      <w:rFonts w:ascii="Tahoma" w:hAnsi="Tahoma" w:cs="Tahoma"/>
      <w:sz w:val="16"/>
      <w:szCs w:val="16"/>
      <w:lang w:val="fr-FR" w:eastAsia="fr-FR"/>
    </w:rPr>
  </w:style>
  <w:style w:type="paragraph" w:styleId="Paragraphedeliste">
    <w:name w:val="List Paragraph"/>
    <w:basedOn w:val="Normal"/>
    <w:uiPriority w:val="34"/>
    <w:qFormat/>
    <w:rsid w:val="00870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etml-es.ch"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2" ma:contentTypeDescription="Crée un document." ma:contentTypeScope="" ma:versionID="7983dc91425543b7d2caf1bb5cc71715">
  <xsd:schema xmlns:xsd="http://www.w3.org/2001/XMLSchema" xmlns:xs="http://www.w3.org/2001/XMLSchema" xmlns:p="http://schemas.microsoft.com/office/2006/metadata/properties" xmlns:ns2="e22defc6-895c-4d17-8d51-52c58cbdf9c8" targetNamespace="http://schemas.microsoft.com/office/2006/metadata/properties" ma:root="true" ma:fieldsID="82f622ee833d97941b03bb9a503d9b42" ns2:_="">
    <xsd:import namespace="e22defc6-895c-4d17-8d51-52c58cbdf9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C38685-A8BC-41E9-A653-CD92E4B2A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C45E1-52A6-4C12-B1B5-1EC579FD8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B7895F-525B-43AA-B0DE-3863803163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301</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Prénom Nom</vt:lpstr>
    </vt:vector>
  </TitlesOfParts>
  <Company>ETML</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Prénom Nom</dc:title>
  <dc:creator>Hermann Pierre-Alain</dc:creator>
  <cp:lastModifiedBy>Mario Dossantos</cp:lastModifiedBy>
  <cp:revision>18</cp:revision>
  <cp:lastPrinted>2014-08-19T14:16:00Z</cp:lastPrinted>
  <dcterms:created xsi:type="dcterms:W3CDTF">2012-10-05T15:46:00Z</dcterms:created>
  <dcterms:modified xsi:type="dcterms:W3CDTF">2022-09-27T10:49:00Z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0x01010090A8A68FDE73AC4D8CBDB9BFAD8C387B</vt:lpwstr>
  </property>
</Properties>
</file>