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FAF" w:rsidRPr="00855735" w:rsidRDefault="00BD2325" w:rsidP="00BD2325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855735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855735">
        <w:rPr>
          <w:rFonts w:ascii="Helvetica" w:hAnsi="Helvetica"/>
          <w:color w:val="auto"/>
          <w:sz w:val="32"/>
          <w:szCs w:val="32"/>
        </w:rPr>
        <w:t xml:space="preserve"> du </w:t>
      </w:r>
      <w:r w:rsidR="00855735" w:rsidRPr="00855735">
        <w:rPr>
          <w:rFonts w:ascii="Helvetica" w:hAnsi="Helvetica"/>
          <w:color w:val="auto"/>
          <w:sz w:val="32"/>
          <w:szCs w:val="32"/>
        </w:rPr>
        <w:t>07</w:t>
      </w:r>
      <w:r w:rsidR="00617982" w:rsidRPr="00855735">
        <w:rPr>
          <w:rFonts w:ascii="Helvetica" w:hAnsi="Helvetica"/>
          <w:color w:val="auto"/>
          <w:sz w:val="32"/>
          <w:szCs w:val="32"/>
        </w:rPr>
        <w:t>.</w:t>
      </w:r>
      <w:r w:rsidR="00855735" w:rsidRPr="00855735">
        <w:rPr>
          <w:rFonts w:ascii="Helvetica" w:hAnsi="Helvetica"/>
          <w:color w:val="auto"/>
          <w:sz w:val="32"/>
          <w:szCs w:val="32"/>
        </w:rPr>
        <w:t>10</w:t>
      </w:r>
      <w:r w:rsidR="00617982" w:rsidRPr="00855735">
        <w:rPr>
          <w:rFonts w:ascii="Helvetica" w:hAnsi="Helvetica"/>
          <w:color w:val="auto"/>
          <w:sz w:val="32"/>
          <w:szCs w:val="32"/>
        </w:rPr>
        <w:t>.2021</w:t>
      </w:r>
      <w:r w:rsidR="000A5FAF" w:rsidRPr="00855735">
        <w:rPr>
          <w:rFonts w:ascii="Helvetica" w:hAnsi="Helvetica"/>
          <w:color w:val="auto"/>
          <w:sz w:val="32"/>
          <w:szCs w:val="32"/>
        </w:rPr>
        <w:t xml:space="preserve"> </w:t>
      </w:r>
    </w:p>
    <w:p w:rsidR="00BD2325" w:rsidRPr="00855735" w:rsidRDefault="00BD2325" w:rsidP="007060FD">
      <w:pPr>
        <w:pStyle w:val="Citationintense1"/>
        <w:ind w:left="0"/>
        <w:rPr>
          <w:rFonts w:ascii="Helvetica" w:hAnsi="Helvetica"/>
          <w:color w:val="auto"/>
        </w:rPr>
      </w:pPr>
    </w:p>
    <w:p w:rsidR="00D45334" w:rsidRPr="00855735" w:rsidRDefault="00F83ED6" w:rsidP="008946B9">
      <w:pPr>
        <w:pStyle w:val="Citationintense1"/>
        <w:ind w:left="0"/>
        <w:rPr>
          <w:rFonts w:ascii="Helvetica" w:hAnsi="Helvetica"/>
          <w:color w:val="auto"/>
        </w:rPr>
      </w:pPr>
      <w:r w:rsidRPr="00855735">
        <w:rPr>
          <w:rFonts w:ascii="Helvetica" w:hAnsi="Helvetica"/>
          <w:color w:val="auto"/>
        </w:rPr>
        <w:t>Présents</w:t>
      </w:r>
    </w:p>
    <w:p w:rsidR="00F83ED6" w:rsidRDefault="00C261D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855735">
        <w:rPr>
          <w:rFonts w:ascii="Helvetica" w:hAnsi="Helvetica"/>
          <w:sz w:val="22"/>
        </w:rPr>
        <w:t>M</w:t>
      </w:r>
      <w:r w:rsidR="00D45334" w:rsidRPr="00855735">
        <w:rPr>
          <w:rFonts w:ascii="Helvetica" w:hAnsi="Helvetica"/>
          <w:sz w:val="22"/>
        </w:rPr>
        <w:t>.</w:t>
      </w:r>
      <w:r w:rsidR="00160634">
        <w:rPr>
          <w:rFonts w:ascii="Helvetica" w:hAnsi="Helvetica"/>
          <w:sz w:val="22"/>
        </w:rPr>
        <w:t xml:space="preserve"> </w:t>
      </w:r>
      <w:proofErr w:type="spellStart"/>
      <w:r w:rsidR="00160634">
        <w:rPr>
          <w:rFonts w:ascii="Helvetica" w:hAnsi="Helvetica"/>
          <w:sz w:val="22"/>
        </w:rPr>
        <w:t>Sege</w:t>
      </w:r>
      <w:proofErr w:type="spellEnd"/>
      <w:r w:rsidR="00160634">
        <w:rPr>
          <w:rFonts w:ascii="Helvetica" w:hAnsi="Helvetica"/>
          <w:sz w:val="22"/>
        </w:rPr>
        <w:t xml:space="preserve"> </w:t>
      </w:r>
      <w:proofErr w:type="spellStart"/>
      <w:r w:rsidR="008946B9" w:rsidRPr="00855735">
        <w:rPr>
          <w:rFonts w:ascii="Helvetica" w:hAnsi="Helvetica"/>
          <w:sz w:val="22"/>
        </w:rPr>
        <w:t>Castoldi</w:t>
      </w:r>
      <w:proofErr w:type="spellEnd"/>
      <w:r w:rsidR="00D45334" w:rsidRPr="00855735">
        <w:rPr>
          <w:rFonts w:ascii="Helvetica" w:hAnsi="Helvetica"/>
          <w:sz w:val="22"/>
        </w:rPr>
        <w:t xml:space="preserve"> </w:t>
      </w:r>
    </w:p>
    <w:p w:rsidR="00160634" w:rsidRPr="00855735" w:rsidRDefault="00160634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M. Maxime Colloud</w:t>
      </w:r>
    </w:p>
    <w:p w:rsidR="007060FD" w:rsidRPr="00855735" w:rsidRDefault="007060FD" w:rsidP="007060FD">
      <w:pPr>
        <w:jc w:val="left"/>
        <w:rPr>
          <w:rFonts w:ascii="Helvetica" w:hAnsi="Helvetica"/>
        </w:rPr>
      </w:pPr>
    </w:p>
    <w:p w:rsidR="00EF6E52" w:rsidRPr="00855735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855735">
        <w:rPr>
          <w:rFonts w:ascii="Helvetica" w:hAnsi="Helvetica"/>
          <w:color w:val="auto"/>
        </w:rPr>
        <w:t>État</w:t>
      </w:r>
      <w:r w:rsidR="00EF6E52" w:rsidRPr="00855735">
        <w:rPr>
          <w:rFonts w:ascii="Helvetica" w:hAnsi="Helvetica"/>
          <w:color w:val="auto"/>
        </w:rPr>
        <w:t xml:space="preserve"> </w:t>
      </w:r>
      <w:r w:rsidR="00D45334" w:rsidRPr="00855735">
        <w:rPr>
          <w:rFonts w:ascii="Helvetica" w:hAnsi="Helvetica"/>
          <w:color w:val="auto"/>
        </w:rPr>
        <w:t>des lieux</w:t>
      </w:r>
      <w:bookmarkStart w:id="0" w:name="_GoBack"/>
      <w:bookmarkEnd w:id="0"/>
    </w:p>
    <w:p w:rsidR="00D45334" w:rsidRPr="00855735" w:rsidRDefault="001F7FF2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Choix d’une variante de montage (PIC32MM, 1 pile </w:t>
      </w:r>
      <w:proofErr w:type="spellStart"/>
      <w:r>
        <w:rPr>
          <w:rFonts w:ascii="Helvetica" w:hAnsi="Helvetica"/>
          <w:sz w:val="22"/>
        </w:rPr>
        <w:t>alkaline</w:t>
      </w:r>
      <w:proofErr w:type="spellEnd"/>
      <w:r>
        <w:rPr>
          <w:rFonts w:ascii="Helvetica" w:hAnsi="Helvetica"/>
          <w:sz w:val="22"/>
        </w:rPr>
        <w:t xml:space="preserve">, 1 convertisseur </w:t>
      </w:r>
      <w:proofErr w:type="spellStart"/>
      <w:r>
        <w:rPr>
          <w:rFonts w:ascii="Helvetica" w:hAnsi="Helvetica"/>
          <w:sz w:val="22"/>
        </w:rPr>
        <w:t>step</w:t>
      </w:r>
      <w:proofErr w:type="spellEnd"/>
      <w:r>
        <w:rPr>
          <w:rFonts w:ascii="Helvetica" w:hAnsi="Helvetica"/>
          <w:sz w:val="22"/>
        </w:rPr>
        <w:t>-up)</w:t>
      </w:r>
    </w:p>
    <w:p w:rsidR="00EF6E52" w:rsidRPr="00855735" w:rsidRDefault="00EF6E52" w:rsidP="007060FD">
      <w:pPr>
        <w:jc w:val="left"/>
        <w:rPr>
          <w:rFonts w:ascii="Helvetica" w:hAnsi="Helvetica"/>
        </w:rPr>
      </w:pPr>
    </w:p>
    <w:p w:rsidR="00EF6E52" w:rsidRPr="0085573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855735">
        <w:rPr>
          <w:rFonts w:ascii="Helvetica" w:hAnsi="Helvetica"/>
          <w:color w:val="auto"/>
        </w:rPr>
        <w:t>Problèmes rencontrés</w:t>
      </w:r>
    </w:p>
    <w:p w:rsidR="00F56A9D" w:rsidRDefault="006A2DF4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Disponibilité des composants</w:t>
      </w:r>
      <w:r w:rsidR="00F56A9D">
        <w:rPr>
          <w:rFonts w:ascii="Helvetica" w:hAnsi="Helvetica"/>
          <w:sz w:val="22"/>
        </w:rPr>
        <w:t xml:space="preserve"> faible</w:t>
      </w:r>
    </w:p>
    <w:p w:rsidR="00EF6E52" w:rsidRPr="00855735" w:rsidRDefault="00F56A9D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proofErr w:type="spellStart"/>
      <w:r>
        <w:rPr>
          <w:rFonts w:ascii="Helvetica" w:hAnsi="Helvetica"/>
          <w:sz w:val="22"/>
        </w:rPr>
        <w:t>S</w:t>
      </w:r>
      <w:r w:rsidR="006A2DF4">
        <w:rPr>
          <w:rFonts w:ascii="Helvetica" w:hAnsi="Helvetica"/>
          <w:sz w:val="22"/>
        </w:rPr>
        <w:t>tep</w:t>
      </w:r>
      <w:proofErr w:type="spellEnd"/>
      <w:r w:rsidR="006A2DF4">
        <w:rPr>
          <w:rFonts w:ascii="Helvetica" w:hAnsi="Helvetica"/>
          <w:sz w:val="22"/>
        </w:rPr>
        <w:t>-up présélectionné non adapté aux faibles consommations</w:t>
      </w:r>
      <w:r w:rsidR="001D6675">
        <w:rPr>
          <w:rFonts w:ascii="Helvetica" w:hAnsi="Helvetica"/>
          <w:sz w:val="22"/>
        </w:rPr>
        <w:t>.</w:t>
      </w:r>
    </w:p>
    <w:p w:rsidR="00EF6E52" w:rsidRPr="00855735" w:rsidRDefault="00EF6E52" w:rsidP="007060FD">
      <w:pPr>
        <w:pStyle w:val="Paragraphedeliste1"/>
        <w:ind w:left="0"/>
        <w:rPr>
          <w:rFonts w:ascii="Helvetica" w:hAnsi="Helvetica"/>
          <w:i/>
          <w:sz w:val="22"/>
        </w:rPr>
      </w:pPr>
    </w:p>
    <w:p w:rsidR="00EF6E52" w:rsidRPr="0085573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855735">
        <w:rPr>
          <w:rFonts w:ascii="Helvetica" w:hAnsi="Helvetica"/>
          <w:color w:val="auto"/>
        </w:rPr>
        <w:t xml:space="preserve">Solutions </w:t>
      </w:r>
      <w:r w:rsidR="00D45334" w:rsidRPr="00855735">
        <w:rPr>
          <w:rFonts w:ascii="Helvetica" w:hAnsi="Helvetica"/>
          <w:color w:val="auto"/>
        </w:rPr>
        <w:t>proposées</w:t>
      </w:r>
    </w:p>
    <w:p w:rsidR="00EF6E52" w:rsidRPr="00855735" w:rsidRDefault="001D6675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Ajout d’un système de sécurité d’alimentation inverse</w:t>
      </w:r>
    </w:p>
    <w:p w:rsidR="00EF6E52" w:rsidRPr="00855735" w:rsidRDefault="00EF6E52" w:rsidP="007060FD">
      <w:pPr>
        <w:rPr>
          <w:rFonts w:ascii="Helvetica" w:hAnsi="Helvetica"/>
          <w:sz w:val="22"/>
        </w:rPr>
      </w:pPr>
    </w:p>
    <w:p w:rsidR="00EF6E52" w:rsidRPr="0085573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855735">
        <w:rPr>
          <w:rFonts w:ascii="Helvetica" w:hAnsi="Helvetica"/>
          <w:color w:val="auto"/>
        </w:rPr>
        <w:t>Décisions prises</w:t>
      </w:r>
    </w:p>
    <w:p w:rsidR="00B8553A" w:rsidRDefault="000827EC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Utilisation du PICMM 20 pin</w:t>
      </w:r>
    </w:p>
    <w:p w:rsidR="00B8553A" w:rsidRDefault="000827EC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i/>
          <w:sz w:val="22"/>
        </w:rPr>
      </w:pPr>
      <w:proofErr w:type="gramStart"/>
      <w:r>
        <w:rPr>
          <w:rFonts w:ascii="Helvetica" w:hAnsi="Helvetica"/>
          <w:i/>
          <w:sz w:val="22"/>
        </w:rPr>
        <w:t>utilisation</w:t>
      </w:r>
      <w:proofErr w:type="gramEnd"/>
      <w:r>
        <w:rPr>
          <w:rFonts w:ascii="Helvetica" w:hAnsi="Helvetica"/>
          <w:i/>
          <w:sz w:val="22"/>
        </w:rPr>
        <w:t xml:space="preserve"> de l’accéléromètre MC3419</w:t>
      </w:r>
      <w:r w:rsidR="00355A8F">
        <w:rPr>
          <w:rFonts w:ascii="Helvetica" w:hAnsi="Helvetica"/>
          <w:i/>
          <w:sz w:val="22"/>
        </w:rPr>
        <w:t xml:space="preserve"> </w:t>
      </w:r>
    </w:p>
    <w:p w:rsidR="00B8553A" w:rsidRDefault="00355A8F" w:rsidP="00B8553A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i/>
          <w:sz w:val="22"/>
        </w:rPr>
      </w:pPr>
      <w:proofErr w:type="gramStart"/>
      <w:r>
        <w:rPr>
          <w:rFonts w:ascii="Helvetica" w:hAnsi="Helvetica"/>
          <w:i/>
          <w:sz w:val="22"/>
        </w:rPr>
        <w:t>choix</w:t>
      </w:r>
      <w:proofErr w:type="gramEnd"/>
      <w:r>
        <w:rPr>
          <w:rFonts w:ascii="Helvetica" w:hAnsi="Helvetica"/>
          <w:i/>
          <w:sz w:val="22"/>
        </w:rPr>
        <w:t xml:space="preserve"> d’un convertisseur </w:t>
      </w:r>
      <w:proofErr w:type="spellStart"/>
      <w:r w:rsidRPr="00B8553A">
        <w:rPr>
          <w:rFonts w:ascii="Helvetica" w:hAnsi="Helvetica"/>
          <w:i/>
          <w:sz w:val="22"/>
        </w:rPr>
        <w:t>step</w:t>
      </w:r>
      <w:proofErr w:type="spellEnd"/>
      <w:r w:rsidRPr="00B8553A">
        <w:rPr>
          <w:rFonts w:ascii="Helvetica" w:hAnsi="Helvetica"/>
          <w:i/>
          <w:sz w:val="22"/>
        </w:rPr>
        <w:t>-up en basse consommation</w:t>
      </w:r>
      <w:r w:rsidR="00DA6A3D" w:rsidRPr="00B8553A">
        <w:rPr>
          <w:rFonts w:ascii="Helvetica" w:hAnsi="Helvetica"/>
          <w:i/>
          <w:sz w:val="22"/>
        </w:rPr>
        <w:t xml:space="preserve">. </w:t>
      </w:r>
    </w:p>
    <w:p w:rsidR="00D45334" w:rsidRPr="00B8553A" w:rsidRDefault="00DA6A3D" w:rsidP="00B8553A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i/>
          <w:sz w:val="22"/>
        </w:rPr>
      </w:pPr>
      <w:r w:rsidRPr="00B8553A">
        <w:rPr>
          <w:rFonts w:ascii="Helvetica" w:hAnsi="Helvetica"/>
          <w:i/>
          <w:sz w:val="22"/>
        </w:rPr>
        <w:t xml:space="preserve">Utilisation d’un </w:t>
      </w:r>
      <w:proofErr w:type="spellStart"/>
      <w:r w:rsidRPr="00B8553A">
        <w:rPr>
          <w:rFonts w:ascii="Helvetica" w:hAnsi="Helvetica"/>
          <w:i/>
          <w:sz w:val="22"/>
        </w:rPr>
        <w:t>mosfet</w:t>
      </w:r>
      <w:proofErr w:type="spellEnd"/>
      <w:r w:rsidRPr="00B8553A">
        <w:rPr>
          <w:rFonts w:ascii="Helvetica" w:hAnsi="Helvetica"/>
          <w:i/>
          <w:sz w:val="22"/>
        </w:rPr>
        <w:t xml:space="preserve"> canal-p pour la protection</w:t>
      </w:r>
      <w:r w:rsidR="0047503D">
        <w:rPr>
          <w:rFonts w:ascii="Helvetica" w:hAnsi="Helvetica"/>
          <w:i/>
          <w:sz w:val="22"/>
        </w:rPr>
        <w:t xml:space="preserve"> d’alimentation inverse</w:t>
      </w:r>
    </w:p>
    <w:p w:rsidR="00EF6E52" w:rsidRPr="00855735" w:rsidRDefault="00EF6E52" w:rsidP="007060FD">
      <w:pPr>
        <w:rPr>
          <w:rFonts w:ascii="Helvetica" w:hAnsi="Helvetica"/>
          <w:i/>
        </w:rPr>
      </w:pPr>
    </w:p>
    <w:p w:rsidR="00EF6E52" w:rsidRPr="0085573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855735">
        <w:rPr>
          <w:rFonts w:ascii="Helvetica" w:hAnsi="Helvetica"/>
          <w:color w:val="auto"/>
        </w:rPr>
        <w:t xml:space="preserve">Suite du projet </w:t>
      </w:r>
      <w:r w:rsidR="007060FD" w:rsidRPr="00855735">
        <w:rPr>
          <w:rFonts w:ascii="Helvetica" w:hAnsi="Helvetica"/>
          <w:color w:val="auto"/>
        </w:rPr>
        <w:t xml:space="preserve">/ </w:t>
      </w:r>
      <w:proofErr w:type="gramStart"/>
      <w:r w:rsidR="007060FD" w:rsidRPr="00855735">
        <w:rPr>
          <w:rFonts w:ascii="Helvetica" w:hAnsi="Helvetica"/>
          <w:color w:val="auto"/>
        </w:rPr>
        <w:t>objectifs  -</w:t>
      </w:r>
      <w:proofErr w:type="gramEnd"/>
      <w:r w:rsidR="007060FD" w:rsidRPr="00855735">
        <w:rPr>
          <w:rFonts w:ascii="Helvetica" w:hAnsi="Helvetica"/>
          <w:color w:val="auto"/>
        </w:rPr>
        <w:t xml:space="preserve"> </w:t>
      </w:r>
      <w:r w:rsidRPr="00855735">
        <w:rPr>
          <w:rFonts w:ascii="Helvetica" w:hAnsi="Helvetica"/>
          <w:color w:val="auto"/>
        </w:rPr>
        <w:t>ju</w:t>
      </w:r>
      <w:r w:rsidR="00F83ED6" w:rsidRPr="00855735">
        <w:rPr>
          <w:rFonts w:ascii="Helvetica" w:hAnsi="Helvetica"/>
          <w:color w:val="auto"/>
        </w:rPr>
        <w:t>s</w:t>
      </w:r>
      <w:r w:rsidRPr="00855735">
        <w:rPr>
          <w:rFonts w:ascii="Helvetica" w:hAnsi="Helvetica"/>
          <w:color w:val="auto"/>
        </w:rPr>
        <w:t xml:space="preserve">qu’au </w:t>
      </w:r>
      <w:r w:rsidR="00855735">
        <w:rPr>
          <w:rFonts w:ascii="Helvetica" w:hAnsi="Helvetica"/>
          <w:color w:val="auto"/>
        </w:rPr>
        <w:t>jeudi</w:t>
      </w:r>
      <w:r w:rsidRPr="00855735">
        <w:rPr>
          <w:rFonts w:ascii="Helvetica" w:hAnsi="Helvetica"/>
          <w:color w:val="auto"/>
        </w:rPr>
        <w:t xml:space="preserve"> </w:t>
      </w:r>
      <w:r w:rsidR="00855735">
        <w:rPr>
          <w:rFonts w:ascii="Helvetica" w:hAnsi="Helvetica"/>
          <w:color w:val="auto"/>
        </w:rPr>
        <w:t>14</w:t>
      </w:r>
      <w:r w:rsidR="00617982" w:rsidRPr="00855735">
        <w:rPr>
          <w:rFonts w:ascii="Helvetica" w:hAnsi="Helvetica"/>
          <w:color w:val="auto"/>
        </w:rPr>
        <w:t xml:space="preserve"> août</w:t>
      </w:r>
    </w:p>
    <w:p w:rsidR="00EF6E52" w:rsidRPr="00855735" w:rsidRDefault="00D90576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Choix des derniers composants, Schéma, </w:t>
      </w:r>
      <w:r w:rsidR="00D46DF9">
        <w:rPr>
          <w:rFonts w:ascii="Helvetica" w:hAnsi="Helvetica"/>
          <w:sz w:val="22"/>
        </w:rPr>
        <w:t xml:space="preserve">Design </w:t>
      </w:r>
      <w:r>
        <w:rPr>
          <w:rFonts w:ascii="Helvetica" w:hAnsi="Helvetica"/>
          <w:sz w:val="22"/>
        </w:rPr>
        <w:t>PCB</w:t>
      </w:r>
      <w:r w:rsidR="00865E1C">
        <w:rPr>
          <w:rFonts w:ascii="Helvetica" w:hAnsi="Helvetica"/>
          <w:sz w:val="22"/>
        </w:rPr>
        <w:t>.</w:t>
      </w:r>
    </w:p>
    <w:p w:rsidR="00D45334" w:rsidRPr="00855735" w:rsidRDefault="00D45334" w:rsidP="00D45334">
      <w:pPr>
        <w:pStyle w:val="Paragraphedeliste1"/>
        <w:ind w:left="0"/>
        <w:rPr>
          <w:rFonts w:ascii="Helvetica" w:hAnsi="Helvetica"/>
          <w:sz w:val="22"/>
        </w:rPr>
      </w:pPr>
    </w:p>
    <w:p w:rsidR="00F83ED6" w:rsidRPr="0085573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855735">
        <w:rPr>
          <w:rFonts w:ascii="Helvetica" w:hAnsi="Helvetica"/>
          <w:color w:val="auto"/>
        </w:rPr>
        <w:t>Proc</w:t>
      </w:r>
      <w:r w:rsidR="00C261D6" w:rsidRPr="00855735">
        <w:rPr>
          <w:rFonts w:ascii="Helvetica" w:hAnsi="Helvetica"/>
          <w:color w:val="auto"/>
        </w:rPr>
        <w:t xml:space="preserve">haine </w:t>
      </w:r>
      <w:proofErr w:type="gramStart"/>
      <w:r w:rsidR="00C261D6" w:rsidRPr="00855735">
        <w:rPr>
          <w:rFonts w:ascii="Helvetica" w:hAnsi="Helvetica"/>
          <w:color w:val="auto"/>
        </w:rPr>
        <w:t>réunion:</w:t>
      </w:r>
      <w:proofErr w:type="gramEnd"/>
    </w:p>
    <w:p w:rsidR="00F83ED6" w:rsidRPr="00855735" w:rsidRDefault="00A95084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14.10.2021 à 13h</w:t>
      </w:r>
    </w:p>
    <w:p w:rsidR="00EF6E52" w:rsidRDefault="00EF6E52" w:rsidP="007060FD">
      <w:pPr>
        <w:rPr>
          <w:rFonts w:ascii="Helvetica" w:hAnsi="Helvetica"/>
        </w:rPr>
      </w:pPr>
    </w:p>
    <w:p w:rsidR="003613D7" w:rsidRDefault="003613D7" w:rsidP="007060FD">
      <w:pPr>
        <w:rPr>
          <w:rFonts w:ascii="Helvetica" w:hAnsi="Helvetica"/>
        </w:rPr>
      </w:pPr>
    </w:p>
    <w:p w:rsidR="003613D7" w:rsidRDefault="003613D7" w:rsidP="007060FD">
      <w:pPr>
        <w:rPr>
          <w:rFonts w:ascii="Helvetica" w:hAnsi="Helvetica"/>
        </w:rPr>
      </w:pPr>
    </w:p>
    <w:p w:rsidR="003613D7" w:rsidRDefault="003613D7" w:rsidP="007060FD">
      <w:pPr>
        <w:rPr>
          <w:rFonts w:ascii="Helvetica" w:hAnsi="Helvetica"/>
        </w:rPr>
      </w:pPr>
    </w:p>
    <w:p w:rsidR="005B36F8" w:rsidRDefault="005B36F8" w:rsidP="007060FD">
      <w:pPr>
        <w:rPr>
          <w:rFonts w:ascii="Helvetica" w:hAnsi="Helvetica"/>
        </w:rPr>
      </w:pPr>
    </w:p>
    <w:p w:rsidR="005B36F8" w:rsidRPr="00855735" w:rsidRDefault="005B36F8" w:rsidP="007060FD">
      <w:pPr>
        <w:rPr>
          <w:rFonts w:ascii="Helvetica" w:hAnsi="Helvetica"/>
        </w:rPr>
      </w:pPr>
    </w:p>
    <w:p w:rsidR="00F83ED6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855735">
        <w:rPr>
          <w:rFonts w:ascii="Helvetica" w:hAnsi="Helvetica"/>
          <w:color w:val="auto"/>
        </w:rPr>
        <w:t>Destinataire</w:t>
      </w:r>
      <w:r w:rsidR="0079376B" w:rsidRPr="00855735">
        <w:rPr>
          <w:rFonts w:ascii="Helvetica" w:hAnsi="Helvetica"/>
          <w:color w:val="auto"/>
        </w:rPr>
        <w:t>s</w:t>
      </w:r>
      <w:r w:rsidRPr="00855735">
        <w:rPr>
          <w:rFonts w:ascii="Helvetica" w:hAnsi="Helvetica"/>
          <w:color w:val="auto"/>
        </w:rPr>
        <w:t xml:space="preserve"> de ce PV</w:t>
      </w:r>
    </w:p>
    <w:p w:rsidR="00CF616E" w:rsidRDefault="00CF616E" w:rsidP="00CF616E">
      <w:pPr>
        <w:pStyle w:val="Paragraphedeliste"/>
        <w:numPr>
          <w:ilvl w:val="0"/>
          <w:numId w:val="8"/>
        </w:numPr>
        <w:ind w:left="709" w:hanging="709"/>
      </w:pPr>
      <w:r>
        <w:t xml:space="preserve">Grégoire </w:t>
      </w:r>
      <w:proofErr w:type="spellStart"/>
      <w:r>
        <w:t>Rossier</w:t>
      </w:r>
      <w:proofErr w:type="spellEnd"/>
      <w:r>
        <w:t xml:space="preserve"> </w:t>
      </w:r>
      <w:r>
        <w:sym w:font="Wingdings" w:char="F0E0"/>
      </w:r>
      <w:r>
        <w:t xml:space="preserve"> Doyen ES</w:t>
      </w:r>
    </w:p>
    <w:p w:rsidR="00CF616E" w:rsidRPr="00CF616E" w:rsidRDefault="00CF616E" w:rsidP="00CF616E">
      <w:pPr>
        <w:pStyle w:val="Paragraphedeliste"/>
        <w:numPr>
          <w:ilvl w:val="0"/>
          <w:numId w:val="8"/>
        </w:numPr>
        <w:ind w:left="709" w:hanging="709"/>
      </w:pPr>
      <w:r>
        <w:t xml:space="preserve">Serge </w:t>
      </w:r>
      <w:proofErr w:type="spellStart"/>
      <w:r>
        <w:t>Castoldi</w:t>
      </w:r>
      <w:proofErr w:type="spellEnd"/>
      <w:r w:rsidR="00BE1848">
        <w:t xml:space="preserve"> </w:t>
      </w:r>
      <w:r w:rsidR="00BE1848">
        <w:sym w:font="Wingdings" w:char="F0E0"/>
      </w:r>
      <w:r w:rsidR="00BE1848">
        <w:t xml:space="preserve"> </w:t>
      </w:r>
      <w:r w:rsidR="00FE6D69">
        <w:t>Enseignant ES</w:t>
      </w:r>
    </w:p>
    <w:p w:rsidR="00EF6E52" w:rsidRPr="00855735" w:rsidRDefault="00EF6E52" w:rsidP="00EA71FA">
      <w:pPr>
        <w:rPr>
          <w:rFonts w:ascii="Helvetica" w:hAnsi="Helvetica"/>
          <w:sz w:val="22"/>
        </w:rPr>
      </w:pPr>
    </w:p>
    <w:p w:rsidR="00EF6E52" w:rsidRPr="00855735" w:rsidRDefault="00EF6E52" w:rsidP="00EA71FA">
      <w:pPr>
        <w:ind w:left="4956" w:firstLine="708"/>
        <w:jc w:val="left"/>
        <w:rPr>
          <w:rFonts w:ascii="Helvetica" w:hAnsi="Helvetica"/>
          <w:sz w:val="22"/>
        </w:rPr>
      </w:pPr>
      <w:r w:rsidRPr="00855735">
        <w:rPr>
          <w:rFonts w:ascii="Helvetica" w:hAnsi="Helvetica"/>
          <w:sz w:val="22"/>
        </w:rPr>
        <w:t xml:space="preserve">Lausanne le </w:t>
      </w:r>
      <w:r w:rsidR="004326BA">
        <w:rPr>
          <w:rFonts w:ascii="Helvetica" w:hAnsi="Helvetica"/>
          <w:sz w:val="22"/>
        </w:rPr>
        <w:t>07.10</w:t>
      </w:r>
      <w:r w:rsidR="00617982" w:rsidRPr="00855735">
        <w:rPr>
          <w:rFonts w:ascii="Helvetica" w:hAnsi="Helvetica"/>
          <w:sz w:val="22"/>
        </w:rPr>
        <w:t>.2021</w:t>
      </w:r>
    </w:p>
    <w:p w:rsidR="00EF6E52" w:rsidRPr="00855735" w:rsidRDefault="00EF6E52" w:rsidP="00EA71FA">
      <w:pPr>
        <w:ind w:left="2124" w:firstLine="708"/>
        <w:jc w:val="left"/>
        <w:rPr>
          <w:rFonts w:ascii="Helvetica" w:hAnsi="Helvetica"/>
          <w:sz w:val="22"/>
        </w:rPr>
      </w:pPr>
    </w:p>
    <w:p w:rsidR="00EF6E52" w:rsidRPr="00BD2325" w:rsidRDefault="00045657" w:rsidP="00C261D6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Maxime Colloud</w:t>
      </w:r>
    </w:p>
    <w:p w:rsidR="00126D2F" w:rsidRPr="00BD2325" w:rsidRDefault="00126D2F">
      <w:pPr>
        <w:ind w:left="4956" w:firstLine="708"/>
        <w:jc w:val="left"/>
        <w:rPr>
          <w:rFonts w:ascii="Helvetica" w:hAnsi="Helvetica"/>
          <w:sz w:val="22"/>
        </w:rPr>
      </w:pPr>
    </w:p>
    <w:sectPr w:rsidR="00126D2F" w:rsidRPr="00BD2325" w:rsidSect="00BD232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C31" w:rsidRDefault="00A86C31" w:rsidP="002655E6">
      <w:r>
        <w:separator/>
      </w:r>
    </w:p>
  </w:endnote>
  <w:endnote w:type="continuationSeparator" w:id="0">
    <w:p w:rsidR="00A86C31" w:rsidRDefault="00A86C31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61312" behindDoc="0" locked="0" layoutInCell="1" allowOverlap="1" wp14:anchorId="36C9C0FB" wp14:editId="74FD343F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93478B" id="Connecteur droit 2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7.6pt,-.05pt" to="27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 strokecolor="#a5a5a5 [2092]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1A743D">
      <w:rPr>
        <w:rFonts w:ascii="Helvetica" w:hAnsi="Helvetica"/>
        <w:sz w:val="20"/>
      </w:rPr>
      <w:t>Procès verbal TYPE_v2-2.docx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1A743D">
      <w:rPr>
        <w:rFonts w:ascii="Helvetica" w:hAnsi="Helvetica"/>
        <w:sz w:val="20"/>
      </w:rPr>
      <w:t>07.10.2021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1A743D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1A743D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70F8EDD5" wp14:editId="18C8F23A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  <w:t>Version 2.2</w:t>
    </w:r>
  </w:p>
  <w:p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="00617982">
      <w:rPr>
        <w:rFonts w:ascii="Helvetica" w:hAnsi="Helvetica"/>
        <w:color w:val="595959" w:themeColor="text1" w:themeTint="A6"/>
      </w:rPr>
      <w:t>02.09.2021</w:t>
    </w:r>
  </w:p>
  <w:p w:rsidR="00D45334" w:rsidRPr="008946B9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617982">
      <w:rPr>
        <w:rFonts w:ascii="Helvetica" w:hAnsi="Helvetica"/>
        <w:color w:val="595959" w:themeColor="text1" w:themeTint="A6"/>
      </w:rPr>
      <w:t xml:space="preserve"> </w:t>
    </w:r>
    <w:r w:rsidRPr="008946B9">
      <w:rPr>
        <w:rFonts w:ascii="Helvetica" w:hAnsi="Helvetica"/>
        <w:color w:val="595959" w:themeColor="text1" w:themeTint="A6"/>
      </w:rPr>
      <w:t>CH-1004 Lausanne</w:t>
    </w:r>
    <w:r w:rsidRPr="008946B9">
      <w:rPr>
        <w:rFonts w:ascii="Helvetica" w:hAnsi="Helvetica"/>
        <w:color w:val="595959" w:themeColor="text1" w:themeTint="A6"/>
      </w:rPr>
      <w:tab/>
    </w:r>
    <w:r w:rsidR="00617982" w:rsidRPr="008946B9">
      <w:rPr>
        <w:rFonts w:ascii="Helvetica" w:hAnsi="Helvetica"/>
        <w:color w:val="595959" w:themeColor="text1" w:themeTint="A6"/>
      </w:rPr>
      <w:tab/>
    </w:r>
    <w:hyperlink r:id="rId2" w:history="1">
      <w:r w:rsidRPr="008946B9">
        <w:rPr>
          <w:rStyle w:val="Lienhypertexte"/>
          <w:rFonts w:ascii="Helvetica" w:eastAsiaTheme="minorEastAsia" w:hAnsi="Helvetica"/>
          <w:color w:val="595959" w:themeColor="text1" w:themeTint="A6"/>
        </w:rPr>
        <w:t>www.etml-es.ch</w:t>
      </w:r>
    </w:hyperlink>
  </w:p>
  <w:p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8946B9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1A743D">
      <w:rPr>
        <w:rFonts w:ascii="Helvetica" w:hAnsi="Helvetica"/>
        <w:color w:val="595959" w:themeColor="text1" w:themeTint="A6"/>
      </w:rPr>
      <w:t>Procès verbal TYPE_v2-2.docx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1A743D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1A743D">
      <w:rPr>
        <w:rFonts w:ascii="Helvetica" w:hAnsi="Helvetica"/>
        <w:color w:val="595959" w:themeColor="text1" w:themeTint="A6"/>
      </w:rPr>
      <w:t>2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C31" w:rsidRDefault="00A86C31" w:rsidP="002655E6">
      <w:r>
        <w:separator/>
      </w:r>
    </w:p>
  </w:footnote>
  <w:footnote w:type="continuationSeparator" w:id="0">
    <w:p w:rsidR="00A86C31" w:rsidRDefault="00A86C31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07ED4B5E" wp14:editId="35711CB5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3FE35D11" wp14:editId="1076303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BD2325" w:rsidRPr="00B6120B" w:rsidRDefault="00BD2325" w:rsidP="00BD2325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</w:rPr>
    </w:pPr>
    <w:r>
      <w:rPr>
        <w:rFonts w:ascii="Helvetica" w:hAnsi="Helvetica"/>
        <w:sz w:val="44"/>
      </w:rPr>
      <w:t>PV de séance</w:t>
    </w:r>
    <w:r w:rsidRPr="00B6120B">
      <w:rPr>
        <w:rFonts w:ascii="Helvetica" w:hAnsi="Helvetica"/>
        <w:sz w:val="44"/>
      </w:rPr>
      <w:tab/>
    </w:r>
    <w:r w:rsidRPr="00BD2325">
      <w:rPr>
        <w:rFonts w:ascii="Helvetica" w:hAnsi="Helvetica"/>
        <w:b/>
        <w:sz w:val="36"/>
      </w:rPr>
      <w:t>diplôme</w:t>
    </w:r>
  </w:p>
  <w:p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F303E"/>
    <w:multiLevelType w:val="hybridMultilevel"/>
    <w:tmpl w:val="EC4E05C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636A1"/>
    <w:multiLevelType w:val="hybridMultilevel"/>
    <w:tmpl w:val="190AD250"/>
    <w:lvl w:ilvl="0" w:tplc="10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5E6"/>
    <w:rsid w:val="00045657"/>
    <w:rsid w:val="00076190"/>
    <w:rsid w:val="00080935"/>
    <w:rsid w:val="000827EC"/>
    <w:rsid w:val="00096512"/>
    <w:rsid w:val="000971F9"/>
    <w:rsid w:val="000A5FAF"/>
    <w:rsid w:val="00126D2F"/>
    <w:rsid w:val="00160634"/>
    <w:rsid w:val="001615CB"/>
    <w:rsid w:val="00166A51"/>
    <w:rsid w:val="00191271"/>
    <w:rsid w:val="001A3423"/>
    <w:rsid w:val="001A743D"/>
    <w:rsid w:val="001D6675"/>
    <w:rsid w:val="001F7FF2"/>
    <w:rsid w:val="002123C8"/>
    <w:rsid w:val="00226340"/>
    <w:rsid w:val="00227868"/>
    <w:rsid w:val="002655E6"/>
    <w:rsid w:val="002B04DE"/>
    <w:rsid w:val="002F58BB"/>
    <w:rsid w:val="00301C4B"/>
    <w:rsid w:val="003300AA"/>
    <w:rsid w:val="003425CC"/>
    <w:rsid w:val="00353110"/>
    <w:rsid w:val="00355A8F"/>
    <w:rsid w:val="003613D7"/>
    <w:rsid w:val="004326BA"/>
    <w:rsid w:val="00470BAA"/>
    <w:rsid w:val="0047503D"/>
    <w:rsid w:val="0047560F"/>
    <w:rsid w:val="004768F6"/>
    <w:rsid w:val="004925F1"/>
    <w:rsid w:val="004A69B7"/>
    <w:rsid w:val="004F796E"/>
    <w:rsid w:val="00500D12"/>
    <w:rsid w:val="005152FC"/>
    <w:rsid w:val="005A4B48"/>
    <w:rsid w:val="005A7DCF"/>
    <w:rsid w:val="005B36F8"/>
    <w:rsid w:val="005B6F0D"/>
    <w:rsid w:val="00617982"/>
    <w:rsid w:val="006341E9"/>
    <w:rsid w:val="006A2DF4"/>
    <w:rsid w:val="006D0B20"/>
    <w:rsid w:val="007060FD"/>
    <w:rsid w:val="00751380"/>
    <w:rsid w:val="00770399"/>
    <w:rsid w:val="0079376B"/>
    <w:rsid w:val="00855735"/>
    <w:rsid w:val="00865E1C"/>
    <w:rsid w:val="00876E79"/>
    <w:rsid w:val="008946B9"/>
    <w:rsid w:val="00895288"/>
    <w:rsid w:val="008A3AEB"/>
    <w:rsid w:val="00937DC0"/>
    <w:rsid w:val="00A1350F"/>
    <w:rsid w:val="00A17B5F"/>
    <w:rsid w:val="00A86C31"/>
    <w:rsid w:val="00A95084"/>
    <w:rsid w:val="00B11E83"/>
    <w:rsid w:val="00B8553A"/>
    <w:rsid w:val="00BB50B4"/>
    <w:rsid w:val="00BD2325"/>
    <w:rsid w:val="00BD7A43"/>
    <w:rsid w:val="00BE1848"/>
    <w:rsid w:val="00BE4328"/>
    <w:rsid w:val="00C07DBC"/>
    <w:rsid w:val="00C261D6"/>
    <w:rsid w:val="00C33FFD"/>
    <w:rsid w:val="00C90E8E"/>
    <w:rsid w:val="00CA5490"/>
    <w:rsid w:val="00CB063C"/>
    <w:rsid w:val="00CF616E"/>
    <w:rsid w:val="00D21A97"/>
    <w:rsid w:val="00D437A3"/>
    <w:rsid w:val="00D45334"/>
    <w:rsid w:val="00D46DF9"/>
    <w:rsid w:val="00D7627A"/>
    <w:rsid w:val="00D8070A"/>
    <w:rsid w:val="00D90576"/>
    <w:rsid w:val="00DA4DC3"/>
    <w:rsid w:val="00DA6A3D"/>
    <w:rsid w:val="00DD17C9"/>
    <w:rsid w:val="00E05047"/>
    <w:rsid w:val="00E26343"/>
    <w:rsid w:val="00E277F8"/>
    <w:rsid w:val="00E92A2B"/>
    <w:rsid w:val="00EA4974"/>
    <w:rsid w:val="00EA71FA"/>
    <w:rsid w:val="00EF6E52"/>
    <w:rsid w:val="00F031B3"/>
    <w:rsid w:val="00F26064"/>
    <w:rsid w:val="00F526FB"/>
    <w:rsid w:val="00F56A9D"/>
    <w:rsid w:val="00F77EC7"/>
    <w:rsid w:val="00F83ED6"/>
    <w:rsid w:val="00FE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,"/>
  <w:listSeparator w:val=";"/>
  <w14:docId w14:val="45E572A6"/>
  <w15:docId w15:val="{615BC21E-58F1-45A8-8B82-DD6C7CAB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002933-1763-4A7A-8A52-A7EC202E2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115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Maxime Colloud</cp:lastModifiedBy>
  <cp:revision>39</cp:revision>
  <cp:lastPrinted>2021-10-07T13:55:00Z</cp:lastPrinted>
  <dcterms:created xsi:type="dcterms:W3CDTF">2021-09-02T13:33:00Z</dcterms:created>
  <dcterms:modified xsi:type="dcterms:W3CDTF">2021-10-07T13:55:00Z</dcterms:modified>
</cp:coreProperties>
</file>