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047BFF4C" w:rsidR="001719E4" w:rsidRPr="003B14C0" w:rsidRDefault="0080533F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Système d’arrosage </w:t>
                            </w:r>
                            <w:r w:rsidR="009431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plantes en pots</w:t>
                            </w:r>
                          </w:p>
                          <w:p w14:paraId="07CB3D08" w14:textId="3BE79AA5" w:rsidR="001719E4" w:rsidRPr="007F001B" w:rsidRDefault="001719E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projet</w:t>
                            </w:r>
                            <w:r w:rsidR="009630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2211B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11.6pt;margin-top:10.3pt;width:276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">
                <v:textbox>
                  <w:txbxContent>
                    <w:p w14:paraId="68AB1ED8" w14:textId="047BFF4C" w:rsidR="001719E4" w:rsidRPr="003B14C0" w:rsidRDefault="0080533F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Système d’arrosage </w:t>
                      </w:r>
                      <w:r w:rsidR="0094310A">
                        <w:rPr>
                          <w:b/>
                          <w:bCs/>
                          <w:sz w:val="28"/>
                          <w:szCs w:val="28"/>
                        </w:rPr>
                        <w:t>plantes en pots</w:t>
                      </w:r>
                    </w:p>
                    <w:p w14:paraId="07CB3D08" w14:textId="3BE79AA5" w:rsidR="001719E4" w:rsidRPr="007F001B" w:rsidRDefault="001719E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N° projet</w:t>
                      </w:r>
                      <w:r w:rsidR="0096300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2211B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5D25E5E1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64DB1942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r w:rsidR="007F3B17">
              <w:rPr>
                <w:rStyle w:val="lev"/>
              </w:rPr>
              <w:t>Client :</w:t>
            </w:r>
          </w:p>
        </w:tc>
        <w:tc>
          <w:tcPr>
            <w:tcW w:w="2977" w:type="dxa"/>
          </w:tcPr>
          <w:p w14:paraId="4E10D428" w14:textId="195B2B2A" w:rsidR="003340E8" w:rsidRDefault="00F37691">
            <w:r>
              <w:t>C.</w:t>
            </w:r>
            <w:r w:rsidR="00C31F13">
              <w:t xml:space="preserve"> </w:t>
            </w:r>
            <w:r>
              <w:t>Huber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D7F5CF1" w:rsidR="003340E8" w:rsidRPr="003340E8" w:rsidRDefault="000B4041">
            <w:pPr>
              <w:rPr>
                <w:b/>
              </w:rPr>
            </w:pPr>
            <w:r w:rsidRPr="003340E8">
              <w:rPr>
                <w:b/>
              </w:rPr>
              <w:t>Département 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189845D9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r w:rsidR="00F83ABB">
              <w:rPr>
                <w:rStyle w:val="lev"/>
              </w:rPr>
              <w:t>) :</w:t>
            </w:r>
          </w:p>
        </w:tc>
        <w:tc>
          <w:tcPr>
            <w:tcW w:w="2977" w:type="dxa"/>
          </w:tcPr>
          <w:p w14:paraId="52A729F7" w14:textId="46322CC5" w:rsidR="002D7037" w:rsidRDefault="00F37691">
            <w:r>
              <w:t>Serge Castoldi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39740903" w:rsidR="002D7037" w:rsidRDefault="00F37691">
            <w:r>
              <w:rPr>
                <w:rStyle w:val="lev"/>
              </w:rPr>
              <w:t>Date :</w:t>
            </w:r>
          </w:p>
        </w:tc>
        <w:tc>
          <w:tcPr>
            <w:tcW w:w="1438" w:type="dxa"/>
          </w:tcPr>
          <w:p w14:paraId="7B7EE925" w14:textId="70A82C3C" w:rsidR="002D7037" w:rsidRDefault="00F37691">
            <w:r>
              <w:t>16.11.2023</w:t>
            </w:r>
          </w:p>
        </w:tc>
      </w:tr>
    </w:tbl>
    <w:p w14:paraId="0FCB8540" w14:textId="77777777" w:rsidR="001719E4" w:rsidRDefault="001719E4">
      <w:pPr>
        <w:rPr>
          <w:i/>
        </w:rPr>
      </w:pPr>
    </w:p>
    <w:p w14:paraId="2A5999DD" w14:textId="11F0D144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420B790D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r w:rsidR="00F83ABB">
              <w:rPr>
                <w:rStyle w:val="lev"/>
              </w:rPr>
              <w:t>) :</w:t>
            </w:r>
          </w:p>
        </w:tc>
        <w:tc>
          <w:tcPr>
            <w:tcW w:w="3402" w:type="dxa"/>
          </w:tcPr>
          <w:p w14:paraId="5743CE12" w14:textId="17819F76" w:rsidR="00E47F48" w:rsidRDefault="00F37691" w:rsidP="008F55B8">
            <w:r>
              <w:t>Garcia Luis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309796D3" w:rsidR="00E47F48" w:rsidRPr="003340E8" w:rsidRDefault="00562DD7" w:rsidP="008F55B8">
            <w:pPr>
              <w:rPr>
                <w:b/>
              </w:rPr>
            </w:pPr>
            <w:r>
              <w:rPr>
                <w:b/>
              </w:rPr>
              <w:t>Filière :</w:t>
            </w:r>
          </w:p>
        </w:tc>
        <w:tc>
          <w:tcPr>
            <w:tcW w:w="1455" w:type="dxa"/>
          </w:tcPr>
          <w:p w14:paraId="04B94AF5" w14:textId="219C0A2F" w:rsidR="00E47F48" w:rsidRDefault="00E47F48" w:rsidP="008F55B8">
            <w:r>
              <w:t>SLO</w:t>
            </w:r>
            <w:r w:rsidR="00B5733C">
              <w:t>2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45C52FA7" w:rsidR="00E47F48" w:rsidRPr="00685693" w:rsidRDefault="00562DD7" w:rsidP="008F55B8">
            <w:pPr>
              <w:rPr>
                <w:b/>
              </w:rPr>
            </w:pPr>
            <w:r w:rsidRPr="00685693">
              <w:rPr>
                <w:b/>
              </w:rPr>
              <w:t>Date :</w:t>
            </w:r>
          </w:p>
        </w:tc>
        <w:tc>
          <w:tcPr>
            <w:tcW w:w="1455" w:type="dxa"/>
          </w:tcPr>
          <w:p w14:paraId="472B3F9C" w14:textId="319C8034" w:rsidR="00E47F48" w:rsidRDefault="00B5733C" w:rsidP="00EF5F99">
            <w:r>
              <w:t>16.11.2023</w:t>
            </w:r>
          </w:p>
        </w:tc>
      </w:tr>
    </w:tbl>
    <w:p w14:paraId="4301D787" w14:textId="43405356" w:rsidR="004905F6" w:rsidRPr="00F35041" w:rsidRDefault="001719E4" w:rsidP="00F35041">
      <w:pPr>
        <w:pStyle w:val="Titre1"/>
      </w:pPr>
      <w:r w:rsidRPr="00F35041">
        <w:t>But du projet</w:t>
      </w:r>
    </w:p>
    <w:p w14:paraId="1BCA3184" w14:textId="77777777" w:rsidR="008D7AF5" w:rsidRPr="001C6AF8" w:rsidRDefault="008D7AF5" w:rsidP="00C96339">
      <w:pPr>
        <w:jc w:val="both"/>
      </w:pPr>
      <w:r>
        <w:t xml:space="preserve">Le but est de créer un système d’arrosage automatique pour plantes sur pots. Le système doit mesurer le taux d’humidité dans la terre et pouvoir arroser les plantes si nécessaire. </w:t>
      </w:r>
    </w:p>
    <w:p w14:paraId="19FB8CD9" w14:textId="344A8EB1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6839B7C9" w14:textId="6DFF8E90" w:rsidR="0094310A" w:rsidRDefault="00D11906" w:rsidP="0094310A">
      <w:pPr>
        <w:keepNext/>
        <w:jc w:val="center"/>
      </w:pPr>
      <w:r>
        <w:rPr>
          <w:noProof/>
          <w:sz w:val="16"/>
          <w:szCs w:val="16"/>
        </w:rPr>
        <w:drawing>
          <wp:inline distT="0" distB="0" distL="0" distR="0" wp14:anchorId="000D1B4F" wp14:editId="47560B6B">
            <wp:extent cx="4509751" cy="3780000"/>
            <wp:effectExtent l="0" t="0" r="5715" b="0"/>
            <wp:docPr id="436057178" name="Image 1" descr="Une image contenant texte, diagramm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57178" name="Image 1" descr="Une image contenant texte, diagramme, Plan, Dessin techn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51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6B32" w14:textId="165E56D8" w:rsidR="001E499F" w:rsidRPr="001E499F" w:rsidRDefault="0094310A" w:rsidP="0094310A">
      <w:pPr>
        <w:pStyle w:val="Lgende"/>
        <w:jc w:val="center"/>
      </w:pPr>
      <w:r>
        <w:t xml:space="preserve">Figure </w:t>
      </w:r>
      <w:fldSimple w:instr=" SEQ Figure \* ARABIC ">
        <w:r w:rsidR="00272582">
          <w:rPr>
            <w:noProof/>
          </w:rPr>
          <w:t>1</w:t>
        </w:r>
      </w:fldSimple>
      <w:r>
        <w:t xml:space="preserve">: Schéma bloc de </w:t>
      </w:r>
      <w:r w:rsidR="0011245D">
        <w:t>système</w:t>
      </w:r>
    </w:p>
    <w:p w14:paraId="33864986" w14:textId="77777777" w:rsidR="002C146C" w:rsidRPr="002C146C" w:rsidRDefault="00745F61" w:rsidP="002C146C">
      <w:pPr>
        <w:pStyle w:val="Titre2"/>
      </w:pPr>
      <w:r w:rsidRPr="002C146C">
        <w:lastRenderedPageBreak/>
        <w:t>Bloc Alimentation (1)</w:t>
      </w:r>
    </w:p>
    <w:p w14:paraId="23B47C5C" w14:textId="3576B801" w:rsidR="00583F47" w:rsidRDefault="00745F61" w:rsidP="002C146C">
      <w:r>
        <w:t xml:space="preserve">Une alimentation externe 5V est utilisé pour alimenter </w:t>
      </w:r>
      <w:r w:rsidR="00E01F8C">
        <w:t xml:space="preserve">le PCB ainsi que les </w:t>
      </w:r>
      <w:r w:rsidR="00E11DF6">
        <w:t>capteur</w:t>
      </w:r>
      <w:r w:rsidR="003B5EB7">
        <w:t>s</w:t>
      </w:r>
      <w:r w:rsidR="00B66550">
        <w:t xml:space="preserve"> </w:t>
      </w:r>
      <w:r w:rsidR="00E11DF6">
        <w:t>humidité/pompe</w:t>
      </w:r>
      <w:r w:rsidR="00583F47">
        <w:t>.</w:t>
      </w:r>
    </w:p>
    <w:p w14:paraId="797837EC" w14:textId="417710D5" w:rsidR="00BC084B" w:rsidRDefault="00BC084B" w:rsidP="00BC084B">
      <w:pPr>
        <w:pStyle w:val="Titre2"/>
      </w:pPr>
      <w:r>
        <w:t>Alimentations</w:t>
      </w:r>
      <w:r>
        <w:t xml:space="preserve"> 3,3V</w:t>
      </w:r>
      <w:r>
        <w:t xml:space="preserve"> (2)</w:t>
      </w:r>
    </w:p>
    <w:p w14:paraId="75168FD7" w14:textId="3441DFE6" w:rsidR="00BC084B" w:rsidRDefault="002B54D4" w:rsidP="002C146C">
      <w:r>
        <w:t xml:space="preserve">Un régulateur de tension linéaire ou </w:t>
      </w:r>
      <w:r w:rsidR="00264DD3">
        <w:t>régulateur</w:t>
      </w:r>
      <w:r>
        <w:t xml:space="preserve"> à découpage sera utilisé pour alimenter </w:t>
      </w:r>
      <w:r w:rsidR="002B445E">
        <w:t>le PCB</w:t>
      </w:r>
    </w:p>
    <w:p w14:paraId="407C2470" w14:textId="0091E526" w:rsidR="00B66550" w:rsidRDefault="00B66550" w:rsidP="00B66550">
      <w:pPr>
        <w:pStyle w:val="Titre2"/>
      </w:pPr>
      <w:r>
        <w:t>Alimentations pour leds</w:t>
      </w:r>
      <w:r w:rsidR="00BC084B">
        <w:t xml:space="preserve"> (</w:t>
      </w:r>
      <w:r w:rsidR="002B54D4">
        <w:t>3</w:t>
      </w:r>
      <w:r w:rsidR="00BC084B">
        <w:t>)</w:t>
      </w:r>
    </w:p>
    <w:p w14:paraId="78B86A40" w14:textId="3336DC72" w:rsidR="00B66550" w:rsidRPr="00B66550" w:rsidRDefault="00B66550" w:rsidP="00B66550">
      <w:r>
        <w:t xml:space="preserve">Les leds choisis peuvent être alimentés entre 2V et 3V donc </w:t>
      </w:r>
      <w:r w:rsidR="00A454A7">
        <w:t>un régulateur linaire peut être utilisé pour alimenter les leds.</w:t>
      </w:r>
      <w:r w:rsidR="00471D82">
        <w:t xml:space="preserve"> Ces leds seront sur le couvercle du boitier et seront connectés au PCB via des </w:t>
      </w:r>
      <w:r w:rsidR="00187D34">
        <w:t>câbles</w:t>
      </w:r>
      <w:r w:rsidR="00471D82">
        <w:t xml:space="preserve"> vers des connecteurs</w:t>
      </w:r>
      <w:r w:rsidR="00187D34">
        <w:t>.</w:t>
      </w:r>
    </w:p>
    <w:p w14:paraId="678BF817" w14:textId="173B8C5C" w:rsidR="00B66550" w:rsidRDefault="00B66550" w:rsidP="00B66550">
      <w:pPr>
        <w:pStyle w:val="Titre2"/>
      </w:pPr>
      <w:r>
        <w:t>Bloc Leds signalisation (</w:t>
      </w:r>
      <w:r w:rsidR="0012314D">
        <w:t>4</w:t>
      </w:r>
      <w:r>
        <w:t>)</w:t>
      </w:r>
    </w:p>
    <w:p w14:paraId="258BF213" w14:textId="1E0B1BF5" w:rsidR="00B66550" w:rsidRDefault="00B66550" w:rsidP="00B66550">
      <w:r>
        <w:t xml:space="preserve">Des leds de signalisation qui seront visées sur le couvercle du boitier, ces leds seront étanches à l’eau </w:t>
      </w:r>
    </w:p>
    <w:p w14:paraId="0E098B54" w14:textId="6D6F3D6D" w:rsidR="00E67B3C" w:rsidRDefault="00B56BE3" w:rsidP="00B54B85">
      <w:pPr>
        <w:pStyle w:val="Titre2"/>
      </w:pPr>
      <w:r>
        <w:t>Bloc capteur d’humidité (</w:t>
      </w:r>
      <w:r w:rsidR="00BC084B">
        <w:t>5</w:t>
      </w:r>
      <w:r>
        <w:t>)</w:t>
      </w:r>
    </w:p>
    <w:p w14:paraId="7B281A34" w14:textId="2D219092" w:rsidR="00B54B85" w:rsidRDefault="00E67B3C" w:rsidP="00E67B3C">
      <w:r>
        <w:t xml:space="preserve">Le capteur est </w:t>
      </w:r>
      <w:r w:rsidR="003B5EB7">
        <w:t>en</w:t>
      </w:r>
      <w:r>
        <w:t xml:space="preserve"> même temps un capteur d’humidité et une pompe à eau. </w:t>
      </w:r>
      <w:r w:rsidR="007D1664">
        <w:t xml:space="preserve">   </w:t>
      </w:r>
    </w:p>
    <w:p w14:paraId="4C72C3AC" w14:textId="59B38DBA" w:rsidR="00E1669F" w:rsidRDefault="00E1669F" w:rsidP="00E1669F">
      <w:pPr>
        <w:pStyle w:val="Paragraphedeliste"/>
        <w:numPr>
          <w:ilvl w:val="0"/>
          <w:numId w:val="10"/>
        </w:numPr>
      </w:pPr>
      <w:r>
        <w:t xml:space="preserve">Capteur </w:t>
      </w:r>
      <w:r w:rsidR="00B1344B">
        <w:t xml:space="preserve">– pompe M5 stack U101 </w:t>
      </w:r>
    </w:p>
    <w:p w14:paraId="35C6886D" w14:textId="22527819" w:rsidR="00B1344B" w:rsidRPr="00E1669F" w:rsidRDefault="00B56BE3" w:rsidP="00E1669F">
      <w:pPr>
        <w:pStyle w:val="Paragraphedeliste"/>
        <w:numPr>
          <w:ilvl w:val="0"/>
          <w:numId w:val="10"/>
        </w:numPr>
      </w:pPr>
      <w:r>
        <w:t xml:space="preserve">Pompe à vide </w:t>
      </w:r>
      <w:r w:rsidR="00737971">
        <w:t>FPD-270A</w:t>
      </w:r>
    </w:p>
    <w:p w14:paraId="26C00A3A" w14:textId="5AE05D89" w:rsidR="00B54B85" w:rsidRDefault="004A3471" w:rsidP="00A06CFE">
      <w:pPr>
        <w:pStyle w:val="Titre2"/>
      </w:pPr>
      <w:r>
        <w:t>Bloc c</w:t>
      </w:r>
      <w:r w:rsidR="00B06EB8">
        <w:t>apteur de</w:t>
      </w:r>
      <w:r w:rsidR="00B54B85">
        <w:t xml:space="preserve"> nive</w:t>
      </w:r>
      <w:r w:rsidR="00A06CFE">
        <w:t xml:space="preserve">au d’eau </w:t>
      </w:r>
      <w:r w:rsidR="00F21CB5">
        <w:t xml:space="preserve">du </w:t>
      </w:r>
      <w:r w:rsidR="00A06CFE">
        <w:t xml:space="preserve">réservoir </w:t>
      </w:r>
      <w:r w:rsidR="00B56BE3">
        <w:t>(</w:t>
      </w:r>
      <w:r w:rsidR="00BC084B">
        <w:t>6</w:t>
      </w:r>
      <w:r w:rsidR="00B56BE3">
        <w:t>)</w:t>
      </w:r>
    </w:p>
    <w:p w14:paraId="3CC304EC" w14:textId="3380B20C" w:rsidR="00502E51" w:rsidRDefault="008E7EDD" w:rsidP="00D87106">
      <w:r>
        <w:t>C</w:t>
      </w:r>
      <w:r w:rsidR="00B91462">
        <w:t>apteur ultrasons</w:t>
      </w:r>
      <w:r w:rsidR="00B56BE3">
        <w:t xml:space="preserve"> </w:t>
      </w:r>
      <w:r w:rsidR="005801A1">
        <w:t>étanche</w:t>
      </w:r>
      <w:r w:rsidR="00B56BE3">
        <w:t xml:space="preserve"> à l’eau avec une</w:t>
      </w:r>
      <w:r w:rsidR="005801A1">
        <w:t xml:space="preserve"> petite zone aveugle. </w:t>
      </w:r>
      <w:r w:rsidR="009E4AE6">
        <w:t xml:space="preserve"> </w:t>
      </w:r>
    </w:p>
    <w:p w14:paraId="37B6235D" w14:textId="5078E66F" w:rsidR="00E05D01" w:rsidRDefault="004A3471" w:rsidP="00E05D01">
      <w:pPr>
        <w:pStyle w:val="Titre2"/>
        <w:rPr>
          <w:lang w:val="en-US"/>
        </w:rPr>
      </w:pPr>
      <w:r>
        <w:rPr>
          <w:lang w:val="en-US"/>
        </w:rPr>
        <w:t>Bloc m</w:t>
      </w:r>
      <w:r w:rsidR="00E05D01">
        <w:rPr>
          <w:lang w:val="en-US"/>
        </w:rPr>
        <w:t>odule Bluetooth</w:t>
      </w:r>
      <w:r w:rsidR="005801A1">
        <w:rPr>
          <w:lang w:val="en-US"/>
        </w:rPr>
        <w:t xml:space="preserve"> (</w:t>
      </w:r>
      <w:r w:rsidR="00BC084B">
        <w:rPr>
          <w:lang w:val="en-US"/>
        </w:rPr>
        <w:t>7</w:t>
      </w:r>
      <w:r w:rsidR="005801A1">
        <w:rPr>
          <w:lang w:val="en-US"/>
        </w:rPr>
        <w:t xml:space="preserve">) </w:t>
      </w:r>
    </w:p>
    <w:p w14:paraId="5C0D0492" w14:textId="7B9F3C83" w:rsidR="00E05D01" w:rsidRDefault="00E05D01" w:rsidP="00D87106">
      <w:r w:rsidRPr="00E05D01">
        <w:t xml:space="preserve">Module </w:t>
      </w:r>
      <w:r w:rsidR="00DC5EDA">
        <w:t>Bluetooth</w:t>
      </w:r>
      <w:r w:rsidRPr="00E05D01">
        <w:t xml:space="preserve"> </w:t>
      </w:r>
      <w:r w:rsidR="00DC5EDA" w:rsidRPr="00E05D01">
        <w:t>permettant</w:t>
      </w:r>
      <w:r w:rsidRPr="00E05D01">
        <w:t xml:space="preserve"> </w:t>
      </w:r>
      <w:r w:rsidR="00DC5EDA" w:rsidRPr="00E05D01">
        <w:t>de</w:t>
      </w:r>
      <w:r w:rsidRPr="00E05D01">
        <w:t xml:space="preserve"> c</w:t>
      </w:r>
      <w:r>
        <w:t>ommuniquer via un</w:t>
      </w:r>
      <w:r w:rsidR="00DC5EDA">
        <w:t>e</w:t>
      </w:r>
      <w:r>
        <w:t xml:space="preserve"> app Android.</w:t>
      </w:r>
      <w:r w:rsidR="00B7114E">
        <w:t xml:space="preserve"> </w:t>
      </w:r>
    </w:p>
    <w:p w14:paraId="11BF762D" w14:textId="5F170880" w:rsidR="005801A1" w:rsidRDefault="00D87106" w:rsidP="005801A1">
      <w:pPr>
        <w:pStyle w:val="Titre2"/>
      </w:pPr>
      <w:r>
        <w:t>Bloc Buzzer</w:t>
      </w:r>
      <w:r w:rsidR="00C91618">
        <w:t xml:space="preserve"> (</w:t>
      </w:r>
      <w:r w:rsidR="00BC084B">
        <w:t>8</w:t>
      </w:r>
      <w:r w:rsidR="00C91618">
        <w:t>)</w:t>
      </w:r>
    </w:p>
    <w:p w14:paraId="4FA7BA76" w14:textId="1F5F2178" w:rsidR="00085F93" w:rsidRDefault="00D87106" w:rsidP="00085F93">
      <w:r>
        <w:t xml:space="preserve">Un buzzer </w:t>
      </w:r>
      <w:r w:rsidR="00C8075C">
        <w:t>étanche</w:t>
      </w:r>
      <w:r>
        <w:t xml:space="preserve"> à l’eau sera mis sur le boitier </w:t>
      </w:r>
      <w:r w:rsidR="00905683">
        <w:t>afin de notifier l’utilisateur</w:t>
      </w:r>
      <w:r w:rsidR="00A25109">
        <w:t xml:space="preserve"> que le </w:t>
      </w:r>
      <w:r w:rsidR="00D61431">
        <w:t>réservoir d’eau</w:t>
      </w:r>
      <w:r w:rsidR="00A25109">
        <w:t xml:space="preserve"> est vide ou encore des autres </w:t>
      </w:r>
      <w:r w:rsidR="00D61431">
        <w:t>paramètres</w:t>
      </w:r>
      <w:r w:rsidR="00C8075C">
        <w:t xml:space="preserve">. </w:t>
      </w:r>
    </w:p>
    <w:p w14:paraId="4D8B858C" w14:textId="16CF593B" w:rsidR="00BC084B" w:rsidRPr="00254BB2" w:rsidRDefault="00BC084B" w:rsidP="00BC084B">
      <w:pPr>
        <w:pStyle w:val="Titre2"/>
      </w:pPr>
      <w:r>
        <w:t>Bloc PCB (</w:t>
      </w:r>
      <w:r w:rsidR="00471D82">
        <w:t>9</w:t>
      </w:r>
      <w:r>
        <w:t>)</w:t>
      </w:r>
    </w:p>
    <w:p w14:paraId="7C8F3B6D" w14:textId="77777777" w:rsidR="00BC084B" w:rsidRDefault="00BC084B" w:rsidP="00BC084B">
      <w:r>
        <w:t>Le bloc comporte les parties suivantes :</w:t>
      </w:r>
    </w:p>
    <w:p w14:paraId="1DE7B032" w14:textId="77777777" w:rsidR="00BC084B" w:rsidRPr="00574222" w:rsidRDefault="00BC084B" w:rsidP="00BC084B">
      <w:pPr>
        <w:pStyle w:val="Paragraphedeliste"/>
        <w:numPr>
          <w:ilvl w:val="0"/>
          <w:numId w:val="9"/>
        </w:numPr>
      </w:pPr>
      <w:r>
        <w:t>Microcontrôleur PIC32</w:t>
      </w:r>
    </w:p>
    <w:p w14:paraId="5C5F41B5" w14:textId="77777777" w:rsidR="00BC084B" w:rsidRDefault="00BC084B" w:rsidP="00BC084B">
      <w:pPr>
        <w:pStyle w:val="Paragraphedeliste"/>
        <w:numPr>
          <w:ilvl w:val="0"/>
          <w:numId w:val="9"/>
        </w:numPr>
      </w:pPr>
      <w:r>
        <w:t>Convertisseur DC-DC 3,3V ou alimentation à découpage, les composant nécessitant 5v seront alimentés directement par l’alimentation externe</w:t>
      </w:r>
    </w:p>
    <w:p w14:paraId="47FB2F25" w14:textId="68F342A0" w:rsidR="005B0357" w:rsidRDefault="005B0357" w:rsidP="00BC084B">
      <w:pPr>
        <w:pStyle w:val="Paragraphedeliste"/>
        <w:numPr>
          <w:ilvl w:val="0"/>
          <w:numId w:val="9"/>
        </w:numPr>
      </w:pPr>
      <w:r>
        <w:t xml:space="preserve">Alimentation pour les leds de signalisation </w:t>
      </w:r>
    </w:p>
    <w:p w14:paraId="0970DA47" w14:textId="0C23CF99" w:rsidR="00471D82" w:rsidRDefault="00471D82" w:rsidP="00BC084B">
      <w:pPr>
        <w:pStyle w:val="Paragraphedeliste"/>
        <w:numPr>
          <w:ilvl w:val="0"/>
          <w:numId w:val="9"/>
        </w:numPr>
      </w:pPr>
      <w:r>
        <w:t xml:space="preserve">Connecteurs pour les leds </w:t>
      </w:r>
      <w:r w:rsidR="005B0357">
        <w:t>de signalisation</w:t>
      </w:r>
      <w:r>
        <w:t xml:space="preserve"> au PCB</w:t>
      </w:r>
      <w:r w:rsidR="005B0357">
        <w:t xml:space="preserve"> (voir bloc 3)</w:t>
      </w:r>
      <w:r>
        <w:t>.</w:t>
      </w:r>
    </w:p>
    <w:p w14:paraId="4D68AAE6" w14:textId="77777777" w:rsidR="00BC084B" w:rsidRPr="00F412C2" w:rsidRDefault="00BC084B" w:rsidP="00BC084B">
      <w:pPr>
        <w:pStyle w:val="Paragraphedeliste"/>
        <w:numPr>
          <w:ilvl w:val="0"/>
          <w:numId w:val="9"/>
        </w:numPr>
      </w:pPr>
      <w:r w:rsidRPr="00F412C2">
        <w:t>Affichage LCD 4x20</w:t>
      </w:r>
    </w:p>
    <w:p w14:paraId="437113D8" w14:textId="42C7B416" w:rsidR="00BC084B" w:rsidRDefault="00C62E53" w:rsidP="00BC084B">
      <w:pPr>
        <w:pStyle w:val="Paragraphedeliste"/>
        <w:numPr>
          <w:ilvl w:val="0"/>
          <w:numId w:val="9"/>
        </w:numPr>
      </w:pPr>
      <w:r>
        <w:t>Des connecteurs</w:t>
      </w:r>
      <w:r w:rsidR="00E36E97">
        <w:t xml:space="preserve"> pour des boutons qui </w:t>
      </w:r>
      <w:r w:rsidR="005B0357">
        <w:t xml:space="preserve">seront sur le couvercle du boitier pour le control des différents modes de fonctionnement du système. </w:t>
      </w:r>
    </w:p>
    <w:p w14:paraId="64131A96" w14:textId="77777777" w:rsidR="00BC084B" w:rsidRDefault="00BC084B" w:rsidP="00BC084B">
      <w:pPr>
        <w:pStyle w:val="Paragraphedeliste"/>
        <w:numPr>
          <w:ilvl w:val="0"/>
          <w:numId w:val="9"/>
        </w:numPr>
      </w:pPr>
      <w:r>
        <w:t>Buzzer (voir bloc 7 Buzzer)</w:t>
      </w:r>
    </w:p>
    <w:p w14:paraId="4BEFD385" w14:textId="77777777" w:rsidR="00BC084B" w:rsidRDefault="00BC084B" w:rsidP="00BC084B">
      <w:pPr>
        <w:pStyle w:val="Paragraphedeliste"/>
        <w:numPr>
          <w:ilvl w:val="0"/>
          <w:numId w:val="9"/>
        </w:numPr>
      </w:pPr>
      <w:r>
        <w:t>Module Bluetooth</w:t>
      </w:r>
    </w:p>
    <w:p w14:paraId="71BF28C2" w14:textId="4601A880" w:rsidR="00BC084B" w:rsidRDefault="00BC084B" w:rsidP="00085F93">
      <w:pPr>
        <w:pStyle w:val="Paragraphedeliste"/>
        <w:numPr>
          <w:ilvl w:val="0"/>
          <w:numId w:val="9"/>
        </w:numPr>
      </w:pPr>
      <w:r>
        <w:t>Led de signalisations (voir bloc 2 Leds signalisations)</w:t>
      </w:r>
    </w:p>
    <w:p w14:paraId="012B69F9" w14:textId="75AB6E20" w:rsidR="00085F93" w:rsidRDefault="00085F93" w:rsidP="00085F93">
      <w:pPr>
        <w:pStyle w:val="Titre2"/>
      </w:pPr>
      <w:r>
        <w:t xml:space="preserve">Boitier </w:t>
      </w:r>
    </w:p>
    <w:p w14:paraId="2485EBA2" w14:textId="257C4FCC" w:rsidR="00085F93" w:rsidRPr="00085F93" w:rsidRDefault="00FC42E9" w:rsidP="00085F93">
      <w:r>
        <w:t>I</w:t>
      </w:r>
      <w:r w:rsidR="00085F93">
        <w:t xml:space="preserve">l est </w:t>
      </w:r>
      <w:r w:rsidR="00F07358">
        <w:t>demandé</w:t>
      </w:r>
      <w:r w:rsidR="00085F93">
        <w:t xml:space="preserve"> d’utiliser un boitier </w:t>
      </w:r>
      <w:r w:rsidR="000D5923">
        <w:t>étanche</w:t>
      </w:r>
      <w:r w:rsidR="00085F93">
        <w:t xml:space="preserve"> à l’eau et qui puisse résister </w:t>
      </w:r>
      <w:r w:rsidR="000D5923">
        <w:t>à la pluie.</w:t>
      </w:r>
      <w:r w:rsidR="004765AA">
        <w:t xml:space="preserve"> Le PCB</w:t>
      </w:r>
      <w:r>
        <w:t xml:space="preserve"> sera plac</w:t>
      </w:r>
      <w:r w:rsidR="00946590">
        <w:t>é</w:t>
      </w:r>
      <w:r>
        <w:t xml:space="preserve"> à l’intérieur et les connexions vers les capteurs et les leds de signalisation se feront par des câbles.  </w:t>
      </w:r>
    </w:p>
    <w:p w14:paraId="40F34E4C" w14:textId="3231A521" w:rsidR="00966050" w:rsidRDefault="00023F29" w:rsidP="00272582">
      <w:pPr>
        <w:pStyle w:val="Titre1"/>
      </w:pPr>
      <w:r>
        <w:lastRenderedPageBreak/>
        <w:t>Croquis</w:t>
      </w:r>
      <w:r w:rsidR="00966050">
        <w:t xml:space="preserve"> d</w:t>
      </w:r>
      <w:r w:rsidR="002E6CD1">
        <w:t>u</w:t>
      </w:r>
      <w:r w:rsidR="00966050">
        <w:t xml:space="preserve"> </w:t>
      </w:r>
      <w:r>
        <w:t>système</w:t>
      </w:r>
    </w:p>
    <w:p w14:paraId="66372600" w14:textId="699FCABD" w:rsidR="00272582" w:rsidRPr="00272582" w:rsidRDefault="00272582" w:rsidP="00BF3F93">
      <w:pPr>
        <w:keepNext/>
        <w:jc w:val="center"/>
      </w:pPr>
      <w:r w:rsidRPr="00272582">
        <w:rPr>
          <w:noProof/>
          <w:lang w:eastAsia="fr-CH"/>
        </w:rPr>
        <w:drawing>
          <wp:inline distT="0" distB="0" distL="0" distR="0" wp14:anchorId="262B35E0" wp14:editId="289953BB">
            <wp:extent cx="3028898" cy="2880000"/>
            <wp:effectExtent l="0" t="0" r="635" b="0"/>
            <wp:docPr id="592083378" name="Image 592083378" descr="Une image contenant texte, diagramme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83378" name="Image 1" descr="Une image contenant texte, diagramme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98" cy="28800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746D0901" w14:textId="59E40C20" w:rsidR="001F143F" w:rsidRDefault="00136E66" w:rsidP="00136E66">
      <w:r>
        <w:t xml:space="preserve">Les dimensions </w:t>
      </w:r>
      <w:r w:rsidR="00162C70">
        <w:t xml:space="preserve">des composants </w:t>
      </w:r>
      <w:r>
        <w:t xml:space="preserve">sur le croquis ci-dessus </w:t>
      </w:r>
      <w:r w:rsidR="00162C70">
        <w:t xml:space="preserve">sont les dimensions réelles. On peut voir que </w:t>
      </w:r>
      <w:r w:rsidR="002237B5">
        <w:t>les composant choisis</w:t>
      </w:r>
      <w:r w:rsidR="00DD3B85">
        <w:t xml:space="preserve"> rentrent bien sur le boitier choisi. </w:t>
      </w:r>
      <w:r w:rsidR="002237B5">
        <w:t xml:space="preserve"> </w:t>
      </w:r>
    </w:p>
    <w:p w14:paraId="730AD250" w14:textId="1ECB32EA" w:rsidR="0088328E" w:rsidRDefault="0088328E" w:rsidP="005E71CC">
      <w:pPr>
        <w:pStyle w:val="Titre1"/>
      </w:pPr>
      <w:r>
        <w:t>Tâches à réaliser</w:t>
      </w:r>
    </w:p>
    <w:p w14:paraId="05AED835" w14:textId="0EA5D610" w:rsidR="00A67143" w:rsidRPr="00A67143" w:rsidRDefault="00A67143" w:rsidP="00671FDF">
      <w:pPr>
        <w:pStyle w:val="Paragraphedeliste"/>
        <w:numPr>
          <w:ilvl w:val="0"/>
          <w:numId w:val="12"/>
        </w:numPr>
        <w:rPr>
          <w:i/>
        </w:rPr>
      </w:pPr>
      <w:r>
        <w:rPr>
          <w:iCs/>
        </w:rPr>
        <w:t xml:space="preserve">Etude de capteur de niveau d’eau </w:t>
      </w:r>
    </w:p>
    <w:p w14:paraId="764F861D" w14:textId="6D9940AD" w:rsidR="005C1C4B" w:rsidRPr="002E10D4" w:rsidRDefault="005C1C4B" w:rsidP="002E10D4">
      <w:pPr>
        <w:pStyle w:val="Paragraphedeliste"/>
        <w:numPr>
          <w:ilvl w:val="0"/>
          <w:numId w:val="12"/>
        </w:numPr>
        <w:rPr>
          <w:i/>
        </w:rPr>
      </w:pPr>
      <w:r>
        <w:rPr>
          <w:iCs/>
        </w:rPr>
        <w:t xml:space="preserve">Conception de PCB </w:t>
      </w:r>
    </w:p>
    <w:p w14:paraId="2E5EFB37" w14:textId="261465A7" w:rsidR="002E10D4" w:rsidRPr="00A90382" w:rsidRDefault="002E10D4" w:rsidP="002E10D4">
      <w:pPr>
        <w:pStyle w:val="Paragraphedeliste"/>
        <w:numPr>
          <w:ilvl w:val="0"/>
          <w:numId w:val="12"/>
        </w:numPr>
        <w:rPr>
          <w:i/>
        </w:rPr>
      </w:pPr>
      <w:r>
        <w:rPr>
          <w:iCs/>
        </w:rPr>
        <w:t>Conception d</w:t>
      </w:r>
      <w:r w:rsidR="002E6CD1">
        <w:rPr>
          <w:iCs/>
        </w:rPr>
        <w:t>u</w:t>
      </w:r>
      <w:r>
        <w:rPr>
          <w:iCs/>
        </w:rPr>
        <w:t xml:space="preserve"> firmware </w:t>
      </w:r>
    </w:p>
    <w:p w14:paraId="1E69590E" w14:textId="45392371" w:rsidR="00A90382" w:rsidRPr="00A90382" w:rsidRDefault="00A90382" w:rsidP="002E10D4">
      <w:pPr>
        <w:pStyle w:val="Paragraphedeliste"/>
        <w:numPr>
          <w:ilvl w:val="0"/>
          <w:numId w:val="12"/>
        </w:numPr>
        <w:rPr>
          <w:iCs/>
        </w:rPr>
      </w:pPr>
      <w:r w:rsidRPr="00A90382">
        <w:rPr>
          <w:iCs/>
        </w:rPr>
        <w:t>Développement d’application à distance (Android)</w:t>
      </w:r>
    </w:p>
    <w:p w14:paraId="16D0D217" w14:textId="2A499694" w:rsidR="002E10D4" w:rsidRPr="002E10D4" w:rsidRDefault="002E10D4" w:rsidP="002E10D4">
      <w:pPr>
        <w:pStyle w:val="Paragraphedeliste"/>
        <w:numPr>
          <w:ilvl w:val="0"/>
          <w:numId w:val="12"/>
        </w:numPr>
        <w:rPr>
          <w:i/>
        </w:rPr>
      </w:pPr>
      <w:r w:rsidRPr="002E10D4">
        <w:rPr>
          <w:iCs/>
        </w:rPr>
        <w:t>Test de fonctionn</w:t>
      </w:r>
      <w:r>
        <w:rPr>
          <w:iCs/>
        </w:rPr>
        <w:t>ement</w:t>
      </w:r>
    </w:p>
    <w:p w14:paraId="1A72483C" w14:textId="5E0A8DA6" w:rsidR="002E10D4" w:rsidRPr="002E10D4" w:rsidRDefault="002E10D4" w:rsidP="002E10D4">
      <w:pPr>
        <w:pStyle w:val="Paragraphedeliste"/>
        <w:numPr>
          <w:ilvl w:val="0"/>
          <w:numId w:val="12"/>
        </w:numPr>
        <w:rPr>
          <w:i/>
        </w:rPr>
      </w:pPr>
      <w:r>
        <w:rPr>
          <w:iCs/>
        </w:rPr>
        <w:t>Mise en service</w:t>
      </w:r>
    </w:p>
    <w:p w14:paraId="69A14C1D" w14:textId="4708D578" w:rsidR="002E10D4" w:rsidRPr="00375D7D" w:rsidRDefault="00375D7D" w:rsidP="002E10D4">
      <w:pPr>
        <w:pStyle w:val="Paragraphedeliste"/>
        <w:numPr>
          <w:ilvl w:val="0"/>
          <w:numId w:val="12"/>
        </w:numPr>
        <w:rPr>
          <w:i/>
        </w:rPr>
      </w:pPr>
      <w:r>
        <w:rPr>
          <w:iCs/>
        </w:rPr>
        <w:t>Mise en place de manuel de fonctionnement du système</w:t>
      </w:r>
    </w:p>
    <w:p w14:paraId="4146F92A" w14:textId="47104B90" w:rsidR="00375D7D" w:rsidRDefault="00375D7D" w:rsidP="00375D7D">
      <w:pPr>
        <w:pStyle w:val="Titre1"/>
      </w:pPr>
      <w:r>
        <w:t xml:space="preserve">Contrainte </w:t>
      </w:r>
    </w:p>
    <w:p w14:paraId="4AD814A6" w14:textId="5E0A9674" w:rsidR="004440CD" w:rsidRPr="00375D7D" w:rsidRDefault="004440CD" w:rsidP="004440CD">
      <w:pPr>
        <w:pStyle w:val="Paragraphedeliste"/>
        <w:numPr>
          <w:ilvl w:val="0"/>
          <w:numId w:val="13"/>
        </w:numPr>
      </w:pPr>
      <w:r>
        <w:t>Le microcontrôleur doit être un PIC</w:t>
      </w:r>
      <w:r w:rsidR="00900B59">
        <w:t>32</w:t>
      </w:r>
    </w:p>
    <w:p w14:paraId="356AACEB" w14:textId="1256C69F" w:rsidR="00E47F48" w:rsidRDefault="0088328E" w:rsidP="0088328E">
      <w:pPr>
        <w:pStyle w:val="Titre1"/>
      </w:pPr>
      <w:r>
        <w:t xml:space="preserve">Jalons </w:t>
      </w:r>
      <w:r w:rsidRPr="005E71CC">
        <w:t>principaux</w:t>
      </w:r>
    </w:p>
    <w:p w14:paraId="16A594F4" w14:textId="4F7951C5" w:rsidR="005C0DE3" w:rsidRDefault="005C0DE3" w:rsidP="005C0DE3">
      <w:pPr>
        <w:pStyle w:val="Paragraphedeliste"/>
        <w:numPr>
          <w:ilvl w:val="0"/>
          <w:numId w:val="13"/>
        </w:numPr>
      </w:pPr>
      <w:r>
        <w:t>Pre-étude</w:t>
      </w:r>
      <w:r>
        <w:tab/>
      </w:r>
      <w:r w:rsidR="00346333">
        <w:tab/>
      </w:r>
      <w:r>
        <w:sym w:font="Wingdings" w:char="F0E0"/>
      </w:r>
      <w:r>
        <w:tab/>
      </w:r>
      <w:r w:rsidR="00346333">
        <w:t>07.12.2023</w:t>
      </w:r>
    </w:p>
    <w:p w14:paraId="13997017" w14:textId="613AEFAF" w:rsidR="00346333" w:rsidRDefault="00346333" w:rsidP="005C0DE3">
      <w:pPr>
        <w:pStyle w:val="Paragraphedeliste"/>
        <w:numPr>
          <w:ilvl w:val="0"/>
          <w:numId w:val="13"/>
        </w:numPr>
      </w:pPr>
      <w:r>
        <w:t>Design + Schéma</w:t>
      </w:r>
      <w:r>
        <w:tab/>
      </w:r>
      <w:r>
        <w:sym w:font="Wingdings" w:char="F0E0"/>
      </w:r>
      <w:r>
        <w:tab/>
        <w:t>25.01.2</w:t>
      </w:r>
      <w:r w:rsidR="00CC62DC">
        <w:t>024</w:t>
      </w:r>
    </w:p>
    <w:p w14:paraId="55C09F20" w14:textId="77A72C18" w:rsidR="00346333" w:rsidRDefault="00346333" w:rsidP="005C0DE3">
      <w:pPr>
        <w:pStyle w:val="Paragraphedeliste"/>
        <w:numPr>
          <w:ilvl w:val="0"/>
          <w:numId w:val="13"/>
        </w:numPr>
      </w:pPr>
      <w:r>
        <w:t>PCB</w:t>
      </w:r>
      <w:r>
        <w:tab/>
      </w:r>
      <w:r>
        <w:tab/>
      </w:r>
      <w:r>
        <w:tab/>
      </w:r>
      <w:r>
        <w:sym w:font="Wingdings" w:char="F0E0"/>
      </w:r>
      <w:r>
        <w:tab/>
      </w:r>
      <w:r w:rsidR="00CC62DC">
        <w:t>12.03.2024</w:t>
      </w:r>
    </w:p>
    <w:p w14:paraId="20DFBE22" w14:textId="402681A7" w:rsidR="00F564F8" w:rsidRDefault="00411C7C" w:rsidP="00F564F8">
      <w:pPr>
        <w:pStyle w:val="Paragraphedeliste"/>
        <w:numPr>
          <w:ilvl w:val="0"/>
          <w:numId w:val="13"/>
        </w:numPr>
      </w:pPr>
      <w:r>
        <w:t>Présentation finale</w:t>
      </w:r>
      <w:r>
        <w:tab/>
      </w:r>
      <w:r>
        <w:sym w:font="Wingdings" w:char="F0E0"/>
      </w:r>
      <w:r>
        <w:tab/>
        <w:t>13.06.2024</w:t>
      </w:r>
    </w:p>
    <w:p w14:paraId="0736B2B5" w14:textId="5E081F3C" w:rsidR="00BF3F93" w:rsidRPr="005C0DE3" w:rsidRDefault="00BF3F93" w:rsidP="00BF3F93">
      <w:r>
        <w:br w:type="page"/>
      </w:r>
    </w:p>
    <w:p w14:paraId="58788F28" w14:textId="77777777" w:rsidR="00E47F48" w:rsidRDefault="00E47F48" w:rsidP="00E47F48">
      <w:pPr>
        <w:pStyle w:val="Titre1"/>
      </w:pPr>
      <w:r>
        <w:lastRenderedPageBreak/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445CB22C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</w:t>
      </w:r>
      <w:r w:rsidR="00CE1E7C">
        <w:t>.</w:t>
      </w:r>
    </w:p>
    <w:p w14:paraId="207946FD" w14:textId="2B412F29" w:rsidR="00DE3B98" w:rsidRDefault="00B9737B" w:rsidP="00DE3B98">
      <w:pPr>
        <w:pStyle w:val="Paragraphedeliste"/>
        <w:numPr>
          <w:ilvl w:val="0"/>
          <w:numId w:val="8"/>
        </w:numPr>
      </w:pPr>
      <w:r>
        <w:t>Fichiers</w:t>
      </w:r>
      <w:r w:rsidR="00DE3B98">
        <w:t xml:space="preserve"> de fabrication (GERBER) / liste de pièces avec références pour commande / implantation (prototype) / modifications / dessins mécaniques, etc</w:t>
      </w:r>
    </w:p>
    <w:p w14:paraId="67A50D1B" w14:textId="3FF78B05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</w:t>
      </w:r>
      <w:r w:rsidR="00CE1E7C">
        <w:t>c /</w:t>
      </w:r>
      <w:r>
        <w:t xml:space="preserve"> .h)</w:t>
      </w:r>
    </w:p>
    <w:p w14:paraId="41F4C3AA" w14:textId="7E963A61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Tout le nécessaire pour programmer les microcontrôleurs (logiciel ou </w:t>
      </w:r>
      <w:r w:rsidR="00B9737B">
        <w:t>fichier.</w:t>
      </w:r>
      <w:r w:rsidR="00CE1E7C">
        <w:t>hex</w:t>
      </w:r>
      <w:r>
        <w:t>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3356421A" w14:textId="55908F25" w:rsidR="00E47F48" w:rsidRDefault="00DE3B98" w:rsidP="00525492">
      <w:pPr>
        <w:pStyle w:val="Paragraphedeliste"/>
        <w:numPr>
          <w:ilvl w:val="0"/>
          <w:numId w:val="8"/>
        </w:numPr>
      </w:pPr>
      <w:r>
        <w:t>Un rapport contenant les calculs - dimensionnement de composants - structogramme, etc.</w:t>
      </w:r>
    </w:p>
    <w:p w14:paraId="66781230" w14:textId="672C7C33" w:rsidR="00EF094C" w:rsidRPr="004609D4" w:rsidRDefault="00EF094C" w:rsidP="004609D4"/>
    <w:sectPr w:rsidR="00EF094C" w:rsidRPr="004609D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F316" w14:textId="77777777" w:rsidR="002B4BB8" w:rsidRDefault="002B4BB8" w:rsidP="00D33B8D">
      <w:pPr>
        <w:spacing w:after="0" w:line="240" w:lineRule="auto"/>
      </w:pPr>
      <w:r>
        <w:separator/>
      </w:r>
    </w:p>
  </w:endnote>
  <w:endnote w:type="continuationSeparator" w:id="0">
    <w:p w14:paraId="0D3562B2" w14:textId="77777777" w:rsidR="002B4BB8" w:rsidRDefault="002B4BB8" w:rsidP="00D33B8D">
      <w:pPr>
        <w:spacing w:after="0" w:line="240" w:lineRule="auto"/>
      </w:pPr>
      <w:r>
        <w:continuationSeparator/>
      </w:r>
    </w:p>
  </w:endnote>
  <w:endnote w:type="continuationNotice" w:id="1">
    <w:p w14:paraId="3A36E278" w14:textId="77777777" w:rsidR="002B4BB8" w:rsidRDefault="002B4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2A1B" w14:textId="0B0BFAFD" w:rsidR="00397677" w:rsidRPr="000452AE" w:rsidRDefault="0013770D" w:rsidP="00397677">
    <w:pPr>
      <w:pStyle w:val="Pieddepage"/>
    </w:pPr>
    <w:r>
      <w:t xml:space="preserve">Garcia Luis – </w:t>
    </w:r>
    <w:r w:rsidR="00C91618">
      <w:t>nov.</w:t>
    </w:r>
    <w:r>
      <w:t xml:space="preserve"> 2023</w:t>
    </w:r>
    <w:r w:rsidR="00397677">
      <w:ptab w:relativeTo="margin" w:alignment="center" w:leader="none"/>
    </w:r>
    <w:r w:rsidR="00397677">
      <w:fldChar w:fldCharType="begin"/>
    </w:r>
    <w:r w:rsidR="00397677" w:rsidRPr="000452AE">
      <w:instrText xml:space="preserve"> FILENAME \* MERGEFORMAT </w:instrText>
    </w:r>
    <w:r w:rsidR="00397677">
      <w:fldChar w:fldCharType="separate"/>
    </w:r>
    <w:r w:rsidR="00D94821" w:rsidRPr="000452AE">
      <w:rPr>
        <w:noProof/>
      </w:rPr>
      <w:t>Projet-</w:t>
    </w:r>
    <w:r>
      <w:rPr>
        <w:noProof/>
      </w:rPr>
      <w:t>Sys_Arrosage_plantes</w:t>
    </w:r>
    <w:r w:rsidR="00D94821" w:rsidRPr="000452AE">
      <w:rPr>
        <w:noProof/>
      </w:rPr>
      <w:t>.docx</w:t>
    </w:r>
    <w:r w:rsidR="00397677">
      <w:fldChar w:fldCharType="end"/>
    </w:r>
    <w:r w:rsidR="00397677">
      <w:ptab w:relativeTo="margin" w:alignment="right" w:leader="none"/>
    </w:r>
    <w:r w:rsidR="00A95DE9" w:rsidRPr="00A95DE9">
      <w:rPr>
        <w:lang w:val="fr-FR"/>
      </w:rPr>
      <w:t xml:space="preserve">Page </w:t>
    </w:r>
    <w:r w:rsidR="00A95DE9" w:rsidRPr="00A95DE9">
      <w:rPr>
        <w:b/>
        <w:bCs/>
        <w:lang w:val="en-GB"/>
      </w:rPr>
      <w:fldChar w:fldCharType="begin"/>
    </w:r>
    <w:r w:rsidR="00A95DE9" w:rsidRPr="00A95DE9">
      <w:rPr>
        <w:b/>
        <w:bCs/>
      </w:rPr>
      <w:instrText>PAGE  \* Arabic  \* MERGEFORMAT</w:instrText>
    </w:r>
    <w:r w:rsidR="00A95DE9" w:rsidRPr="00A95DE9">
      <w:rPr>
        <w:b/>
        <w:bCs/>
        <w:lang w:val="en-GB"/>
      </w:rPr>
      <w:fldChar w:fldCharType="separate"/>
    </w:r>
    <w:r w:rsidR="002E6CD1" w:rsidRPr="002E6CD1">
      <w:rPr>
        <w:b/>
        <w:bCs/>
        <w:noProof/>
        <w:lang w:val="fr-FR"/>
      </w:rPr>
      <w:t>4</w:t>
    </w:r>
    <w:r w:rsidR="00A95DE9" w:rsidRPr="00A95DE9">
      <w:rPr>
        <w:b/>
        <w:bCs/>
        <w:lang w:val="en-GB"/>
      </w:rPr>
      <w:fldChar w:fldCharType="end"/>
    </w:r>
    <w:r w:rsidR="00A95DE9" w:rsidRPr="00A95DE9">
      <w:rPr>
        <w:lang w:val="fr-FR"/>
      </w:rPr>
      <w:t xml:space="preserve"> sur </w:t>
    </w:r>
    <w:r w:rsidR="00A95DE9" w:rsidRPr="00A95DE9">
      <w:rPr>
        <w:b/>
        <w:bCs/>
        <w:lang w:val="en-GB"/>
      </w:rPr>
      <w:fldChar w:fldCharType="begin"/>
    </w:r>
    <w:r w:rsidR="00A95DE9" w:rsidRPr="00A95DE9">
      <w:rPr>
        <w:b/>
        <w:bCs/>
      </w:rPr>
      <w:instrText>NUMPAGES  \* Arabic  \* MERGEFORMAT</w:instrText>
    </w:r>
    <w:r w:rsidR="00A95DE9" w:rsidRPr="00A95DE9">
      <w:rPr>
        <w:b/>
        <w:bCs/>
        <w:lang w:val="en-GB"/>
      </w:rPr>
      <w:fldChar w:fldCharType="separate"/>
    </w:r>
    <w:r w:rsidR="002E6CD1" w:rsidRPr="002E6CD1">
      <w:rPr>
        <w:b/>
        <w:bCs/>
        <w:noProof/>
        <w:lang w:val="fr-FR"/>
      </w:rPr>
      <w:t>4</w:t>
    </w:r>
    <w:r w:rsidR="00A95DE9" w:rsidRPr="00A95DE9">
      <w:rPr>
        <w:b/>
        <w:bCs/>
        <w:lang w:val="en-GB"/>
      </w:rPr>
      <w:fldChar w:fldCharType="end"/>
    </w:r>
  </w:p>
  <w:p w14:paraId="43B950E7" w14:textId="77777777" w:rsidR="00397677" w:rsidRPr="000452AE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D843" w14:textId="77777777" w:rsidR="002B4BB8" w:rsidRDefault="002B4BB8" w:rsidP="00D33B8D">
      <w:pPr>
        <w:spacing w:after="0" w:line="240" w:lineRule="auto"/>
      </w:pPr>
      <w:r>
        <w:separator/>
      </w:r>
    </w:p>
  </w:footnote>
  <w:footnote w:type="continuationSeparator" w:id="0">
    <w:p w14:paraId="3B5F66B9" w14:textId="77777777" w:rsidR="002B4BB8" w:rsidRDefault="002B4BB8" w:rsidP="00D33B8D">
      <w:pPr>
        <w:spacing w:after="0" w:line="240" w:lineRule="auto"/>
      </w:pPr>
      <w:r>
        <w:continuationSeparator/>
      </w:r>
    </w:p>
  </w:footnote>
  <w:footnote w:type="continuationNotice" w:id="1">
    <w:p w14:paraId="25D5CF65" w14:textId="77777777" w:rsidR="002B4BB8" w:rsidRDefault="002B4B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A967" w14:textId="7D51F608" w:rsidR="00D33B8D" w:rsidRPr="00C91618" w:rsidRDefault="004B2FC0" w:rsidP="00C91618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Image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r w:rsidR="008D177D" w:rsidRPr="00615733">
      <w:rPr>
        <w:spacing w:val="-3"/>
        <w:sz w:val="20"/>
        <w:szCs w:val="20"/>
        <w:u w:val="single"/>
        <w:lang w:eastAsia="fr-FR"/>
      </w:rPr>
      <w:t>SUPERIEURE</w:t>
    </w:r>
    <w:r w:rsidR="008D177D" w:rsidRPr="00615733">
      <w:rPr>
        <w:szCs w:val="24"/>
        <w:u w:val="single"/>
        <w:lang w:eastAsia="fr-FR"/>
      </w:rPr>
      <w:t xml:space="preserve"> </w:t>
    </w:r>
    <w:r w:rsidR="008D177D"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</w:r>
    <w:r w:rsidR="00C73C74">
      <w:rPr>
        <w:szCs w:val="24"/>
        <w:u w:val="single"/>
        <w:lang w:eastAsia="fr-FR"/>
      </w:rPr>
      <w:t>PROJ</w:t>
    </w:r>
    <w:r w:rsidRPr="00615733">
      <w:rPr>
        <w:szCs w:val="24"/>
        <w:u w:val="single"/>
        <w:lang w:eastAsia="fr-FR"/>
      </w:rPr>
      <w:t xml:space="preserve"> – SLO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176B1"/>
    <w:multiLevelType w:val="hybridMultilevel"/>
    <w:tmpl w:val="6F2E9D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32EF"/>
    <w:multiLevelType w:val="hybridMultilevel"/>
    <w:tmpl w:val="6F8A73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22F49"/>
    <w:multiLevelType w:val="hybridMultilevel"/>
    <w:tmpl w:val="62F6E4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6213A"/>
    <w:multiLevelType w:val="hybridMultilevel"/>
    <w:tmpl w:val="80026B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D5C0D"/>
    <w:multiLevelType w:val="hybridMultilevel"/>
    <w:tmpl w:val="7D769D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D5DDF"/>
    <w:multiLevelType w:val="hybridMultilevel"/>
    <w:tmpl w:val="D6EEEB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947325">
    <w:abstractNumId w:val="13"/>
  </w:num>
  <w:num w:numId="2" w16cid:durableId="1740134510">
    <w:abstractNumId w:val="0"/>
  </w:num>
  <w:num w:numId="3" w16cid:durableId="665519181">
    <w:abstractNumId w:val="9"/>
  </w:num>
  <w:num w:numId="4" w16cid:durableId="1110978256">
    <w:abstractNumId w:val="2"/>
  </w:num>
  <w:num w:numId="5" w16cid:durableId="1089158971">
    <w:abstractNumId w:val="6"/>
  </w:num>
  <w:num w:numId="6" w16cid:durableId="2008941653">
    <w:abstractNumId w:val="1"/>
  </w:num>
  <w:num w:numId="7" w16cid:durableId="1207598430">
    <w:abstractNumId w:val="4"/>
  </w:num>
  <w:num w:numId="8" w16cid:durableId="420494397">
    <w:abstractNumId w:val="3"/>
  </w:num>
  <w:num w:numId="9" w16cid:durableId="623192935">
    <w:abstractNumId w:val="10"/>
  </w:num>
  <w:num w:numId="10" w16cid:durableId="939526748">
    <w:abstractNumId w:val="12"/>
  </w:num>
  <w:num w:numId="11" w16cid:durableId="959188102">
    <w:abstractNumId w:val="7"/>
  </w:num>
  <w:num w:numId="12" w16cid:durableId="1421416352">
    <w:abstractNumId w:val="8"/>
  </w:num>
  <w:num w:numId="13" w16cid:durableId="2039157748">
    <w:abstractNumId w:val="11"/>
  </w:num>
  <w:num w:numId="14" w16cid:durableId="9502094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B9"/>
    <w:rsid w:val="00023C1F"/>
    <w:rsid w:val="00023F29"/>
    <w:rsid w:val="00030110"/>
    <w:rsid w:val="000452AE"/>
    <w:rsid w:val="0004685A"/>
    <w:rsid w:val="00050E5E"/>
    <w:rsid w:val="00056C82"/>
    <w:rsid w:val="0006642F"/>
    <w:rsid w:val="00076D71"/>
    <w:rsid w:val="0008110D"/>
    <w:rsid w:val="00085F93"/>
    <w:rsid w:val="00093C8C"/>
    <w:rsid w:val="000B2BA6"/>
    <w:rsid w:val="000B4041"/>
    <w:rsid w:val="000C559F"/>
    <w:rsid w:val="000D5923"/>
    <w:rsid w:val="000D7961"/>
    <w:rsid w:val="000E2DE5"/>
    <w:rsid w:val="000F2BE2"/>
    <w:rsid w:val="000F5033"/>
    <w:rsid w:val="000F7C28"/>
    <w:rsid w:val="001007AD"/>
    <w:rsid w:val="00100B67"/>
    <w:rsid w:val="0011245D"/>
    <w:rsid w:val="0012314D"/>
    <w:rsid w:val="00130EAD"/>
    <w:rsid w:val="00136E66"/>
    <w:rsid w:val="0013770D"/>
    <w:rsid w:val="001603D3"/>
    <w:rsid w:val="00162C70"/>
    <w:rsid w:val="001705CE"/>
    <w:rsid w:val="00170AF5"/>
    <w:rsid w:val="001719E4"/>
    <w:rsid w:val="001818F3"/>
    <w:rsid w:val="00187D34"/>
    <w:rsid w:val="00191E13"/>
    <w:rsid w:val="001A1E28"/>
    <w:rsid w:val="001E400E"/>
    <w:rsid w:val="001E499F"/>
    <w:rsid w:val="001E6010"/>
    <w:rsid w:val="001E73B9"/>
    <w:rsid w:val="001F143F"/>
    <w:rsid w:val="001F23F6"/>
    <w:rsid w:val="001F2924"/>
    <w:rsid w:val="001F7B53"/>
    <w:rsid w:val="00205280"/>
    <w:rsid w:val="002130E1"/>
    <w:rsid w:val="0021436F"/>
    <w:rsid w:val="002237B5"/>
    <w:rsid w:val="00231189"/>
    <w:rsid w:val="00231586"/>
    <w:rsid w:val="00254BB2"/>
    <w:rsid w:val="00264DD3"/>
    <w:rsid w:val="00267FAF"/>
    <w:rsid w:val="00272582"/>
    <w:rsid w:val="0027616D"/>
    <w:rsid w:val="00286AEB"/>
    <w:rsid w:val="00297E9E"/>
    <w:rsid w:val="002A13FA"/>
    <w:rsid w:val="002B445E"/>
    <w:rsid w:val="002B4BB8"/>
    <w:rsid w:val="002B54D4"/>
    <w:rsid w:val="002C146C"/>
    <w:rsid w:val="002D7037"/>
    <w:rsid w:val="002E10D4"/>
    <w:rsid w:val="002E6CD1"/>
    <w:rsid w:val="002F288C"/>
    <w:rsid w:val="003006FE"/>
    <w:rsid w:val="00306A4A"/>
    <w:rsid w:val="00312CE7"/>
    <w:rsid w:val="0031778A"/>
    <w:rsid w:val="00323A7C"/>
    <w:rsid w:val="003340E8"/>
    <w:rsid w:val="0033694C"/>
    <w:rsid w:val="00343737"/>
    <w:rsid w:val="00346333"/>
    <w:rsid w:val="003677C2"/>
    <w:rsid w:val="003677C6"/>
    <w:rsid w:val="00375D7D"/>
    <w:rsid w:val="0038213A"/>
    <w:rsid w:val="003875DF"/>
    <w:rsid w:val="00397677"/>
    <w:rsid w:val="003B14C0"/>
    <w:rsid w:val="003B4FD9"/>
    <w:rsid w:val="003B5EB7"/>
    <w:rsid w:val="003B7275"/>
    <w:rsid w:val="003C704B"/>
    <w:rsid w:val="003F34C6"/>
    <w:rsid w:val="004056DD"/>
    <w:rsid w:val="00411C7C"/>
    <w:rsid w:val="00413469"/>
    <w:rsid w:val="004267F6"/>
    <w:rsid w:val="004440CD"/>
    <w:rsid w:val="004609D4"/>
    <w:rsid w:val="004676CB"/>
    <w:rsid w:val="00471D82"/>
    <w:rsid w:val="004765AA"/>
    <w:rsid w:val="00477099"/>
    <w:rsid w:val="00484A5A"/>
    <w:rsid w:val="004905F6"/>
    <w:rsid w:val="00492011"/>
    <w:rsid w:val="004A3471"/>
    <w:rsid w:val="004B23AB"/>
    <w:rsid w:val="004B2FC0"/>
    <w:rsid w:val="004C4F2D"/>
    <w:rsid w:val="00502E51"/>
    <w:rsid w:val="00503313"/>
    <w:rsid w:val="00521F55"/>
    <w:rsid w:val="00522CB0"/>
    <w:rsid w:val="00525492"/>
    <w:rsid w:val="00534F3D"/>
    <w:rsid w:val="005625B3"/>
    <w:rsid w:val="00562DD7"/>
    <w:rsid w:val="00574222"/>
    <w:rsid w:val="005801A1"/>
    <w:rsid w:val="00583F47"/>
    <w:rsid w:val="0059627A"/>
    <w:rsid w:val="005B0357"/>
    <w:rsid w:val="005C0DE3"/>
    <w:rsid w:val="005C1C4B"/>
    <w:rsid w:val="005E71CC"/>
    <w:rsid w:val="00610D33"/>
    <w:rsid w:val="00632BF7"/>
    <w:rsid w:val="00641B9E"/>
    <w:rsid w:val="00664A58"/>
    <w:rsid w:val="006705D8"/>
    <w:rsid w:val="00671FDF"/>
    <w:rsid w:val="0067497D"/>
    <w:rsid w:val="00675AE3"/>
    <w:rsid w:val="00685693"/>
    <w:rsid w:val="00686204"/>
    <w:rsid w:val="0068642B"/>
    <w:rsid w:val="006A035B"/>
    <w:rsid w:val="006A3AD0"/>
    <w:rsid w:val="006B4A28"/>
    <w:rsid w:val="006C395C"/>
    <w:rsid w:val="006D2256"/>
    <w:rsid w:val="006D354D"/>
    <w:rsid w:val="006E1173"/>
    <w:rsid w:val="006F06A6"/>
    <w:rsid w:val="00711693"/>
    <w:rsid w:val="00714A9E"/>
    <w:rsid w:val="007210D4"/>
    <w:rsid w:val="00721843"/>
    <w:rsid w:val="00737971"/>
    <w:rsid w:val="00745F61"/>
    <w:rsid w:val="00750772"/>
    <w:rsid w:val="00752F77"/>
    <w:rsid w:val="00757E60"/>
    <w:rsid w:val="00760F8F"/>
    <w:rsid w:val="007621C5"/>
    <w:rsid w:val="00796C19"/>
    <w:rsid w:val="00797E4B"/>
    <w:rsid w:val="007A4370"/>
    <w:rsid w:val="007D1664"/>
    <w:rsid w:val="007F3B17"/>
    <w:rsid w:val="0080533F"/>
    <w:rsid w:val="00837D34"/>
    <w:rsid w:val="00842A20"/>
    <w:rsid w:val="0088328E"/>
    <w:rsid w:val="008D177D"/>
    <w:rsid w:val="008D3943"/>
    <w:rsid w:val="008D4349"/>
    <w:rsid w:val="008D7AF5"/>
    <w:rsid w:val="008E2C11"/>
    <w:rsid w:val="008E7EDD"/>
    <w:rsid w:val="008F2951"/>
    <w:rsid w:val="00900B59"/>
    <w:rsid w:val="0090505E"/>
    <w:rsid w:val="00905683"/>
    <w:rsid w:val="0092396A"/>
    <w:rsid w:val="00932227"/>
    <w:rsid w:val="00935F2C"/>
    <w:rsid w:val="0094310A"/>
    <w:rsid w:val="00945E69"/>
    <w:rsid w:val="00946590"/>
    <w:rsid w:val="0095510B"/>
    <w:rsid w:val="0096300E"/>
    <w:rsid w:val="00966050"/>
    <w:rsid w:val="00985C5A"/>
    <w:rsid w:val="00990129"/>
    <w:rsid w:val="00990500"/>
    <w:rsid w:val="00991986"/>
    <w:rsid w:val="009C3D83"/>
    <w:rsid w:val="009D09CF"/>
    <w:rsid w:val="009D6577"/>
    <w:rsid w:val="009E4AE6"/>
    <w:rsid w:val="00A06CFE"/>
    <w:rsid w:val="00A20C5A"/>
    <w:rsid w:val="00A21D37"/>
    <w:rsid w:val="00A25109"/>
    <w:rsid w:val="00A454A7"/>
    <w:rsid w:val="00A4596E"/>
    <w:rsid w:val="00A47D30"/>
    <w:rsid w:val="00A54431"/>
    <w:rsid w:val="00A67143"/>
    <w:rsid w:val="00A71A9E"/>
    <w:rsid w:val="00A7638C"/>
    <w:rsid w:val="00A85527"/>
    <w:rsid w:val="00A90382"/>
    <w:rsid w:val="00A95DE9"/>
    <w:rsid w:val="00AC2D19"/>
    <w:rsid w:val="00AE1B31"/>
    <w:rsid w:val="00AE6958"/>
    <w:rsid w:val="00B06EB8"/>
    <w:rsid w:val="00B1344B"/>
    <w:rsid w:val="00B207DA"/>
    <w:rsid w:val="00B22264"/>
    <w:rsid w:val="00B345CD"/>
    <w:rsid w:val="00B548C8"/>
    <w:rsid w:val="00B54B85"/>
    <w:rsid w:val="00B56BE3"/>
    <w:rsid w:val="00B5733C"/>
    <w:rsid w:val="00B66550"/>
    <w:rsid w:val="00B7114E"/>
    <w:rsid w:val="00B91462"/>
    <w:rsid w:val="00B9737B"/>
    <w:rsid w:val="00BC084B"/>
    <w:rsid w:val="00BC3220"/>
    <w:rsid w:val="00BF311B"/>
    <w:rsid w:val="00BF3F93"/>
    <w:rsid w:val="00BF5546"/>
    <w:rsid w:val="00BF6CF5"/>
    <w:rsid w:val="00C04288"/>
    <w:rsid w:val="00C16917"/>
    <w:rsid w:val="00C20661"/>
    <w:rsid w:val="00C22D98"/>
    <w:rsid w:val="00C30CAD"/>
    <w:rsid w:val="00C31F13"/>
    <w:rsid w:val="00C50912"/>
    <w:rsid w:val="00C55271"/>
    <w:rsid w:val="00C62E53"/>
    <w:rsid w:val="00C72368"/>
    <w:rsid w:val="00C738F1"/>
    <w:rsid w:val="00C73C74"/>
    <w:rsid w:val="00C8075C"/>
    <w:rsid w:val="00C8596B"/>
    <w:rsid w:val="00C90FEA"/>
    <w:rsid w:val="00C91618"/>
    <w:rsid w:val="00C93186"/>
    <w:rsid w:val="00C96339"/>
    <w:rsid w:val="00CA2F5F"/>
    <w:rsid w:val="00CB3E54"/>
    <w:rsid w:val="00CC0570"/>
    <w:rsid w:val="00CC1594"/>
    <w:rsid w:val="00CC5845"/>
    <w:rsid w:val="00CC62DC"/>
    <w:rsid w:val="00CD4ADB"/>
    <w:rsid w:val="00CE1E7C"/>
    <w:rsid w:val="00CE2EA9"/>
    <w:rsid w:val="00CE64C5"/>
    <w:rsid w:val="00CE6E52"/>
    <w:rsid w:val="00CF02B5"/>
    <w:rsid w:val="00CF1E2F"/>
    <w:rsid w:val="00D0491D"/>
    <w:rsid w:val="00D07825"/>
    <w:rsid w:val="00D11906"/>
    <w:rsid w:val="00D324D0"/>
    <w:rsid w:val="00D33B8D"/>
    <w:rsid w:val="00D47293"/>
    <w:rsid w:val="00D61431"/>
    <w:rsid w:val="00D76A9B"/>
    <w:rsid w:val="00D8084A"/>
    <w:rsid w:val="00D87106"/>
    <w:rsid w:val="00D871D1"/>
    <w:rsid w:val="00D87CF7"/>
    <w:rsid w:val="00D94821"/>
    <w:rsid w:val="00D96C31"/>
    <w:rsid w:val="00DA2D13"/>
    <w:rsid w:val="00DB4BA2"/>
    <w:rsid w:val="00DC5EDA"/>
    <w:rsid w:val="00DD3B85"/>
    <w:rsid w:val="00DE3B98"/>
    <w:rsid w:val="00DF1AC4"/>
    <w:rsid w:val="00E01F8C"/>
    <w:rsid w:val="00E05D01"/>
    <w:rsid w:val="00E11DF6"/>
    <w:rsid w:val="00E1669F"/>
    <w:rsid w:val="00E31885"/>
    <w:rsid w:val="00E3642F"/>
    <w:rsid w:val="00E36E97"/>
    <w:rsid w:val="00E4669C"/>
    <w:rsid w:val="00E47F48"/>
    <w:rsid w:val="00E67B3C"/>
    <w:rsid w:val="00E73E02"/>
    <w:rsid w:val="00E746DD"/>
    <w:rsid w:val="00E87BD7"/>
    <w:rsid w:val="00E91FA4"/>
    <w:rsid w:val="00E9377B"/>
    <w:rsid w:val="00E9639F"/>
    <w:rsid w:val="00EA011C"/>
    <w:rsid w:val="00EA4D0B"/>
    <w:rsid w:val="00EB02F0"/>
    <w:rsid w:val="00EC0E2F"/>
    <w:rsid w:val="00EE0D8A"/>
    <w:rsid w:val="00EF094C"/>
    <w:rsid w:val="00EF5F99"/>
    <w:rsid w:val="00F07358"/>
    <w:rsid w:val="00F17625"/>
    <w:rsid w:val="00F17FA9"/>
    <w:rsid w:val="00F21CB5"/>
    <w:rsid w:val="00F308AC"/>
    <w:rsid w:val="00F30DE4"/>
    <w:rsid w:val="00F31923"/>
    <w:rsid w:val="00F33ABC"/>
    <w:rsid w:val="00F35041"/>
    <w:rsid w:val="00F37691"/>
    <w:rsid w:val="00F3797E"/>
    <w:rsid w:val="00F412C2"/>
    <w:rsid w:val="00F41C3A"/>
    <w:rsid w:val="00F542AA"/>
    <w:rsid w:val="00F564F8"/>
    <w:rsid w:val="00F6188D"/>
    <w:rsid w:val="00F72553"/>
    <w:rsid w:val="00F83ABB"/>
    <w:rsid w:val="00FA0541"/>
    <w:rsid w:val="00FA352A"/>
    <w:rsid w:val="00FB37D9"/>
    <w:rsid w:val="00FC42E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C9CCDC"/>
  <w15:docId w15:val="{7724DB6E-C218-487F-B6B6-7156299E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gende">
    <w:name w:val="caption"/>
    <w:basedOn w:val="Normal"/>
    <w:next w:val="Normal"/>
    <w:uiPriority w:val="35"/>
    <w:unhideWhenUsed/>
    <w:qFormat/>
    <w:rsid w:val="00943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E69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695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695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695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69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8CF9-988C-4127-9A64-3F239004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Luis Carlos Garcia Arebalo</cp:lastModifiedBy>
  <cp:revision>26</cp:revision>
  <cp:lastPrinted>2018-11-28T10:29:00Z</cp:lastPrinted>
  <dcterms:created xsi:type="dcterms:W3CDTF">2023-12-05T07:06:00Z</dcterms:created>
  <dcterms:modified xsi:type="dcterms:W3CDTF">2023-12-05T17:06:00Z</dcterms:modified>
</cp:coreProperties>
</file>