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E075F" w14:textId="24EDB9C8" w:rsidR="00E47F48" w:rsidRDefault="00E47F48" w:rsidP="00261B81">
      <w:pPr>
        <w:pStyle w:val="Titre"/>
        <w:jc w:val="center"/>
      </w:pPr>
      <w:r>
        <w:t>Projet ETML-ES - Cahier des charges</w:t>
      </w:r>
    </w:p>
    <w:p w14:paraId="2427FE48" w14:textId="09B5BC68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2D52C37C" w14:textId="1C099855" w:rsidR="001719E4" w:rsidRPr="00056D5C" w:rsidRDefault="009566AC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B0C9239">
                <wp:simplePos x="0" y="0"/>
                <wp:positionH relativeFrom="column">
                  <wp:posOffset>1106805</wp:posOffset>
                </wp:positionH>
                <wp:positionV relativeFrom="paragraph">
                  <wp:posOffset>3175</wp:posOffset>
                </wp:positionV>
                <wp:extent cx="3514725" cy="71120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29963723" w:rsidR="001719E4" w:rsidRPr="003B14C0" w:rsidRDefault="005A7862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Métronome</w:t>
                            </w:r>
                            <w:r w:rsidR="002E34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Electronique</w:t>
                            </w:r>
                          </w:p>
                          <w:p w14:paraId="07CB3D08" w14:textId="75B96126" w:rsidR="001719E4" w:rsidRPr="007F001B" w:rsidRDefault="001719E4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F5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projet</w:t>
                            </w:r>
                            <w:r w:rsidR="000F2E9C" w:rsidRPr="009F5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9F50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15pt;margin-top:.25pt;width:276.7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">
                <v:textbox>
                  <w:txbxContent>
                    <w:p w14:paraId="68AB1ED8" w14:textId="29963723" w:rsidR="001719E4" w:rsidRPr="003B14C0" w:rsidRDefault="005A7862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Métronome</w:t>
                      </w:r>
                      <w:r w:rsidR="002E344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Electronique</w:t>
                      </w:r>
                    </w:p>
                    <w:p w14:paraId="07CB3D08" w14:textId="75B96126" w:rsidR="001719E4" w:rsidRPr="007F001B" w:rsidRDefault="001719E4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F5052">
                        <w:rPr>
                          <w:b/>
                          <w:bCs/>
                          <w:sz w:val="28"/>
                          <w:szCs w:val="28"/>
                        </w:rPr>
                        <w:t>N° projet</w:t>
                      </w:r>
                      <w:r w:rsidR="000F2E9C" w:rsidRPr="009F5052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: </w:t>
                      </w:r>
                      <w:r w:rsidR="009F5052">
                        <w:rPr>
                          <w:b/>
                          <w:bCs/>
                          <w:sz w:val="28"/>
                          <w:szCs w:val="28"/>
                        </w:rPr>
                        <w:t>2318</w:t>
                      </w:r>
                    </w:p>
                  </w:txbxContent>
                </v:textbox>
              </v:shape>
            </w:pict>
          </mc:Fallback>
        </mc:AlternateContent>
      </w: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7777777" w:rsidR="001719E4" w:rsidRDefault="001719E4" w:rsidP="00E47F48"/>
    <w:p w14:paraId="4EFCE135" w14:textId="5D25E5E1" w:rsidR="00E47F48" w:rsidRPr="00E47F48" w:rsidRDefault="00E47F48" w:rsidP="00E47F48">
      <w:pPr>
        <w:rPr>
          <w:i/>
        </w:rPr>
      </w:pPr>
      <w:r>
        <w:rPr>
          <w:i/>
        </w:rPr>
        <w:t>A remplir par l'initiateur</w:t>
      </w:r>
      <w:r w:rsidR="00286AEB">
        <w:rPr>
          <w:i/>
        </w:rPr>
        <w:t xml:space="preserve"> / porteur de projet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4448B1A0" w:rsidR="003340E8" w:rsidRDefault="003340E8" w:rsidP="00932240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19962914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0FCB8540" w14:textId="77777777" w:rsidR="001719E4" w:rsidRDefault="001719E4">
      <w:pPr>
        <w:rPr>
          <w:i/>
        </w:rPr>
      </w:pPr>
    </w:p>
    <w:p w14:paraId="2A5999DD" w14:textId="11F0D144" w:rsidR="00E47F48" w:rsidRDefault="00E47F48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578D949D" w:rsidR="00E47F48" w:rsidRDefault="00932240" w:rsidP="008F55B8">
            <w:r>
              <w:t>Julien Decrausaz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6C997FDC" w:rsidR="00E47F48" w:rsidRDefault="00F17B22" w:rsidP="00EF5F99">
            <w:r>
              <w:t>23.11.2023</w:t>
            </w:r>
          </w:p>
        </w:tc>
      </w:tr>
    </w:tbl>
    <w:p w14:paraId="54FC1BC8" w14:textId="77777777" w:rsidR="00E47F48" w:rsidRDefault="00E47F48">
      <w:pPr>
        <w:rPr>
          <w:i/>
        </w:rPr>
      </w:pPr>
    </w:p>
    <w:p w14:paraId="4301D787" w14:textId="2F3D6BA5" w:rsidR="004905F6" w:rsidRDefault="001719E4" w:rsidP="005E71CC">
      <w:pPr>
        <w:pStyle w:val="Titre1"/>
      </w:pPr>
      <w:r>
        <w:t>But du projet</w:t>
      </w:r>
    </w:p>
    <w:p w14:paraId="5DC9584A" w14:textId="77777777" w:rsidR="00070D36" w:rsidRDefault="00F95976" w:rsidP="00070D36">
      <w:pPr>
        <w:pStyle w:val="Paragraphedeliste"/>
        <w:numPr>
          <w:ilvl w:val="0"/>
          <w:numId w:val="16"/>
        </w:numPr>
        <w:ind w:left="567"/>
        <w:jc w:val="both"/>
      </w:pPr>
      <w:r>
        <w:t xml:space="preserve">Ce projet consiste à concevoir un métronome électronique disposant de plusieurs fonctionnalités s’inspirant du métronome du site web : </w:t>
      </w:r>
    </w:p>
    <w:p w14:paraId="50B0F2CE" w14:textId="6089291E" w:rsidR="00F95976" w:rsidRDefault="0079307B" w:rsidP="00070D36">
      <w:pPr>
        <w:pStyle w:val="Paragraphedeliste"/>
        <w:ind w:left="567"/>
        <w:jc w:val="both"/>
      </w:pPr>
      <w:hyperlink r:id="rId11" w:history="1">
        <w:r w:rsidR="00070D36" w:rsidRPr="005F0571">
          <w:rPr>
            <w:rStyle w:val="Lienhypertexte"/>
          </w:rPr>
          <w:t>https://www.imusic-school.com/fr/outils/metronome-en-ligne/</w:t>
        </w:r>
      </w:hyperlink>
    </w:p>
    <w:p w14:paraId="06164024" w14:textId="77777777" w:rsidR="00CB043E" w:rsidRDefault="00CB043E" w:rsidP="00CB043E">
      <w:pPr>
        <w:jc w:val="center"/>
        <w:rPr>
          <w:noProof/>
        </w:rPr>
      </w:pPr>
    </w:p>
    <w:p w14:paraId="58B88606" w14:textId="77777777" w:rsidR="00CB043E" w:rsidRDefault="00CB043E" w:rsidP="00CB043E">
      <w:pPr>
        <w:keepNext/>
        <w:jc w:val="center"/>
      </w:pPr>
      <w:r>
        <w:rPr>
          <w:noProof/>
        </w:rPr>
        <w:drawing>
          <wp:inline distT="0" distB="0" distL="0" distR="0" wp14:anchorId="78BDCD24" wp14:editId="53AEEE60">
            <wp:extent cx="3810000" cy="296746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84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7058" w14:textId="25B4502E" w:rsidR="00CB043E" w:rsidRDefault="00CB043E" w:rsidP="00CB043E">
      <w:pPr>
        <w:pStyle w:val="Lgende"/>
        <w:jc w:val="center"/>
      </w:pPr>
      <w:r>
        <w:t xml:space="preserve">Figure </w:t>
      </w:r>
      <w:fldSimple w:instr=" SEQ Figure \* ARABIC ">
        <w:r w:rsidR="009677CB">
          <w:rPr>
            <w:noProof/>
          </w:rPr>
          <w:t>1</w:t>
        </w:r>
      </w:fldSimple>
      <w:r>
        <w:t xml:space="preserve"> : </w:t>
      </w:r>
      <w:r w:rsidR="00190FE2">
        <w:t>Métronome du site imusic-school.com</w:t>
      </w:r>
    </w:p>
    <w:p w14:paraId="0657C1BD" w14:textId="062F1EAD" w:rsidR="005A751C" w:rsidRDefault="005A751C" w:rsidP="00CB043E">
      <w:pPr>
        <w:jc w:val="center"/>
      </w:pPr>
      <w:r>
        <w:br w:type="page"/>
      </w:r>
    </w:p>
    <w:p w14:paraId="4B911F1B" w14:textId="03E08F76" w:rsidR="002E3443" w:rsidRDefault="00D45230" w:rsidP="002E3443">
      <w:pPr>
        <w:pStyle w:val="Titre1"/>
      </w:pPr>
      <w:r>
        <w:lastRenderedPageBreak/>
        <w:t>Spécifications du projet</w:t>
      </w:r>
    </w:p>
    <w:p w14:paraId="00677BB6" w14:textId="3548ACDD" w:rsidR="00D53CAB" w:rsidRDefault="00D53CAB" w:rsidP="00D53CAB">
      <w:pPr>
        <w:jc w:val="both"/>
      </w:pPr>
      <w:r>
        <w:t>Il est demandé de concevoir une interface utilisateur comprenant un écran style Epaper</w:t>
      </w:r>
      <w:r w:rsidR="00A814EE">
        <w:t xml:space="preserve"> (prévoir connecteur pour LCD graphique)</w:t>
      </w:r>
      <w:r>
        <w:t xml:space="preserve"> ainsi que plusieurs boutons permettant de changer les paramètres du métronome. Le projet doit contenir une interface sonore avec un « Stress First Beat » (Beat de sonorité différente des autres)</w:t>
      </w:r>
      <w:r w:rsidR="00B62DEA">
        <w:t xml:space="preserve"> tout le temps actif</w:t>
      </w:r>
      <w:r>
        <w:t xml:space="preserve"> ainsi qu’une interface lumineuse représentant une mesure allant de 2 à 16 temps</w:t>
      </w:r>
      <w:r w:rsidR="00D45418">
        <w:t>.</w:t>
      </w:r>
    </w:p>
    <w:p w14:paraId="03FF9E45" w14:textId="401C783F" w:rsidR="00D53CAB" w:rsidRDefault="00D53CAB" w:rsidP="00D53CAB">
      <w:pPr>
        <w:jc w:val="both"/>
      </w:pPr>
      <w:r>
        <w:t>Le système est alimenté par batterie avec un système de recharge =&gt; doit tenir minimum 5h en continu. Il faudra finalement concevoir un boîtier.</w:t>
      </w:r>
      <w:r w:rsidR="004648D1">
        <w:t xml:space="preserve"> Un boîtier devra être créé pour son intégration.</w:t>
      </w:r>
    </w:p>
    <w:p w14:paraId="1F3DDA30" w14:textId="14FE46D7" w:rsidR="00A814EE" w:rsidRPr="00A814EE" w:rsidRDefault="00A814EE" w:rsidP="00D53CAB">
      <w:pPr>
        <w:jc w:val="both"/>
      </w:pPr>
      <w:r w:rsidRPr="00A814EE">
        <w:rPr>
          <w:b/>
          <w:bCs/>
        </w:rPr>
        <w:t>Note :</w:t>
      </w:r>
      <w:r>
        <w:t xml:space="preserve"> </w:t>
      </w:r>
      <w:r w:rsidRPr="00A814EE">
        <w:rPr>
          <w:i/>
          <w:iCs/>
        </w:rPr>
        <w:t>Si le LCD graphique n’est pas compatible avec les librairies existantes, prévoir connecteur SPI/I</w:t>
      </w:r>
      <w:r w:rsidRPr="00A814EE">
        <w:rPr>
          <w:i/>
          <w:iCs/>
          <w:vertAlign w:val="superscript"/>
        </w:rPr>
        <w:t>2</w:t>
      </w:r>
      <w:r w:rsidRPr="00A814EE">
        <w:rPr>
          <w:i/>
          <w:iCs/>
        </w:rPr>
        <w:t>C pour LCD classique.</w:t>
      </w:r>
    </w:p>
    <w:p w14:paraId="14B06265" w14:textId="6CB51221" w:rsidR="00E215DC" w:rsidRDefault="009305F9" w:rsidP="009305F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6B959" wp14:editId="17CC590B">
                <wp:simplePos x="0" y="0"/>
                <wp:positionH relativeFrom="column">
                  <wp:posOffset>3170256</wp:posOffset>
                </wp:positionH>
                <wp:positionV relativeFrom="paragraph">
                  <wp:posOffset>84622</wp:posOffset>
                </wp:positionV>
                <wp:extent cx="1057275" cy="33337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F826C" w14:textId="508ED8DD" w:rsidR="0029701A" w:rsidRPr="0029701A" w:rsidRDefault="0029701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70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Ecran Epaper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B959" id="Zone de texte 10" o:spid="_x0000_s1027" type="#_x0000_t202" style="position:absolute;margin-left:249.65pt;margin-top:6.65pt;width:83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" filled="f" stroked="f" strokeweight=".5pt">
                <v:textbox>
                  <w:txbxContent>
                    <w:p w14:paraId="121F826C" w14:textId="508ED8DD" w:rsidR="0029701A" w:rsidRPr="0029701A" w:rsidRDefault="0029701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701A">
                        <w:rPr>
                          <w:b/>
                          <w:bCs/>
                          <w:sz w:val="24"/>
                          <w:szCs w:val="24"/>
                        </w:rPr>
                        <w:t>Ecran Epaper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58260A45" wp14:editId="0DC0A78C">
            <wp:simplePos x="0" y="0"/>
            <wp:positionH relativeFrom="column">
              <wp:posOffset>3140518</wp:posOffset>
            </wp:positionH>
            <wp:positionV relativeFrom="paragraph">
              <wp:posOffset>163878</wp:posOffset>
            </wp:positionV>
            <wp:extent cx="1781864" cy="962025"/>
            <wp:effectExtent l="0" t="0" r="889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6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1C887" wp14:editId="44A3E617">
                <wp:simplePos x="0" y="0"/>
                <wp:positionH relativeFrom="column">
                  <wp:posOffset>4579320</wp:posOffset>
                </wp:positionH>
                <wp:positionV relativeFrom="paragraph">
                  <wp:posOffset>1417320</wp:posOffset>
                </wp:positionV>
                <wp:extent cx="657225" cy="3333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4606A" w14:textId="109EB8B3" w:rsidR="0029701A" w:rsidRPr="0029701A" w:rsidRDefault="0029701A" w:rsidP="0029701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1C887" id="Zone de texte 11" o:spid="_x0000_s1028" type="#_x0000_t202" style="position:absolute;margin-left:360.6pt;margin-top:111.6pt;width:51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" filled="f" stroked="f" strokeweight=".5pt">
                <v:textbox>
                  <w:txbxContent>
                    <w:p w14:paraId="07B4606A" w14:textId="109EB8B3" w:rsidR="0029701A" w:rsidRPr="0029701A" w:rsidRDefault="0029701A" w:rsidP="0029701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3130D9A4" wp14:editId="16E36DB9">
            <wp:simplePos x="0" y="0"/>
            <wp:positionH relativeFrom="column">
              <wp:posOffset>4702882</wp:posOffset>
            </wp:positionH>
            <wp:positionV relativeFrom="paragraph">
              <wp:posOffset>1697139</wp:posOffset>
            </wp:positionV>
            <wp:extent cx="761855" cy="581025"/>
            <wp:effectExtent l="0" t="0" r="63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5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9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DD31F6" wp14:editId="3FC827D9">
                <wp:simplePos x="0" y="0"/>
                <wp:positionH relativeFrom="column">
                  <wp:posOffset>885022</wp:posOffset>
                </wp:positionH>
                <wp:positionV relativeFrom="paragraph">
                  <wp:posOffset>2427545</wp:posOffset>
                </wp:positionV>
                <wp:extent cx="1190445" cy="81951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81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D5E14" w14:textId="7AAA3255" w:rsidR="003E69F7" w:rsidRPr="009305F9" w:rsidRDefault="003E69F7" w:rsidP="003E69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05F9">
                              <w:rPr>
                                <w:sz w:val="20"/>
                                <w:szCs w:val="20"/>
                              </w:rPr>
                              <w:t>1x temps/mes</w:t>
                            </w:r>
                            <w:r w:rsidR="009305F9" w:rsidRPr="009305F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740B969" w14:textId="2991988C" w:rsidR="003E69F7" w:rsidRPr="009305F9" w:rsidRDefault="003E69F7" w:rsidP="003E69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05F9">
                              <w:rPr>
                                <w:sz w:val="20"/>
                                <w:szCs w:val="20"/>
                              </w:rPr>
                              <w:t>2x BPM (+/-)</w:t>
                            </w:r>
                          </w:p>
                          <w:p w14:paraId="5195EEF3" w14:textId="31BC6C30" w:rsidR="009305F9" w:rsidRPr="009305F9" w:rsidRDefault="009305F9" w:rsidP="003E69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305F9">
                              <w:rPr>
                                <w:sz w:val="20"/>
                                <w:szCs w:val="20"/>
                              </w:rPr>
                              <w:t xml:space="preserve">1x </w:t>
                            </w:r>
                            <w:r w:rsidR="006B378E">
                              <w:rPr>
                                <w:sz w:val="20"/>
                                <w:szCs w:val="20"/>
                              </w:rP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31F6" id="Zone de texte 5" o:spid="_x0000_s1029" type="#_x0000_t202" style="position:absolute;margin-left:69.7pt;margin-top:191.15pt;width:93.75pt;height:6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" filled="f" stroked="f" strokeweight=".5pt">
                <v:textbox>
                  <w:txbxContent>
                    <w:p w14:paraId="5D7D5E14" w14:textId="7AAA3255" w:rsidR="003E69F7" w:rsidRPr="009305F9" w:rsidRDefault="003E69F7" w:rsidP="003E69F7">
                      <w:pPr>
                        <w:rPr>
                          <w:sz w:val="20"/>
                          <w:szCs w:val="20"/>
                        </w:rPr>
                      </w:pPr>
                      <w:r w:rsidRPr="009305F9">
                        <w:rPr>
                          <w:sz w:val="20"/>
                          <w:szCs w:val="20"/>
                        </w:rPr>
                        <w:t>1x temps/mes</w:t>
                      </w:r>
                      <w:r w:rsidR="009305F9" w:rsidRPr="009305F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740B969" w14:textId="2991988C" w:rsidR="003E69F7" w:rsidRPr="009305F9" w:rsidRDefault="003E69F7" w:rsidP="003E69F7">
                      <w:pPr>
                        <w:rPr>
                          <w:sz w:val="20"/>
                          <w:szCs w:val="20"/>
                        </w:rPr>
                      </w:pPr>
                      <w:r w:rsidRPr="009305F9">
                        <w:rPr>
                          <w:sz w:val="20"/>
                          <w:szCs w:val="20"/>
                        </w:rPr>
                        <w:t>2x BPM (+/-)</w:t>
                      </w:r>
                    </w:p>
                    <w:p w14:paraId="5195EEF3" w14:textId="31BC6C30" w:rsidR="009305F9" w:rsidRPr="009305F9" w:rsidRDefault="009305F9" w:rsidP="003E69F7">
                      <w:pPr>
                        <w:rPr>
                          <w:sz w:val="20"/>
                          <w:szCs w:val="20"/>
                        </w:rPr>
                      </w:pPr>
                      <w:r w:rsidRPr="009305F9">
                        <w:rPr>
                          <w:sz w:val="20"/>
                          <w:szCs w:val="20"/>
                        </w:rPr>
                        <w:t xml:space="preserve">1x </w:t>
                      </w:r>
                      <w:r w:rsidR="006B378E">
                        <w:rPr>
                          <w:sz w:val="20"/>
                          <w:szCs w:val="20"/>
                        </w:rPr>
                        <w:t>Start/Stop</w:t>
                      </w:r>
                    </w:p>
                  </w:txbxContent>
                </v:textbox>
              </v:shape>
            </w:pict>
          </mc:Fallback>
        </mc:AlternateContent>
      </w:r>
      <w:r w:rsidR="003E69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86BB2" wp14:editId="63972516">
                <wp:simplePos x="0" y="0"/>
                <wp:positionH relativeFrom="column">
                  <wp:posOffset>2033905</wp:posOffset>
                </wp:positionH>
                <wp:positionV relativeFrom="paragraph">
                  <wp:posOffset>2436495</wp:posOffset>
                </wp:positionV>
                <wp:extent cx="742950" cy="3333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7FAA" w14:textId="10CB9052" w:rsidR="0029701A" w:rsidRPr="0029701A" w:rsidRDefault="0029701A" w:rsidP="0029701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86BB2" id="Zone de texte 12" o:spid="_x0000_s1030" type="#_x0000_t202" style="position:absolute;margin-left:160.15pt;margin-top:191.85pt;width:58.5pt;height:26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" filled="f" stroked="f" strokeweight=".5pt">
                <v:textbox>
                  <w:txbxContent>
                    <w:p w14:paraId="2A0E7FAA" w14:textId="10CB9052" w:rsidR="0029701A" w:rsidRPr="0029701A" w:rsidRDefault="0029701A" w:rsidP="0029701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Boutons</w:t>
                      </w:r>
                    </w:p>
                  </w:txbxContent>
                </v:textbox>
              </v:shape>
            </w:pict>
          </mc:Fallback>
        </mc:AlternateContent>
      </w:r>
      <w:r w:rsidR="003E69F7">
        <w:rPr>
          <w:noProof/>
        </w:rPr>
        <w:drawing>
          <wp:anchor distT="0" distB="0" distL="114300" distR="114300" simplePos="0" relativeHeight="251619328" behindDoc="0" locked="0" layoutInCell="1" allowOverlap="1" wp14:anchorId="7E7A02A6" wp14:editId="080D24F8">
            <wp:simplePos x="0" y="0"/>
            <wp:positionH relativeFrom="column">
              <wp:posOffset>2043430</wp:posOffset>
            </wp:positionH>
            <wp:positionV relativeFrom="paragraph">
              <wp:posOffset>2693670</wp:posOffset>
            </wp:positionV>
            <wp:extent cx="719324" cy="538799"/>
            <wp:effectExtent l="0" t="0" r="508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4" cy="5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9F7">
        <w:rPr>
          <w:noProof/>
        </w:rPr>
        <w:drawing>
          <wp:inline distT="0" distB="0" distL="0" distR="0" wp14:anchorId="118795FA" wp14:editId="2BCD2A0E">
            <wp:extent cx="5176710" cy="3129424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37" cy="31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599A" w14:textId="6EE8BFB9" w:rsidR="009E7317" w:rsidRDefault="00E215DC" w:rsidP="00E215DC">
      <w:pPr>
        <w:pStyle w:val="Lgende"/>
        <w:jc w:val="center"/>
      </w:pPr>
      <w:r>
        <w:t xml:space="preserve">Figure </w:t>
      </w:r>
      <w:fldSimple w:instr=" SEQ Figure \* ARABIC ">
        <w:r w:rsidR="009677CB">
          <w:rPr>
            <w:noProof/>
          </w:rPr>
          <w:t>2</w:t>
        </w:r>
      </w:fldSimple>
      <w:r>
        <w:t> : Schéma bloc</w:t>
      </w:r>
      <w:r w:rsidR="00DA702D">
        <w:t xml:space="preserve"> du système</w:t>
      </w:r>
    </w:p>
    <w:p w14:paraId="3ACC5CEB" w14:textId="6FF73970" w:rsidR="003F71CC" w:rsidRPr="00F14863" w:rsidRDefault="00DA702D">
      <w:pPr>
        <w:rPr>
          <w:u w:val="single"/>
        </w:rPr>
      </w:pPr>
      <w:r w:rsidRPr="00F14863">
        <w:rPr>
          <w:u w:val="single"/>
        </w:rPr>
        <w:t>Alimentation :</w:t>
      </w:r>
    </w:p>
    <w:p w14:paraId="2C03C770" w14:textId="4ED9F2AC" w:rsidR="00554A31" w:rsidRDefault="00BD2BF2">
      <w:r>
        <w:t>Le système est</w:t>
      </w:r>
      <w:r w:rsidR="00D42D82">
        <w:t xml:space="preserve"> alimenté </w:t>
      </w:r>
      <w:r w:rsidR="009305F9">
        <w:t>par USB et dispose d’un système de stockage par accu Li-ion. Un contrôleur de charge et un régulateur de tension sont présents afin d’alimenter les différents composants.</w:t>
      </w:r>
    </w:p>
    <w:p w14:paraId="539F0A47" w14:textId="16EB1C20" w:rsidR="00554A31" w:rsidRPr="00713D9C" w:rsidRDefault="006D7AC8">
      <w:pPr>
        <w:rPr>
          <w:u w:val="single"/>
        </w:rPr>
      </w:pPr>
      <w:r w:rsidRPr="00713D9C">
        <w:rPr>
          <w:rFonts w:cstheme="minorHAnsi"/>
          <w:u w:val="single"/>
        </w:rPr>
        <w:t>µ</w:t>
      </w:r>
      <w:r>
        <w:rPr>
          <w:u w:val="single"/>
        </w:rPr>
        <w:t>C</w:t>
      </w:r>
      <w:r w:rsidR="00554A31" w:rsidRPr="00713D9C">
        <w:rPr>
          <w:u w:val="single"/>
        </w:rPr>
        <w:t> :</w:t>
      </w:r>
    </w:p>
    <w:p w14:paraId="3DBA6A04" w14:textId="5968F8BD" w:rsidR="00554A31" w:rsidRDefault="00962EAC">
      <w:r>
        <w:t>Le type de microcontrôleur utilisé sera de la famille PIC32</w:t>
      </w:r>
      <w:r w:rsidR="005A125B">
        <w:t>MX</w:t>
      </w:r>
      <w:r>
        <w:t xml:space="preserve"> qui est </w:t>
      </w:r>
      <w:r w:rsidR="00713D9C">
        <w:t>un modèle couramment utilisé à l’ES.</w:t>
      </w:r>
    </w:p>
    <w:p w14:paraId="1A82C3CD" w14:textId="79338858" w:rsidR="00DA702D" w:rsidRPr="00713D9C" w:rsidRDefault="00B0083B">
      <w:pPr>
        <w:rPr>
          <w:u w:val="single"/>
        </w:rPr>
      </w:pPr>
      <w:r w:rsidRPr="00713D9C">
        <w:rPr>
          <w:u w:val="single"/>
        </w:rPr>
        <w:t>Ecran Epaper :</w:t>
      </w:r>
    </w:p>
    <w:p w14:paraId="490299D2" w14:textId="1C0E1BAD" w:rsidR="00B0083B" w:rsidRDefault="00713D9C">
      <w:r>
        <w:t xml:space="preserve">L’écran Epaper utilisé sera le même que celui du projet </w:t>
      </w:r>
      <w:r w:rsidR="001F1D30">
        <w:t>N°2017 (si possible)</w:t>
      </w:r>
      <w:r w:rsidR="002564D0">
        <w:t xml:space="preserve"> pour des raisons de praticité</w:t>
      </w:r>
    </w:p>
    <w:p w14:paraId="721A7CE2" w14:textId="5B0B5E94" w:rsidR="00B0083B" w:rsidRPr="00713D9C" w:rsidRDefault="00554A31">
      <w:pPr>
        <w:rPr>
          <w:u w:val="single"/>
        </w:rPr>
      </w:pPr>
      <w:r w:rsidRPr="00713D9C">
        <w:rPr>
          <w:u w:val="single"/>
        </w:rPr>
        <w:t>Buzzer</w:t>
      </w:r>
    </w:p>
    <w:p w14:paraId="44D075D8" w14:textId="026F7D96" w:rsidR="00C116BC" w:rsidRDefault="001F1D30">
      <w:r>
        <w:t>L’interface sonore utilisera un buzzer</w:t>
      </w:r>
      <w:r w:rsidR="00747BEF">
        <w:t>.</w:t>
      </w:r>
    </w:p>
    <w:p w14:paraId="0A319027" w14:textId="2A73E58A" w:rsidR="006B378E" w:rsidRDefault="006B378E">
      <w:r>
        <w:br w:type="page"/>
      </w:r>
    </w:p>
    <w:p w14:paraId="29BEBB8E" w14:textId="793FEE87" w:rsidR="003F71CC" w:rsidRPr="00713D9C" w:rsidRDefault="00554A31">
      <w:pPr>
        <w:rPr>
          <w:u w:val="single"/>
        </w:rPr>
      </w:pPr>
      <w:r w:rsidRPr="00713D9C">
        <w:rPr>
          <w:u w:val="single"/>
        </w:rPr>
        <w:lastRenderedPageBreak/>
        <w:t>Boutons :</w:t>
      </w:r>
    </w:p>
    <w:p w14:paraId="4626E69D" w14:textId="23AF6E09" w:rsidR="009305F9" w:rsidRDefault="00B62DEA">
      <w:r>
        <w:t>D</w:t>
      </w:r>
      <w:r w:rsidR="00747BEF">
        <w:t>es boutons permettront de</w:t>
      </w:r>
      <w:r w:rsidR="00286E77">
        <w:t xml:space="preserve"> modifier les paramètres du métronome tels que le BPM</w:t>
      </w:r>
      <w:r>
        <w:t xml:space="preserve"> (battements par minutes)</w:t>
      </w:r>
      <w:r w:rsidR="00286E77">
        <w:t xml:space="preserve"> et le nombre de temps par mesure.</w:t>
      </w:r>
      <w:r w:rsidR="009305F9">
        <w:t xml:space="preserve"> Un autre bouton permettra d</w:t>
      </w:r>
      <w:r w:rsidR="006B378E">
        <w:t>e démarrer/stopper le métronome.</w:t>
      </w:r>
    </w:p>
    <w:p w14:paraId="02E829C3" w14:textId="572E860C" w:rsidR="00554A31" w:rsidRPr="00713D9C" w:rsidRDefault="00554A31">
      <w:pPr>
        <w:rPr>
          <w:u w:val="single"/>
        </w:rPr>
      </w:pPr>
      <w:r w:rsidRPr="00713D9C">
        <w:rPr>
          <w:u w:val="single"/>
        </w:rPr>
        <w:t>Interface lumineuse</w:t>
      </w:r>
    </w:p>
    <w:p w14:paraId="2ED95373" w14:textId="07C01B58" w:rsidR="00554A31" w:rsidRDefault="00286E77">
      <w:r>
        <w:t xml:space="preserve">L’interface lumineuse </w:t>
      </w:r>
      <w:r w:rsidR="00881917">
        <w:t>représente une mesure complète.</w:t>
      </w:r>
      <w:r w:rsidR="00CD7B53">
        <w:t xml:space="preserve"> Une LED rouge s’allumera lors du premier temps de mesure et des LEDs vertes s’allumeront lors des temps restants.</w:t>
      </w:r>
      <w:r w:rsidR="005926E2">
        <w:t xml:space="preserve"> </w:t>
      </w:r>
      <w:r w:rsidR="009305F9">
        <w:t>Selon le nombre d’IOs présentes sur le</w:t>
      </w:r>
      <w:r w:rsidR="009305F9" w:rsidRPr="009305F9">
        <w:t xml:space="preserve"> </w:t>
      </w:r>
      <w:r w:rsidR="009305F9" w:rsidRPr="009305F9">
        <w:rPr>
          <w:rFonts w:cstheme="minorHAnsi"/>
        </w:rPr>
        <w:t>µ</w:t>
      </w:r>
      <w:r w:rsidR="009305F9" w:rsidRPr="009305F9">
        <w:t>C</w:t>
      </w:r>
      <w:r w:rsidR="009305F9">
        <w:t>, ajouter un IO expender.</w:t>
      </w:r>
    </w:p>
    <w:p w14:paraId="2E79749F" w14:textId="47FB315F" w:rsidR="00E215DC" w:rsidRPr="0007524E" w:rsidRDefault="004648D1" w:rsidP="00E215DC">
      <w:pPr>
        <w:rPr>
          <w:u w:val="single"/>
        </w:rPr>
      </w:pPr>
      <w:r w:rsidRPr="0007524E">
        <w:rPr>
          <w:u w:val="single"/>
        </w:rPr>
        <w:t>Boîtier :</w:t>
      </w:r>
    </w:p>
    <w:p w14:paraId="6026B698" w14:textId="28D81207" w:rsidR="009305F9" w:rsidRDefault="0007524E" w:rsidP="00E215DC">
      <w:bookmarkStart w:id="0" w:name="_Hlk152857955"/>
      <w:r>
        <w:t xml:space="preserve">Le système devra être intégré dans un boîtier (pas de contrainte d’étanchéité). </w:t>
      </w:r>
      <w:r w:rsidR="00A57E5B">
        <w:t>Il devra contenir la batterie ainsi que toute l’électronique. Il aur</w:t>
      </w:r>
      <w:r w:rsidR="0045426C">
        <w:t>a des ouvertures afin que l’écran, les LEDs et les boutons soient visibles. Des trous devront être créés afin de laisser passer le son du buzzer</w:t>
      </w:r>
      <w:r w:rsidR="0045060B">
        <w:t xml:space="preserve"> ainsi que le connecteur USB-C</w:t>
      </w:r>
      <w:r w:rsidR="0045426C">
        <w:t>.</w:t>
      </w:r>
    </w:p>
    <w:bookmarkEnd w:id="0"/>
    <w:p w14:paraId="35FAA297" w14:textId="77777777" w:rsidR="00B0490B" w:rsidRDefault="00B0490B" w:rsidP="00B0490B">
      <w:pPr>
        <w:keepNext/>
        <w:jc w:val="center"/>
      </w:pPr>
      <w:r>
        <w:rPr>
          <w:noProof/>
        </w:rPr>
        <w:drawing>
          <wp:inline distT="0" distB="0" distL="0" distR="0" wp14:anchorId="456DD5A4" wp14:editId="444E6247">
            <wp:extent cx="3355340" cy="2318748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9"/>
                    <a:stretch/>
                  </pic:blipFill>
                  <pic:spPr bwMode="auto">
                    <a:xfrm>
                      <a:off x="0" y="0"/>
                      <a:ext cx="3367487" cy="232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85A42" w14:textId="047689EA" w:rsidR="009305F9" w:rsidRDefault="00B0490B" w:rsidP="00B0490B">
      <w:pPr>
        <w:pStyle w:val="Lgende"/>
        <w:jc w:val="center"/>
      </w:pPr>
      <w:r>
        <w:t xml:space="preserve">Figure </w:t>
      </w:r>
      <w:r w:rsidR="0079307B">
        <w:fldChar w:fldCharType="begin"/>
      </w:r>
      <w:r w:rsidR="0079307B">
        <w:instrText xml:space="preserve"> SEQ Figure \* ARABIC </w:instrText>
      </w:r>
      <w:r w:rsidR="0079307B">
        <w:fldChar w:fldCharType="separate"/>
      </w:r>
      <w:r w:rsidR="009677CB">
        <w:rPr>
          <w:noProof/>
        </w:rPr>
        <w:t>3</w:t>
      </w:r>
      <w:r w:rsidR="0079307B">
        <w:rPr>
          <w:noProof/>
        </w:rPr>
        <w:fldChar w:fldCharType="end"/>
      </w:r>
      <w:r>
        <w:t xml:space="preserve"> : Illustration du boîtier</w:t>
      </w:r>
    </w:p>
    <w:p w14:paraId="6318F0D2" w14:textId="5FE39449" w:rsidR="00B57535" w:rsidRDefault="00B57535" w:rsidP="00B57535">
      <w:pPr>
        <w:pStyle w:val="Titre1"/>
      </w:pPr>
      <w:r>
        <w:t>Tâches à réaliser</w:t>
      </w:r>
    </w:p>
    <w:p w14:paraId="38BC9D1F" w14:textId="79634172" w:rsidR="00E215DC" w:rsidRDefault="007E25AC" w:rsidP="00C116BC">
      <w:pPr>
        <w:pStyle w:val="Paragraphedeliste"/>
        <w:numPr>
          <w:ilvl w:val="0"/>
          <w:numId w:val="16"/>
        </w:numPr>
      </w:pPr>
      <w:r>
        <w:t xml:space="preserve">Réaliser la pré-étude </w:t>
      </w:r>
      <w:r w:rsidR="006A4FD6">
        <w:t>du projet</w:t>
      </w:r>
    </w:p>
    <w:p w14:paraId="6FD29910" w14:textId="2A4BA1C5" w:rsidR="006A4FD6" w:rsidRDefault="006A4FD6" w:rsidP="00C116BC">
      <w:pPr>
        <w:pStyle w:val="Paragraphedeliste"/>
        <w:numPr>
          <w:ilvl w:val="0"/>
          <w:numId w:val="16"/>
        </w:numPr>
      </w:pPr>
      <w:r>
        <w:t>Réaliser le schéma électrique</w:t>
      </w:r>
    </w:p>
    <w:p w14:paraId="3289D8E3" w14:textId="145705B0" w:rsidR="006A4FD6" w:rsidRDefault="006A4FD6" w:rsidP="00C116BC">
      <w:pPr>
        <w:pStyle w:val="Paragraphedeliste"/>
        <w:numPr>
          <w:ilvl w:val="0"/>
          <w:numId w:val="16"/>
        </w:numPr>
      </w:pPr>
      <w:r>
        <w:t>Réaliser le PCB</w:t>
      </w:r>
    </w:p>
    <w:p w14:paraId="6981F20C" w14:textId="46A69C2E" w:rsidR="00B62DEA" w:rsidRDefault="00B62DEA" w:rsidP="00C116BC">
      <w:pPr>
        <w:pStyle w:val="Paragraphedeliste"/>
        <w:numPr>
          <w:ilvl w:val="0"/>
          <w:numId w:val="16"/>
        </w:numPr>
      </w:pPr>
      <w:r>
        <w:t>Réaliser le design d’un boîtier/prendre boîtier existant et effectuer des modifications</w:t>
      </w:r>
    </w:p>
    <w:p w14:paraId="024F0677" w14:textId="467D2414" w:rsidR="0045426C" w:rsidRDefault="001B2413" w:rsidP="00C116BC">
      <w:pPr>
        <w:pStyle w:val="Paragraphedeliste"/>
        <w:numPr>
          <w:ilvl w:val="0"/>
          <w:numId w:val="16"/>
        </w:numPr>
      </w:pPr>
      <w:r>
        <w:t>Réaliser le Software (Interface graphique de l’écran</w:t>
      </w:r>
      <w:r w:rsidR="00EA2AF3">
        <w:t xml:space="preserve"> Epaper</w:t>
      </w:r>
      <w:r w:rsidR="00164755">
        <w:t xml:space="preserve"> et un algorithme pour les BPM)</w:t>
      </w:r>
    </w:p>
    <w:p w14:paraId="57E8BF4A" w14:textId="455B7967" w:rsidR="00164755" w:rsidRDefault="00164755" w:rsidP="00C116BC">
      <w:pPr>
        <w:pStyle w:val="Paragraphedeliste"/>
        <w:numPr>
          <w:ilvl w:val="0"/>
          <w:numId w:val="16"/>
        </w:numPr>
      </w:pPr>
      <w:r>
        <w:t>Monter le PCB et effectuer les tests et mesures nécessaires à sa validation</w:t>
      </w:r>
    </w:p>
    <w:p w14:paraId="614D4B38" w14:textId="086F0CB1" w:rsidR="00DB44CE" w:rsidRDefault="00EA2AF3" w:rsidP="00C116BC">
      <w:pPr>
        <w:pStyle w:val="Paragraphedeliste"/>
        <w:numPr>
          <w:ilvl w:val="0"/>
          <w:numId w:val="16"/>
        </w:numPr>
      </w:pPr>
      <w:r>
        <w:t>Concevoir un boîtier</w:t>
      </w:r>
    </w:p>
    <w:p w14:paraId="274685D2" w14:textId="57888083" w:rsidR="006B378E" w:rsidRDefault="006B378E">
      <w:r>
        <w:br w:type="page"/>
      </w:r>
    </w:p>
    <w:p w14:paraId="4A324968" w14:textId="2BB2F29E" w:rsidR="0088328E" w:rsidRDefault="0088328E" w:rsidP="005E71CC">
      <w:pPr>
        <w:pStyle w:val="Titre1"/>
      </w:pPr>
      <w:r>
        <w:lastRenderedPageBreak/>
        <w:t xml:space="preserve">Jalons </w:t>
      </w:r>
      <w:r w:rsidRPr="005E71CC">
        <w:t>principaux</w:t>
      </w:r>
    </w:p>
    <w:p w14:paraId="74A8BCE2" w14:textId="343B1353" w:rsidR="003D55CA" w:rsidRDefault="003D55CA" w:rsidP="006A44EE">
      <w:pPr>
        <w:pStyle w:val="Paragraphedeliste"/>
        <w:numPr>
          <w:ilvl w:val="0"/>
          <w:numId w:val="12"/>
        </w:numPr>
        <w:spacing w:after="120"/>
      </w:pPr>
      <w:r>
        <w:t>07.12.202</w:t>
      </w:r>
      <w:r w:rsidR="00411806">
        <w:t>3</w:t>
      </w:r>
      <w:r>
        <w:t> : Rendu du rapport de pré-étude</w:t>
      </w:r>
    </w:p>
    <w:p w14:paraId="1A2A35DF" w14:textId="00C3D066" w:rsidR="003D55CA" w:rsidRDefault="003D55CA" w:rsidP="006A44EE">
      <w:pPr>
        <w:pStyle w:val="Paragraphedeliste"/>
        <w:numPr>
          <w:ilvl w:val="0"/>
          <w:numId w:val="12"/>
        </w:numPr>
        <w:spacing w:after="120"/>
      </w:pPr>
      <w:r>
        <w:t>14.12.202</w:t>
      </w:r>
      <w:r w:rsidR="00411806">
        <w:t>3</w:t>
      </w:r>
      <w:r>
        <w:t> : Présentation du rapport de pré-étude</w:t>
      </w:r>
    </w:p>
    <w:p w14:paraId="64677885" w14:textId="744762FE" w:rsidR="003D55CA" w:rsidRDefault="003D55CA" w:rsidP="006A44EE">
      <w:pPr>
        <w:pStyle w:val="Paragraphedeliste"/>
        <w:numPr>
          <w:ilvl w:val="0"/>
          <w:numId w:val="12"/>
        </w:numPr>
        <w:spacing w:after="120"/>
      </w:pPr>
      <w:r>
        <w:t>25.01.202</w:t>
      </w:r>
      <w:r w:rsidR="00411806">
        <w:t>4</w:t>
      </w:r>
      <w:r>
        <w:t> : Rendu du rapport de design</w:t>
      </w:r>
    </w:p>
    <w:p w14:paraId="5EB9DFC3" w14:textId="2D7AA731" w:rsidR="003E28E8" w:rsidRDefault="003E28E8" w:rsidP="006A44EE">
      <w:pPr>
        <w:pStyle w:val="Paragraphedeliste"/>
        <w:numPr>
          <w:ilvl w:val="0"/>
          <w:numId w:val="12"/>
        </w:numPr>
        <w:spacing w:after="120"/>
      </w:pPr>
      <w:r>
        <w:t>01.02.202</w:t>
      </w:r>
      <w:r w:rsidR="00411806">
        <w:t>4</w:t>
      </w:r>
      <w:r>
        <w:t> : Pr</w:t>
      </w:r>
      <w:r w:rsidR="006A44EE">
        <w:t>ésentation du rapport de design</w:t>
      </w:r>
    </w:p>
    <w:p w14:paraId="04750339" w14:textId="2CEB0B14" w:rsidR="003D55CA" w:rsidRDefault="003D55CA" w:rsidP="006A44EE">
      <w:pPr>
        <w:pStyle w:val="Paragraphedeliste"/>
        <w:numPr>
          <w:ilvl w:val="0"/>
          <w:numId w:val="12"/>
        </w:numPr>
        <w:spacing w:after="120"/>
      </w:pPr>
      <w:r>
        <w:t>2</w:t>
      </w:r>
      <w:r w:rsidR="000666B2">
        <w:t>1</w:t>
      </w:r>
      <w:r>
        <w:t>.03.202</w:t>
      </w:r>
      <w:r w:rsidR="00411806">
        <w:t>4</w:t>
      </w:r>
      <w:r>
        <w:t xml:space="preserve"> : </w:t>
      </w:r>
      <w:r w:rsidR="003E28E8">
        <w:t>Rendu des f</w:t>
      </w:r>
      <w:r>
        <w:t>ichiers de fabrication</w:t>
      </w:r>
    </w:p>
    <w:p w14:paraId="05DF08C5" w14:textId="5194F14D" w:rsidR="003D55CA" w:rsidRDefault="003E28E8" w:rsidP="006A44EE">
      <w:pPr>
        <w:pStyle w:val="Paragraphedeliste"/>
        <w:numPr>
          <w:ilvl w:val="0"/>
          <w:numId w:val="12"/>
        </w:numPr>
        <w:spacing w:after="120"/>
      </w:pPr>
      <w:r>
        <w:t>1</w:t>
      </w:r>
      <w:r w:rsidR="007363A2">
        <w:t>3</w:t>
      </w:r>
      <w:r w:rsidR="003D55CA">
        <w:t>.06.202</w:t>
      </w:r>
      <w:r w:rsidR="00411806">
        <w:t>4</w:t>
      </w:r>
      <w:r w:rsidR="003D55CA">
        <w:t xml:space="preserve"> : </w:t>
      </w:r>
      <w:r>
        <w:t>R</w:t>
      </w:r>
      <w:r w:rsidR="003D55CA">
        <w:t>emise des documents finaux</w:t>
      </w:r>
    </w:p>
    <w:p w14:paraId="14BBE690" w14:textId="66A355B2" w:rsidR="003D55CA" w:rsidRDefault="003E28E8" w:rsidP="006A44EE">
      <w:pPr>
        <w:pStyle w:val="Paragraphedeliste"/>
        <w:numPr>
          <w:ilvl w:val="0"/>
          <w:numId w:val="12"/>
        </w:numPr>
        <w:spacing w:after="120"/>
      </w:pPr>
      <w:r>
        <w:t>2</w:t>
      </w:r>
      <w:r w:rsidR="007363A2">
        <w:t>0</w:t>
      </w:r>
      <w:r>
        <w:t>.06.202</w:t>
      </w:r>
      <w:r w:rsidR="00411806">
        <w:t>4</w:t>
      </w:r>
      <w:r>
        <w:t> : P</w:t>
      </w:r>
      <w:r w:rsidR="006A44EE">
        <w:t>résentation finale du projet</w:t>
      </w:r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207946FD" w14:textId="6B6DAA13" w:rsidR="00DE3B98" w:rsidRDefault="00F544DB" w:rsidP="00DE3B98">
      <w:pPr>
        <w:pStyle w:val="Paragraphedeliste"/>
        <w:numPr>
          <w:ilvl w:val="0"/>
          <w:numId w:val="8"/>
        </w:numPr>
      </w:pPr>
      <w:r>
        <w:t>F</w:t>
      </w:r>
      <w:r w:rsidR="00DE3B98">
        <w:t xml:space="preserve">ichiers de fabrication (GERBER) / liste de pièces avec références pour commande / implantation (prototype) / modifications / dessins mécaniques, </w:t>
      </w:r>
      <w:r w:rsidR="00035B08">
        <w:t>etc.</w:t>
      </w:r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</w:t>
      </w:r>
      <w:proofErr w:type="gramStart"/>
      <w:r>
        <w:t>c  /</w:t>
      </w:r>
      <w:proofErr w:type="gramEnd"/>
      <w:r>
        <w:t xml:space="preserve">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.hex)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les fichiers sources de programmation PC/Windows/Linux.</w:t>
      </w:r>
    </w:p>
    <w:p w14:paraId="1FC0013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tout le nécessaire à l’installation de programmes sur PC/Windows/Linux.</w:t>
      </w:r>
    </w:p>
    <w:p w14:paraId="23FAC90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3356421A" w14:textId="47A79088" w:rsidR="00E47F48" w:rsidRDefault="00DE3B98" w:rsidP="00DB44CE">
      <w:pPr>
        <w:pStyle w:val="Paragraphedeliste"/>
        <w:numPr>
          <w:ilvl w:val="0"/>
          <w:numId w:val="8"/>
        </w:numPr>
      </w:pPr>
      <w:r>
        <w:t>Un rapport contenant les calculs - dimensionnement de composants - structogramme, etc.</w:t>
      </w:r>
    </w:p>
    <w:p w14:paraId="0260846E" w14:textId="169F7B3E" w:rsidR="003856B6" w:rsidRDefault="003856B6" w:rsidP="00DB44CE">
      <w:pPr>
        <w:pStyle w:val="Paragraphedeliste"/>
        <w:numPr>
          <w:ilvl w:val="0"/>
          <w:numId w:val="8"/>
        </w:numPr>
      </w:pPr>
      <w:r>
        <w:t>Le projet devra être déployé sur un Git</w:t>
      </w:r>
    </w:p>
    <w:p w14:paraId="4C20F4DB" w14:textId="35949770" w:rsidR="00B345CD" w:rsidRDefault="00E9639F" w:rsidP="00E47F48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32D074E1" w14:textId="6054ED0E" w:rsidR="00DF1AC4" w:rsidRPr="003856B6" w:rsidRDefault="003856B6" w:rsidP="00413469">
      <w:pPr>
        <w:rPr>
          <w:b/>
        </w:rPr>
      </w:pPr>
      <w:r>
        <w:rPr>
          <w:b/>
          <w:i/>
        </w:rPr>
        <w:t>2318</w:t>
      </w:r>
      <w:r w:rsidR="0088328E">
        <w:rPr>
          <w:b/>
          <w:i/>
        </w:rPr>
        <w:t>_</w:t>
      </w:r>
      <w:r>
        <w:rPr>
          <w:b/>
          <w:i/>
        </w:rPr>
        <w:t>MetronomeElectronique</w:t>
      </w:r>
      <w:r w:rsidR="0088328E">
        <w:rPr>
          <w:b/>
          <w:i/>
        </w:rPr>
        <w:t>-CDC</w:t>
      </w:r>
      <w:r w:rsidR="009D09CF">
        <w:rPr>
          <w:b/>
          <w:i/>
        </w:rPr>
        <w:t>_V</w:t>
      </w:r>
      <w:r>
        <w:rPr>
          <w:b/>
          <w:i/>
        </w:rPr>
        <w:t>1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C339D" w14:textId="77777777" w:rsidR="001E400E" w:rsidRDefault="001E400E" w:rsidP="00D33B8D">
      <w:pPr>
        <w:spacing w:after="0" w:line="240" w:lineRule="auto"/>
      </w:pPr>
      <w:r>
        <w:separator/>
      </w:r>
    </w:p>
  </w:endnote>
  <w:endnote w:type="continuationSeparator" w:id="0">
    <w:p w14:paraId="23649CFB" w14:textId="77777777" w:rsidR="001E400E" w:rsidRDefault="001E400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72E5858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</w:t>
    </w:r>
    <w:r w:rsidR="00E752E4">
      <w:rPr>
        <w:lang w:val="en-GB"/>
      </w:rPr>
      <w:t>DZ</w:t>
    </w:r>
    <w:r>
      <w:rPr>
        <w:lang w:val="en-GB"/>
      </w:rPr>
      <w:t xml:space="preserve"> – </w:t>
    </w:r>
    <w:r w:rsidR="009F5052">
      <w:rPr>
        <w:lang w:val="en-GB"/>
      </w:rPr>
      <w:t>23.11.23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9677CB">
      <w:rPr>
        <w:noProof/>
        <w:lang w:val="en-GB"/>
      </w:rPr>
      <w:t>2318_MetronomeElectronique-CDC-v1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031D35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D03E3" w14:textId="77777777" w:rsidR="001E400E" w:rsidRDefault="001E400E" w:rsidP="00D33B8D">
      <w:pPr>
        <w:spacing w:after="0" w:line="240" w:lineRule="auto"/>
      </w:pPr>
      <w:r>
        <w:separator/>
      </w:r>
    </w:p>
  </w:footnote>
  <w:footnote w:type="continuationSeparator" w:id="0">
    <w:p w14:paraId="3982AD6D" w14:textId="77777777" w:rsidR="001E400E" w:rsidRDefault="001E400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AA967" w14:textId="13C83B16" w:rsidR="00D33B8D" w:rsidRPr="00E752E4" w:rsidRDefault="004B2FC0" w:rsidP="00E752E4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E752E4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C35"/>
    <w:multiLevelType w:val="hybridMultilevel"/>
    <w:tmpl w:val="D9F87A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776"/>
    <w:multiLevelType w:val="hybridMultilevel"/>
    <w:tmpl w:val="32A44D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2C27F7"/>
    <w:multiLevelType w:val="hybridMultilevel"/>
    <w:tmpl w:val="9452A68C"/>
    <w:lvl w:ilvl="0" w:tplc="404E7B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916B0"/>
    <w:multiLevelType w:val="hybridMultilevel"/>
    <w:tmpl w:val="3350FC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83DAB"/>
    <w:multiLevelType w:val="hybridMultilevel"/>
    <w:tmpl w:val="5D74B076"/>
    <w:lvl w:ilvl="0" w:tplc="8E888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471D2"/>
    <w:multiLevelType w:val="hybridMultilevel"/>
    <w:tmpl w:val="B49C6338"/>
    <w:lvl w:ilvl="0" w:tplc="A14EDE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6755D"/>
    <w:multiLevelType w:val="hybridMultilevel"/>
    <w:tmpl w:val="130AB91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718DE"/>
    <w:multiLevelType w:val="hybridMultilevel"/>
    <w:tmpl w:val="02E2F1B0"/>
    <w:lvl w:ilvl="0" w:tplc="A14EDE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CH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4D56"/>
    <w:rsid w:val="00023399"/>
    <w:rsid w:val="00023C1F"/>
    <w:rsid w:val="00031D35"/>
    <w:rsid w:val="00035B08"/>
    <w:rsid w:val="00042EEC"/>
    <w:rsid w:val="00046EB8"/>
    <w:rsid w:val="00050E5E"/>
    <w:rsid w:val="000666B2"/>
    <w:rsid w:val="00070D36"/>
    <w:rsid w:val="0007524E"/>
    <w:rsid w:val="00093C8C"/>
    <w:rsid w:val="000C559F"/>
    <w:rsid w:val="000D7961"/>
    <w:rsid w:val="000F2E9C"/>
    <w:rsid w:val="000F7C28"/>
    <w:rsid w:val="00100B67"/>
    <w:rsid w:val="00164755"/>
    <w:rsid w:val="001705CE"/>
    <w:rsid w:val="00170AF5"/>
    <w:rsid w:val="001719E4"/>
    <w:rsid w:val="00190FE2"/>
    <w:rsid w:val="001922D4"/>
    <w:rsid w:val="001A1E28"/>
    <w:rsid w:val="001B2413"/>
    <w:rsid w:val="001B5375"/>
    <w:rsid w:val="001D44CB"/>
    <w:rsid w:val="001E400E"/>
    <w:rsid w:val="001E73B9"/>
    <w:rsid w:val="001F1D30"/>
    <w:rsid w:val="001F23F6"/>
    <w:rsid w:val="001F7268"/>
    <w:rsid w:val="00224F76"/>
    <w:rsid w:val="00231189"/>
    <w:rsid w:val="002564D0"/>
    <w:rsid w:val="00261B81"/>
    <w:rsid w:val="00286AEB"/>
    <w:rsid w:val="00286E77"/>
    <w:rsid w:val="0029701A"/>
    <w:rsid w:val="002A4D92"/>
    <w:rsid w:val="002C4FFB"/>
    <w:rsid w:val="002D7037"/>
    <w:rsid w:val="002E3443"/>
    <w:rsid w:val="00311D37"/>
    <w:rsid w:val="00312CE7"/>
    <w:rsid w:val="003247F4"/>
    <w:rsid w:val="003251EE"/>
    <w:rsid w:val="00326BB3"/>
    <w:rsid w:val="003340E8"/>
    <w:rsid w:val="0033694C"/>
    <w:rsid w:val="00343737"/>
    <w:rsid w:val="00354D50"/>
    <w:rsid w:val="003677C2"/>
    <w:rsid w:val="003856B6"/>
    <w:rsid w:val="00397677"/>
    <w:rsid w:val="003B14C0"/>
    <w:rsid w:val="003B6CD7"/>
    <w:rsid w:val="003B7275"/>
    <w:rsid w:val="003D55CA"/>
    <w:rsid w:val="003E28E8"/>
    <w:rsid w:val="003E69F7"/>
    <w:rsid w:val="003F71CC"/>
    <w:rsid w:val="004056DD"/>
    <w:rsid w:val="00411806"/>
    <w:rsid w:val="00413469"/>
    <w:rsid w:val="004260B4"/>
    <w:rsid w:val="00434CAF"/>
    <w:rsid w:val="0043572F"/>
    <w:rsid w:val="0045060B"/>
    <w:rsid w:val="0045426C"/>
    <w:rsid w:val="004609D4"/>
    <w:rsid w:val="004648D1"/>
    <w:rsid w:val="00467557"/>
    <w:rsid w:val="004676CB"/>
    <w:rsid w:val="00477099"/>
    <w:rsid w:val="004905F6"/>
    <w:rsid w:val="00492011"/>
    <w:rsid w:val="004A14B9"/>
    <w:rsid w:val="004B2FC0"/>
    <w:rsid w:val="004B47E8"/>
    <w:rsid w:val="004D54BF"/>
    <w:rsid w:val="004F3EA7"/>
    <w:rsid w:val="00503313"/>
    <w:rsid w:val="00534F3D"/>
    <w:rsid w:val="00554A31"/>
    <w:rsid w:val="0058042F"/>
    <w:rsid w:val="005926E2"/>
    <w:rsid w:val="0059627A"/>
    <w:rsid w:val="005A125B"/>
    <w:rsid w:val="005A751C"/>
    <w:rsid w:val="005A7862"/>
    <w:rsid w:val="005B0CDB"/>
    <w:rsid w:val="005D0201"/>
    <w:rsid w:val="005D16A6"/>
    <w:rsid w:val="005E71CC"/>
    <w:rsid w:val="00612CAF"/>
    <w:rsid w:val="00634A11"/>
    <w:rsid w:val="00651300"/>
    <w:rsid w:val="00664A58"/>
    <w:rsid w:val="0067497D"/>
    <w:rsid w:val="00675AE3"/>
    <w:rsid w:val="00685693"/>
    <w:rsid w:val="00686204"/>
    <w:rsid w:val="006A035B"/>
    <w:rsid w:val="006A44EE"/>
    <w:rsid w:val="006A4FD6"/>
    <w:rsid w:val="006B378E"/>
    <w:rsid w:val="006C395C"/>
    <w:rsid w:val="006D354D"/>
    <w:rsid w:val="006D7AC8"/>
    <w:rsid w:val="006E1173"/>
    <w:rsid w:val="006E3B38"/>
    <w:rsid w:val="006F06A6"/>
    <w:rsid w:val="00711735"/>
    <w:rsid w:val="00713208"/>
    <w:rsid w:val="00713D9C"/>
    <w:rsid w:val="00721843"/>
    <w:rsid w:val="00727B65"/>
    <w:rsid w:val="007363A2"/>
    <w:rsid w:val="007444CB"/>
    <w:rsid w:val="00747BEF"/>
    <w:rsid w:val="00750772"/>
    <w:rsid w:val="00761599"/>
    <w:rsid w:val="007621C5"/>
    <w:rsid w:val="007878AD"/>
    <w:rsid w:val="0079307B"/>
    <w:rsid w:val="00797E4B"/>
    <w:rsid w:val="007A5FD4"/>
    <w:rsid w:val="007B4092"/>
    <w:rsid w:val="007C16EB"/>
    <w:rsid w:val="007E25AC"/>
    <w:rsid w:val="00812102"/>
    <w:rsid w:val="00861E8B"/>
    <w:rsid w:val="00863D19"/>
    <w:rsid w:val="00881917"/>
    <w:rsid w:val="0088328E"/>
    <w:rsid w:val="0090505E"/>
    <w:rsid w:val="009305F9"/>
    <w:rsid w:val="00932240"/>
    <w:rsid w:val="00934132"/>
    <w:rsid w:val="009432FA"/>
    <w:rsid w:val="0095510B"/>
    <w:rsid w:val="009566AC"/>
    <w:rsid w:val="00962EAC"/>
    <w:rsid w:val="0096376B"/>
    <w:rsid w:val="00965BD1"/>
    <w:rsid w:val="00966BBC"/>
    <w:rsid w:val="009677CB"/>
    <w:rsid w:val="00990129"/>
    <w:rsid w:val="00990500"/>
    <w:rsid w:val="00991986"/>
    <w:rsid w:val="009C3D83"/>
    <w:rsid w:val="009D09CF"/>
    <w:rsid w:val="009D5457"/>
    <w:rsid w:val="009D6577"/>
    <w:rsid w:val="009E619F"/>
    <w:rsid w:val="009E7317"/>
    <w:rsid w:val="009F5052"/>
    <w:rsid w:val="00A21D37"/>
    <w:rsid w:val="00A30197"/>
    <w:rsid w:val="00A54431"/>
    <w:rsid w:val="00A57E5B"/>
    <w:rsid w:val="00A7638C"/>
    <w:rsid w:val="00A814EE"/>
    <w:rsid w:val="00AC2D19"/>
    <w:rsid w:val="00AC6534"/>
    <w:rsid w:val="00B0083B"/>
    <w:rsid w:val="00B0490B"/>
    <w:rsid w:val="00B345CD"/>
    <w:rsid w:val="00B4034D"/>
    <w:rsid w:val="00B548C8"/>
    <w:rsid w:val="00B57535"/>
    <w:rsid w:val="00B62DEA"/>
    <w:rsid w:val="00B76F66"/>
    <w:rsid w:val="00BC2725"/>
    <w:rsid w:val="00BC7153"/>
    <w:rsid w:val="00BD2BF2"/>
    <w:rsid w:val="00BF6CF5"/>
    <w:rsid w:val="00C116BC"/>
    <w:rsid w:val="00C20661"/>
    <w:rsid w:val="00C241D8"/>
    <w:rsid w:val="00C50912"/>
    <w:rsid w:val="00C55271"/>
    <w:rsid w:val="00C72368"/>
    <w:rsid w:val="00C8596B"/>
    <w:rsid w:val="00CB043E"/>
    <w:rsid w:val="00CC1594"/>
    <w:rsid w:val="00CD4ADB"/>
    <w:rsid w:val="00CD7B53"/>
    <w:rsid w:val="00CE6E52"/>
    <w:rsid w:val="00CF02B5"/>
    <w:rsid w:val="00CF1E2F"/>
    <w:rsid w:val="00D2138D"/>
    <w:rsid w:val="00D324D0"/>
    <w:rsid w:val="00D33B8D"/>
    <w:rsid w:val="00D4261A"/>
    <w:rsid w:val="00D42D82"/>
    <w:rsid w:val="00D45230"/>
    <w:rsid w:val="00D45418"/>
    <w:rsid w:val="00D53CAB"/>
    <w:rsid w:val="00D54191"/>
    <w:rsid w:val="00D8084A"/>
    <w:rsid w:val="00D87CF7"/>
    <w:rsid w:val="00D94821"/>
    <w:rsid w:val="00DA702D"/>
    <w:rsid w:val="00DB44CE"/>
    <w:rsid w:val="00DB4BA2"/>
    <w:rsid w:val="00DE3B98"/>
    <w:rsid w:val="00DF1AC4"/>
    <w:rsid w:val="00DF6CAF"/>
    <w:rsid w:val="00E215DC"/>
    <w:rsid w:val="00E4669C"/>
    <w:rsid w:val="00E46BF1"/>
    <w:rsid w:val="00E47F48"/>
    <w:rsid w:val="00E752E4"/>
    <w:rsid w:val="00E9639F"/>
    <w:rsid w:val="00EA011C"/>
    <w:rsid w:val="00EA2AF3"/>
    <w:rsid w:val="00EB02F0"/>
    <w:rsid w:val="00EE0D8A"/>
    <w:rsid w:val="00EF094C"/>
    <w:rsid w:val="00EF49C7"/>
    <w:rsid w:val="00EF5F99"/>
    <w:rsid w:val="00F14863"/>
    <w:rsid w:val="00F17B22"/>
    <w:rsid w:val="00F17FA9"/>
    <w:rsid w:val="00F30DE4"/>
    <w:rsid w:val="00F33ABC"/>
    <w:rsid w:val="00F3797E"/>
    <w:rsid w:val="00F542AA"/>
    <w:rsid w:val="00F544DB"/>
    <w:rsid w:val="00F95976"/>
    <w:rsid w:val="00FA352A"/>
    <w:rsid w:val="00FA692B"/>
    <w:rsid w:val="00FA6D27"/>
    <w:rsid w:val="00FB13DC"/>
    <w:rsid w:val="00FB37D9"/>
    <w:rsid w:val="00FE4A48"/>
    <w:rsid w:val="00FF417B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40C9CCDC"/>
  <w15:docId w15:val="{1BC8788F-2927-4A8F-B8C2-B058CE67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4E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6A44E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gende">
    <w:name w:val="caption"/>
    <w:basedOn w:val="Normal"/>
    <w:next w:val="Normal"/>
    <w:uiPriority w:val="35"/>
    <w:unhideWhenUsed/>
    <w:qFormat/>
    <w:rsid w:val="003251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959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59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5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music-school.com/fr/outils/metronome-en-lign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5" ma:contentTypeDescription="Crée un document." ma:contentTypeScope="" ma:versionID="078be0bc3c307ec352e7b0cf19272b52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310a1e2b1e2683c4df56f2810ed14986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Props1.xml><?xml version="1.0" encoding="utf-8"?>
<ds:datastoreItem xmlns:ds="http://schemas.openxmlformats.org/officeDocument/2006/customXml" ds:itemID="{0D947FBB-EB91-46A6-8946-73501110FD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577AA2-21C6-49F2-A407-6FE3B84BB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675573-80E5-4188-BA19-FBFBDD51A8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4D06C2-C889-442E-B8EE-085686381322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00ac6d6-80cd-413d-830d-913bbb25803f"/>
    <ds:schemaRef ds:uri="ee80aa89-3e9c-4f48-b6f7-2e434b001f6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Julien Decrausaz</cp:lastModifiedBy>
  <cp:revision>90</cp:revision>
  <cp:lastPrinted>2023-12-07T15:13:00Z</cp:lastPrinted>
  <dcterms:created xsi:type="dcterms:W3CDTF">2023-11-16T13:41:00Z</dcterms:created>
  <dcterms:modified xsi:type="dcterms:W3CDTF">2023-12-07T15:20:00Z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