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A77526" w14:textId="0DD5DE4F" w:rsidR="00154F62" w:rsidRPr="00A54B63" w:rsidRDefault="0066714D" w:rsidP="0066714D">
      <w:pPr>
        <w:pStyle w:val="Titre"/>
      </w:pPr>
      <w:r w:rsidRPr="00A54B63">
        <w:t>Ex</w:t>
      </w:r>
      <w:r>
        <w:t>ercices</w:t>
      </w:r>
      <w:r w:rsidR="00154F62" w:rsidRPr="00A54B63">
        <w:t xml:space="preserve"> </w:t>
      </w:r>
      <w:r>
        <w:t>d’</w:t>
      </w:r>
      <w:r w:rsidR="00154F62" w:rsidRPr="00A54B63">
        <w:t>économie d’entreprise</w:t>
      </w:r>
    </w:p>
    <w:p w14:paraId="11462C0B" w14:textId="77777777" w:rsidR="00154F62" w:rsidRPr="00993B15" w:rsidRDefault="00154F62" w:rsidP="00154F62">
      <w:pPr>
        <w:rPr>
          <w:b/>
          <w:bCs/>
          <w:sz w:val="28"/>
          <w:szCs w:val="28"/>
        </w:rPr>
      </w:pPr>
      <w:r w:rsidRPr="00993B15">
        <w:rPr>
          <w:b/>
          <w:bCs/>
          <w:sz w:val="28"/>
          <w:szCs w:val="28"/>
        </w:rPr>
        <w:t>Exercice 1</w:t>
      </w:r>
    </w:p>
    <w:p w14:paraId="3C4C6755" w14:textId="0C1B5608" w:rsidR="00154F62" w:rsidRDefault="0066714D" w:rsidP="00154F62">
      <w:pPr>
        <w:rPr>
          <w:sz w:val="24"/>
          <w:szCs w:val="24"/>
        </w:rPr>
      </w:pPr>
      <w:r>
        <w:rPr>
          <w:sz w:val="24"/>
          <w:szCs w:val="24"/>
        </w:rPr>
        <w:t>En reprenant les</w:t>
      </w:r>
      <w:r w:rsidR="00154F62" w:rsidRPr="00A54B63">
        <w:rPr>
          <w:sz w:val="24"/>
          <w:szCs w:val="24"/>
        </w:rPr>
        <w:t xml:space="preserve"> définition</w:t>
      </w:r>
      <w:r>
        <w:rPr>
          <w:sz w:val="24"/>
          <w:szCs w:val="24"/>
        </w:rPr>
        <w:t>s de l’Achat, de la Vente et du Chiffre d’Affaires</w:t>
      </w:r>
      <w:r w:rsidR="00154F62" w:rsidRPr="00A54B63">
        <w:rPr>
          <w:sz w:val="24"/>
          <w:szCs w:val="24"/>
        </w:rPr>
        <w:t>, expliquez ce que</w:t>
      </w:r>
      <w:r w:rsidR="00154F62">
        <w:rPr>
          <w:sz w:val="24"/>
          <w:szCs w:val="24"/>
        </w:rPr>
        <w:t xml:space="preserve"> sont les éléments suivants </w:t>
      </w:r>
      <w:r w:rsidR="00154F62" w:rsidRPr="006838B9">
        <w:rPr>
          <w:sz w:val="24"/>
          <w:szCs w:val="24"/>
          <w:u w:val="single"/>
        </w:rPr>
        <w:t>en Economie d’Entreprise</w:t>
      </w:r>
      <w:r w:rsidR="00154F62">
        <w:rPr>
          <w:sz w:val="24"/>
          <w:szCs w:val="24"/>
        </w:rPr>
        <w:t xml:space="preserve"> </w:t>
      </w:r>
      <w:r w:rsidR="00154F62" w:rsidRPr="00A54B63">
        <w:rPr>
          <w:sz w:val="24"/>
          <w:szCs w:val="24"/>
        </w:rPr>
        <w:t xml:space="preserve">: </w:t>
      </w:r>
    </w:p>
    <w:p w14:paraId="5AFB415B" w14:textId="77777777" w:rsidR="0066714D" w:rsidRDefault="0066714D" w:rsidP="00154F62">
      <w:pPr>
        <w:rPr>
          <w:sz w:val="24"/>
          <w:szCs w:val="24"/>
        </w:rPr>
      </w:pPr>
    </w:p>
    <w:tbl>
      <w:tblPr>
        <w:tblStyle w:val="Grilledutableau"/>
        <w:tblW w:w="9067" w:type="dxa"/>
        <w:tblLook w:val="04A0" w:firstRow="1" w:lastRow="0" w:firstColumn="1" w:lastColumn="0" w:noHBand="0" w:noVBand="1"/>
      </w:tblPr>
      <w:tblGrid>
        <w:gridCol w:w="2263"/>
        <w:gridCol w:w="6804"/>
      </w:tblGrid>
      <w:tr w:rsidR="00154F62" w14:paraId="26862026" w14:textId="77777777" w:rsidTr="0066714D">
        <w:trPr>
          <w:trHeight w:val="1632"/>
        </w:trPr>
        <w:tc>
          <w:tcPr>
            <w:tcW w:w="2263" w:type="dxa"/>
          </w:tcPr>
          <w:p w14:paraId="5A24F009" w14:textId="77777777" w:rsidR="00154F62" w:rsidRDefault="00154F62" w:rsidP="00620E8C">
            <w:pPr>
              <w:rPr>
                <w:sz w:val="24"/>
                <w:szCs w:val="24"/>
              </w:rPr>
            </w:pPr>
            <w:r>
              <w:rPr>
                <w:sz w:val="24"/>
                <w:szCs w:val="24"/>
              </w:rPr>
              <w:t>Les recettes</w:t>
            </w:r>
          </w:p>
        </w:tc>
        <w:tc>
          <w:tcPr>
            <w:tcW w:w="6804" w:type="dxa"/>
          </w:tcPr>
          <w:p w14:paraId="56196009" w14:textId="77777777" w:rsidR="00154F62" w:rsidRPr="00B4161A" w:rsidRDefault="00154F62" w:rsidP="00154F62">
            <w:pPr>
              <w:pStyle w:val="reponse"/>
              <w:rPr>
                <w:sz w:val="24"/>
                <w:szCs w:val="22"/>
              </w:rPr>
            </w:pPr>
            <w:r w:rsidRPr="00B4161A">
              <w:rPr>
                <w:sz w:val="24"/>
                <w:szCs w:val="22"/>
              </w:rPr>
              <w:t>Les recettes sont les montants qui sont encaissés pour tout paiement de biens ou de services. Cela se calcule en général dans la monnaie du pays (en Suisse, le Franc, abrégé CHF).</w:t>
            </w:r>
          </w:p>
        </w:tc>
      </w:tr>
      <w:tr w:rsidR="00154F62" w14:paraId="23ABFE6F" w14:textId="77777777" w:rsidTr="0066714D">
        <w:trPr>
          <w:trHeight w:val="1698"/>
        </w:trPr>
        <w:tc>
          <w:tcPr>
            <w:tcW w:w="2263" w:type="dxa"/>
          </w:tcPr>
          <w:p w14:paraId="028C1458" w14:textId="77777777" w:rsidR="00154F62" w:rsidRDefault="00154F62" w:rsidP="00620E8C">
            <w:pPr>
              <w:rPr>
                <w:sz w:val="24"/>
                <w:szCs w:val="24"/>
              </w:rPr>
            </w:pPr>
            <w:r>
              <w:rPr>
                <w:sz w:val="24"/>
                <w:szCs w:val="24"/>
              </w:rPr>
              <w:t>Les biens</w:t>
            </w:r>
          </w:p>
        </w:tc>
        <w:tc>
          <w:tcPr>
            <w:tcW w:w="6804" w:type="dxa"/>
          </w:tcPr>
          <w:p w14:paraId="52F532D5" w14:textId="77777777" w:rsidR="00154F62" w:rsidRPr="00B4161A" w:rsidRDefault="00154F62" w:rsidP="00154F62">
            <w:pPr>
              <w:pStyle w:val="reponse"/>
              <w:rPr>
                <w:sz w:val="24"/>
                <w:szCs w:val="22"/>
              </w:rPr>
            </w:pPr>
            <w:r w:rsidRPr="00B4161A">
              <w:rPr>
                <w:sz w:val="24"/>
                <w:szCs w:val="22"/>
              </w:rPr>
              <w:t>Les biens sont des éléments solides, des objets, des choses qui sont vendues par l’entreprise. Exemple : un aspirateur.</w:t>
            </w:r>
          </w:p>
        </w:tc>
      </w:tr>
      <w:tr w:rsidR="00154F62" w14:paraId="02893D4B" w14:textId="77777777" w:rsidTr="0066714D">
        <w:trPr>
          <w:trHeight w:val="1680"/>
        </w:trPr>
        <w:tc>
          <w:tcPr>
            <w:tcW w:w="2263" w:type="dxa"/>
          </w:tcPr>
          <w:p w14:paraId="184CA5C5" w14:textId="77777777" w:rsidR="00154F62" w:rsidRDefault="00154F62" w:rsidP="00620E8C">
            <w:pPr>
              <w:rPr>
                <w:sz w:val="24"/>
                <w:szCs w:val="24"/>
              </w:rPr>
            </w:pPr>
            <w:r>
              <w:rPr>
                <w:sz w:val="24"/>
                <w:szCs w:val="24"/>
              </w:rPr>
              <w:t>Les services</w:t>
            </w:r>
          </w:p>
        </w:tc>
        <w:tc>
          <w:tcPr>
            <w:tcW w:w="6804" w:type="dxa"/>
          </w:tcPr>
          <w:p w14:paraId="4F8027F2" w14:textId="77777777" w:rsidR="00154F62" w:rsidRPr="00B4161A" w:rsidRDefault="00154F62" w:rsidP="00154F62">
            <w:pPr>
              <w:pStyle w:val="reponse"/>
              <w:rPr>
                <w:sz w:val="24"/>
                <w:szCs w:val="22"/>
              </w:rPr>
            </w:pPr>
            <w:r w:rsidRPr="00B4161A">
              <w:rPr>
                <w:sz w:val="24"/>
                <w:szCs w:val="22"/>
              </w:rPr>
              <w:t>Les services sont des heures de travail (et non des biens) qui sont vendues par l’entreprise. Ces heures sont exécutées par les employés de l’entreprise, puis sont facturée aux clients à un tarif horaire fixé d’avance. Exemple : 80.-/heure.</w:t>
            </w:r>
          </w:p>
        </w:tc>
      </w:tr>
      <w:tr w:rsidR="00154F62" w14:paraId="2E29975A" w14:textId="77777777" w:rsidTr="0066714D">
        <w:trPr>
          <w:trHeight w:val="1548"/>
        </w:trPr>
        <w:tc>
          <w:tcPr>
            <w:tcW w:w="2263" w:type="dxa"/>
          </w:tcPr>
          <w:p w14:paraId="66011992" w14:textId="77777777" w:rsidR="00154F62" w:rsidRDefault="00154F62" w:rsidP="00620E8C">
            <w:pPr>
              <w:rPr>
                <w:sz w:val="24"/>
                <w:szCs w:val="24"/>
              </w:rPr>
            </w:pPr>
            <w:r>
              <w:rPr>
                <w:sz w:val="24"/>
                <w:szCs w:val="24"/>
              </w:rPr>
              <w:t>Les couts et dépenses</w:t>
            </w:r>
          </w:p>
        </w:tc>
        <w:tc>
          <w:tcPr>
            <w:tcW w:w="6804" w:type="dxa"/>
            <w:shd w:val="clear" w:color="auto" w:fill="auto"/>
          </w:tcPr>
          <w:p w14:paraId="54F94FB6" w14:textId="20414F84" w:rsidR="0066714D" w:rsidRPr="00B4161A" w:rsidRDefault="00154F62" w:rsidP="00154F62">
            <w:pPr>
              <w:pStyle w:val="reponse"/>
              <w:rPr>
                <w:sz w:val="24"/>
                <w:szCs w:val="22"/>
              </w:rPr>
            </w:pPr>
            <w:r w:rsidRPr="00B4161A">
              <w:rPr>
                <w:sz w:val="24"/>
                <w:szCs w:val="22"/>
              </w:rPr>
              <w:t>Les couts sont le loyer, les salaires, les taxes</w:t>
            </w:r>
            <w:r w:rsidR="0066714D" w:rsidRPr="00B4161A">
              <w:rPr>
                <w:sz w:val="24"/>
                <w:szCs w:val="22"/>
              </w:rPr>
              <w:t xml:space="preserve">, les assurances, les frais administratifs, les frais bancaires, … </w:t>
            </w:r>
          </w:p>
          <w:p w14:paraId="533EE024" w14:textId="221F65E2" w:rsidR="00154F62" w:rsidRPr="00B4161A" w:rsidRDefault="0066714D" w:rsidP="00154F62">
            <w:pPr>
              <w:pStyle w:val="reponse"/>
              <w:rPr>
                <w:sz w:val="24"/>
                <w:szCs w:val="22"/>
              </w:rPr>
            </w:pPr>
            <w:r w:rsidRPr="00B4161A">
              <w:rPr>
                <w:sz w:val="24"/>
                <w:szCs w:val="22"/>
              </w:rPr>
              <w:t>Mais c’est aussi les matières premières, les équipements, les services consommés, etc..</w:t>
            </w:r>
          </w:p>
        </w:tc>
      </w:tr>
      <w:tr w:rsidR="00154F62" w14:paraId="73BA49B5" w14:textId="77777777" w:rsidTr="0066714D">
        <w:trPr>
          <w:trHeight w:val="1685"/>
        </w:trPr>
        <w:tc>
          <w:tcPr>
            <w:tcW w:w="2263" w:type="dxa"/>
          </w:tcPr>
          <w:p w14:paraId="0CA01C1C" w14:textId="77777777" w:rsidR="00154F62" w:rsidRDefault="00154F62" w:rsidP="00620E8C">
            <w:pPr>
              <w:rPr>
                <w:sz w:val="24"/>
                <w:szCs w:val="24"/>
              </w:rPr>
            </w:pPr>
            <w:r>
              <w:rPr>
                <w:sz w:val="24"/>
                <w:szCs w:val="24"/>
              </w:rPr>
              <w:t>Année civile</w:t>
            </w:r>
          </w:p>
        </w:tc>
        <w:tc>
          <w:tcPr>
            <w:tcW w:w="6804" w:type="dxa"/>
          </w:tcPr>
          <w:p w14:paraId="75630B6D" w14:textId="77777777" w:rsidR="00154F62" w:rsidRPr="00B4161A" w:rsidRDefault="00154F62" w:rsidP="00154F62">
            <w:pPr>
              <w:pStyle w:val="reponse"/>
              <w:rPr>
                <w:sz w:val="24"/>
                <w:szCs w:val="22"/>
              </w:rPr>
            </w:pPr>
            <w:r w:rsidRPr="00B4161A">
              <w:rPr>
                <w:sz w:val="24"/>
                <w:szCs w:val="22"/>
              </w:rPr>
              <w:t>L’année civile se déroule du 1</w:t>
            </w:r>
            <w:r w:rsidRPr="00B4161A">
              <w:rPr>
                <w:sz w:val="24"/>
                <w:szCs w:val="22"/>
                <w:vertAlign w:val="superscript"/>
              </w:rPr>
              <w:t>er</w:t>
            </w:r>
            <w:r w:rsidRPr="00B4161A">
              <w:rPr>
                <w:sz w:val="24"/>
                <w:szCs w:val="22"/>
              </w:rPr>
              <w:t xml:space="preserve"> janvier au 31 décembre. Certaines entreprises ne se basent pas sur ces dates et fixent leur exercice comptable du 1</w:t>
            </w:r>
            <w:r w:rsidRPr="00B4161A">
              <w:rPr>
                <w:sz w:val="24"/>
                <w:szCs w:val="22"/>
                <w:vertAlign w:val="superscript"/>
              </w:rPr>
              <w:t>er</w:t>
            </w:r>
            <w:r w:rsidRPr="00B4161A">
              <w:rPr>
                <w:sz w:val="24"/>
                <w:szCs w:val="22"/>
              </w:rPr>
              <w:t xml:space="preserve"> juillet au 30 juin par exemple.</w:t>
            </w:r>
          </w:p>
        </w:tc>
      </w:tr>
    </w:tbl>
    <w:p w14:paraId="4CAAA15C" w14:textId="77777777" w:rsidR="00154F62" w:rsidRDefault="00154F62" w:rsidP="00154F62">
      <w:pPr>
        <w:rPr>
          <w:sz w:val="24"/>
          <w:szCs w:val="24"/>
        </w:rPr>
      </w:pPr>
    </w:p>
    <w:p w14:paraId="48FD22F5" w14:textId="77777777" w:rsidR="00154F62" w:rsidRPr="00E017A2" w:rsidRDefault="00154F62" w:rsidP="00154F62">
      <w:pPr>
        <w:rPr>
          <w:b/>
          <w:bCs/>
          <w:sz w:val="24"/>
          <w:szCs w:val="24"/>
        </w:rPr>
      </w:pPr>
      <w:r w:rsidRPr="00E017A2">
        <w:rPr>
          <w:b/>
          <w:bCs/>
          <w:sz w:val="24"/>
          <w:szCs w:val="24"/>
        </w:rPr>
        <w:t>Notes personnelles</w:t>
      </w:r>
    </w:p>
    <w:p w14:paraId="3232F75B" w14:textId="7829283E" w:rsidR="00154F62" w:rsidRDefault="00154F62" w:rsidP="0066714D">
      <w:pPr>
        <w:spacing w:line="360" w:lineRule="auto"/>
        <w:rPr>
          <w:sz w:val="24"/>
          <w:szCs w:val="24"/>
        </w:rPr>
      </w:pPr>
      <w:r>
        <w:rPr>
          <w:sz w:val="24"/>
          <w:szCs w:val="24"/>
        </w:rPr>
        <w:t>…………………………………………………………………………………………………………</w:t>
      </w:r>
    </w:p>
    <w:p w14:paraId="68483C8B" w14:textId="06BC61C6" w:rsidR="00154F62" w:rsidRDefault="00154F62" w:rsidP="0066714D">
      <w:pPr>
        <w:spacing w:line="360" w:lineRule="auto"/>
        <w:rPr>
          <w:sz w:val="24"/>
          <w:szCs w:val="24"/>
        </w:rPr>
      </w:pPr>
      <w:r>
        <w:rPr>
          <w:sz w:val="24"/>
          <w:szCs w:val="24"/>
        </w:rPr>
        <w:t>…………………………………………………………………………………………………………</w:t>
      </w:r>
    </w:p>
    <w:p w14:paraId="36477C36" w14:textId="035C2926" w:rsidR="00154F62" w:rsidRDefault="00154F62" w:rsidP="0066714D">
      <w:pPr>
        <w:spacing w:line="360" w:lineRule="auto"/>
        <w:rPr>
          <w:b/>
          <w:bCs/>
          <w:sz w:val="24"/>
          <w:szCs w:val="24"/>
        </w:rPr>
      </w:pPr>
      <w:r>
        <w:rPr>
          <w:sz w:val="24"/>
          <w:szCs w:val="24"/>
        </w:rPr>
        <w:t>…………………………………………………………………………………………………………</w:t>
      </w:r>
      <w:r>
        <w:rPr>
          <w:b/>
          <w:bCs/>
          <w:sz w:val="24"/>
          <w:szCs w:val="24"/>
        </w:rPr>
        <w:br w:type="page"/>
      </w:r>
    </w:p>
    <w:p w14:paraId="6F74E3AE" w14:textId="77777777" w:rsidR="00154F62" w:rsidRPr="00993B15" w:rsidRDefault="00154F62" w:rsidP="00154F62">
      <w:pPr>
        <w:rPr>
          <w:b/>
          <w:bCs/>
          <w:sz w:val="28"/>
          <w:szCs w:val="28"/>
        </w:rPr>
      </w:pPr>
      <w:r w:rsidRPr="00993B15">
        <w:rPr>
          <w:b/>
          <w:bCs/>
          <w:sz w:val="28"/>
          <w:szCs w:val="28"/>
        </w:rPr>
        <w:lastRenderedPageBreak/>
        <w:t>Exercice 2</w:t>
      </w:r>
    </w:p>
    <w:p w14:paraId="43C2282C" w14:textId="16832F49" w:rsidR="00154F62" w:rsidRDefault="00CC368E" w:rsidP="00154F62">
      <w:pPr>
        <w:rPr>
          <w:sz w:val="24"/>
          <w:szCs w:val="24"/>
        </w:rPr>
      </w:pPr>
      <w:r>
        <w:rPr>
          <w:sz w:val="24"/>
          <w:szCs w:val="24"/>
        </w:rPr>
        <w:t>En vous basant sur les définitions de la TVA et de ses différents taux, c</w:t>
      </w:r>
      <w:r w:rsidR="00154F62">
        <w:rPr>
          <w:sz w:val="24"/>
          <w:szCs w:val="24"/>
        </w:rPr>
        <w:t xml:space="preserve">herchez sur Internet </w:t>
      </w:r>
      <w:r w:rsidR="00B4161A">
        <w:rPr>
          <w:sz w:val="24"/>
          <w:szCs w:val="24"/>
        </w:rPr>
        <w:t>ceux</w:t>
      </w:r>
      <w:r w:rsidR="00154F62">
        <w:rPr>
          <w:sz w:val="24"/>
          <w:szCs w:val="24"/>
        </w:rPr>
        <w:t xml:space="preserve"> pratiqués en Suisse et en France</w:t>
      </w:r>
      <w:r w:rsidR="00B4161A">
        <w:rPr>
          <w:sz w:val="24"/>
          <w:szCs w:val="24"/>
        </w:rPr>
        <w:t> :</w:t>
      </w:r>
    </w:p>
    <w:p w14:paraId="117AA6BC" w14:textId="2F4D1ED5" w:rsidR="00CC368E" w:rsidRDefault="00CC368E" w:rsidP="00154F62">
      <w:pPr>
        <w:rPr>
          <w:sz w:val="24"/>
          <w:szCs w:val="24"/>
        </w:rPr>
      </w:pPr>
      <w:r w:rsidRPr="009510AE">
        <w:rPr>
          <w:b/>
          <w:bCs/>
          <w:noProof/>
          <w:color w:val="0070C0"/>
          <w:sz w:val="24"/>
          <w:szCs w:val="24"/>
        </w:rPr>
        <w:drawing>
          <wp:anchor distT="0" distB="0" distL="114300" distR="114300" simplePos="0" relativeHeight="251659264" behindDoc="0" locked="0" layoutInCell="1" allowOverlap="1" wp14:anchorId="76C834CD" wp14:editId="01C0DE53">
            <wp:simplePos x="0" y="0"/>
            <wp:positionH relativeFrom="column">
              <wp:posOffset>1593215</wp:posOffset>
            </wp:positionH>
            <wp:positionV relativeFrom="paragraph">
              <wp:posOffset>207645</wp:posOffset>
            </wp:positionV>
            <wp:extent cx="332260" cy="331177"/>
            <wp:effectExtent l="0" t="0" r="0" b="0"/>
            <wp:wrapNone/>
            <wp:docPr id="926184189" name="Image 1" descr="Une image contenant symbol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6184189" name="Image 1" descr="Une image contenant symbole&#10;&#10;Description générée automatiquement"/>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32260" cy="331177"/>
                    </a:xfrm>
                    <a:prstGeom prst="rect">
                      <a:avLst/>
                    </a:prstGeom>
                  </pic:spPr>
                </pic:pic>
              </a:graphicData>
            </a:graphic>
            <wp14:sizeRelH relativeFrom="page">
              <wp14:pctWidth>0</wp14:pctWidth>
            </wp14:sizeRelH>
            <wp14:sizeRelV relativeFrom="page">
              <wp14:pctHeight>0</wp14:pctHeight>
            </wp14:sizeRelV>
          </wp:anchor>
        </w:drawing>
      </w:r>
    </w:p>
    <w:p w14:paraId="0A8BED64" w14:textId="77777777" w:rsidR="00154F62" w:rsidRPr="00CC368E" w:rsidRDefault="00154F62" w:rsidP="00154F62">
      <w:pPr>
        <w:rPr>
          <w:b/>
          <w:bCs/>
          <w:color w:val="0070C0"/>
          <w:sz w:val="28"/>
          <w:szCs w:val="28"/>
        </w:rPr>
      </w:pPr>
      <w:r w:rsidRPr="00CC368E">
        <w:rPr>
          <w:b/>
          <w:bCs/>
          <w:color w:val="0070C0"/>
          <w:sz w:val="28"/>
          <w:szCs w:val="28"/>
        </w:rPr>
        <w:t xml:space="preserve">En Suisse : </w:t>
      </w:r>
    </w:p>
    <w:tbl>
      <w:tblPr>
        <w:tblStyle w:val="Grilledutableau"/>
        <w:tblW w:w="9067" w:type="dxa"/>
        <w:tblLook w:val="04A0" w:firstRow="1" w:lastRow="0" w:firstColumn="1" w:lastColumn="0" w:noHBand="0" w:noVBand="1"/>
      </w:tblPr>
      <w:tblGrid>
        <w:gridCol w:w="1838"/>
        <w:gridCol w:w="1795"/>
        <w:gridCol w:w="5434"/>
      </w:tblGrid>
      <w:tr w:rsidR="00154F62" w14:paraId="2DB381DC" w14:textId="77777777" w:rsidTr="00620E8C">
        <w:trPr>
          <w:trHeight w:val="651"/>
        </w:trPr>
        <w:tc>
          <w:tcPr>
            <w:tcW w:w="1838" w:type="dxa"/>
          </w:tcPr>
          <w:p w14:paraId="351EBACB" w14:textId="77777777" w:rsidR="00154F62" w:rsidRDefault="00154F62" w:rsidP="00620E8C">
            <w:pPr>
              <w:rPr>
                <w:sz w:val="24"/>
                <w:szCs w:val="24"/>
              </w:rPr>
            </w:pPr>
            <w:r>
              <w:rPr>
                <w:sz w:val="24"/>
                <w:szCs w:val="24"/>
              </w:rPr>
              <w:t>Taux normal</w:t>
            </w:r>
          </w:p>
        </w:tc>
        <w:tc>
          <w:tcPr>
            <w:tcW w:w="1795" w:type="dxa"/>
          </w:tcPr>
          <w:p w14:paraId="76F0D0B0" w14:textId="77777777" w:rsidR="00154F62" w:rsidRPr="00B4161A" w:rsidRDefault="00154F62" w:rsidP="00B4161A">
            <w:pPr>
              <w:pStyle w:val="reponse"/>
              <w:jc w:val="center"/>
              <w:rPr>
                <w:sz w:val="24"/>
                <w:szCs w:val="22"/>
              </w:rPr>
            </w:pPr>
            <w:r w:rsidRPr="00B4161A">
              <w:rPr>
                <w:sz w:val="24"/>
                <w:szCs w:val="22"/>
              </w:rPr>
              <w:t>8,1%</w:t>
            </w:r>
          </w:p>
        </w:tc>
        <w:tc>
          <w:tcPr>
            <w:tcW w:w="5434" w:type="dxa"/>
          </w:tcPr>
          <w:p w14:paraId="0F82F311" w14:textId="77777777" w:rsidR="00154F62" w:rsidRPr="00B4161A" w:rsidRDefault="00154F62" w:rsidP="00154F62">
            <w:pPr>
              <w:pStyle w:val="reponse"/>
              <w:rPr>
                <w:sz w:val="24"/>
                <w:szCs w:val="22"/>
              </w:rPr>
            </w:pPr>
            <w:r w:rsidRPr="00B4161A">
              <w:rPr>
                <w:sz w:val="24"/>
                <w:szCs w:val="22"/>
              </w:rPr>
              <w:t>Biens et services, voitures, bijoux, alcool, …</w:t>
            </w:r>
          </w:p>
        </w:tc>
      </w:tr>
      <w:tr w:rsidR="00154F62" w14:paraId="533C966C" w14:textId="77777777" w:rsidTr="00620E8C">
        <w:trPr>
          <w:trHeight w:val="561"/>
        </w:trPr>
        <w:tc>
          <w:tcPr>
            <w:tcW w:w="1838" w:type="dxa"/>
          </w:tcPr>
          <w:p w14:paraId="5A898E9E" w14:textId="77777777" w:rsidR="00154F62" w:rsidRDefault="00154F62" w:rsidP="00620E8C">
            <w:pPr>
              <w:rPr>
                <w:sz w:val="24"/>
                <w:szCs w:val="24"/>
              </w:rPr>
            </w:pPr>
            <w:r>
              <w:rPr>
                <w:sz w:val="24"/>
                <w:szCs w:val="24"/>
              </w:rPr>
              <w:t>Taux spécial</w:t>
            </w:r>
          </w:p>
        </w:tc>
        <w:tc>
          <w:tcPr>
            <w:tcW w:w="1795" w:type="dxa"/>
          </w:tcPr>
          <w:p w14:paraId="6A3117FD" w14:textId="77777777" w:rsidR="00154F62" w:rsidRPr="00B4161A" w:rsidRDefault="00154F62" w:rsidP="00B4161A">
            <w:pPr>
              <w:pStyle w:val="reponse"/>
              <w:jc w:val="center"/>
              <w:rPr>
                <w:sz w:val="24"/>
                <w:szCs w:val="22"/>
              </w:rPr>
            </w:pPr>
            <w:r w:rsidRPr="00B4161A">
              <w:rPr>
                <w:sz w:val="24"/>
                <w:szCs w:val="22"/>
              </w:rPr>
              <w:t>3,8%</w:t>
            </w:r>
          </w:p>
        </w:tc>
        <w:tc>
          <w:tcPr>
            <w:tcW w:w="5434" w:type="dxa"/>
          </w:tcPr>
          <w:p w14:paraId="787247E2" w14:textId="77777777" w:rsidR="00154F62" w:rsidRPr="00B4161A" w:rsidRDefault="00154F62" w:rsidP="00154F62">
            <w:pPr>
              <w:pStyle w:val="reponse"/>
              <w:rPr>
                <w:sz w:val="24"/>
                <w:szCs w:val="22"/>
              </w:rPr>
            </w:pPr>
            <w:r w:rsidRPr="00B4161A">
              <w:rPr>
                <w:sz w:val="24"/>
                <w:szCs w:val="22"/>
              </w:rPr>
              <w:t>Hotels, cafés, restaurants.</w:t>
            </w:r>
          </w:p>
        </w:tc>
      </w:tr>
      <w:tr w:rsidR="00154F62" w14:paraId="1AB13899" w14:textId="77777777" w:rsidTr="00620E8C">
        <w:trPr>
          <w:trHeight w:val="555"/>
        </w:trPr>
        <w:tc>
          <w:tcPr>
            <w:tcW w:w="1838" w:type="dxa"/>
          </w:tcPr>
          <w:p w14:paraId="566387AC" w14:textId="77777777" w:rsidR="00154F62" w:rsidRDefault="00154F62" w:rsidP="00620E8C">
            <w:pPr>
              <w:rPr>
                <w:sz w:val="24"/>
                <w:szCs w:val="24"/>
              </w:rPr>
            </w:pPr>
            <w:r>
              <w:rPr>
                <w:sz w:val="24"/>
                <w:szCs w:val="24"/>
              </w:rPr>
              <w:t>Taux réduit</w:t>
            </w:r>
          </w:p>
        </w:tc>
        <w:tc>
          <w:tcPr>
            <w:tcW w:w="1795" w:type="dxa"/>
          </w:tcPr>
          <w:p w14:paraId="4358B48A" w14:textId="77777777" w:rsidR="00154F62" w:rsidRPr="00B4161A" w:rsidRDefault="00154F62" w:rsidP="00B4161A">
            <w:pPr>
              <w:pStyle w:val="reponse"/>
              <w:jc w:val="center"/>
              <w:rPr>
                <w:sz w:val="24"/>
                <w:szCs w:val="22"/>
              </w:rPr>
            </w:pPr>
            <w:r w:rsidRPr="00B4161A">
              <w:rPr>
                <w:sz w:val="24"/>
                <w:szCs w:val="22"/>
              </w:rPr>
              <w:t>2,6%</w:t>
            </w:r>
          </w:p>
        </w:tc>
        <w:tc>
          <w:tcPr>
            <w:tcW w:w="5434" w:type="dxa"/>
          </w:tcPr>
          <w:p w14:paraId="3D12F0EB" w14:textId="77777777" w:rsidR="00154F62" w:rsidRPr="00B4161A" w:rsidRDefault="00154F62" w:rsidP="00154F62">
            <w:pPr>
              <w:pStyle w:val="reponse"/>
              <w:rPr>
                <w:sz w:val="24"/>
                <w:szCs w:val="22"/>
              </w:rPr>
            </w:pPr>
            <w:r w:rsidRPr="00B4161A">
              <w:rPr>
                <w:sz w:val="24"/>
                <w:szCs w:val="22"/>
              </w:rPr>
              <w:t>Alimentation, médicaments, livres, journaux.</w:t>
            </w:r>
          </w:p>
        </w:tc>
      </w:tr>
      <w:tr w:rsidR="00154F62" w14:paraId="13C6865A" w14:textId="77777777" w:rsidTr="00620E8C">
        <w:trPr>
          <w:trHeight w:val="563"/>
        </w:trPr>
        <w:tc>
          <w:tcPr>
            <w:tcW w:w="1838" w:type="dxa"/>
          </w:tcPr>
          <w:p w14:paraId="1BD4F52A" w14:textId="77777777" w:rsidR="00154F62" w:rsidRDefault="00154F62" w:rsidP="00620E8C">
            <w:pPr>
              <w:rPr>
                <w:sz w:val="24"/>
                <w:szCs w:val="24"/>
              </w:rPr>
            </w:pPr>
            <w:r>
              <w:rPr>
                <w:sz w:val="24"/>
                <w:szCs w:val="24"/>
              </w:rPr>
              <w:t>Exonération</w:t>
            </w:r>
          </w:p>
        </w:tc>
        <w:tc>
          <w:tcPr>
            <w:tcW w:w="1795" w:type="dxa"/>
          </w:tcPr>
          <w:p w14:paraId="53CE0CD8" w14:textId="77777777" w:rsidR="00154F62" w:rsidRPr="00B4161A" w:rsidRDefault="00154F62" w:rsidP="00B4161A">
            <w:pPr>
              <w:pStyle w:val="reponse"/>
              <w:jc w:val="center"/>
              <w:rPr>
                <w:sz w:val="24"/>
                <w:szCs w:val="22"/>
              </w:rPr>
            </w:pPr>
            <w:r w:rsidRPr="00B4161A">
              <w:rPr>
                <w:sz w:val="24"/>
                <w:szCs w:val="22"/>
              </w:rPr>
              <w:t>0 %</w:t>
            </w:r>
          </w:p>
        </w:tc>
        <w:tc>
          <w:tcPr>
            <w:tcW w:w="5434" w:type="dxa"/>
          </w:tcPr>
          <w:p w14:paraId="22CFAA57" w14:textId="77777777" w:rsidR="00154F62" w:rsidRPr="00B4161A" w:rsidRDefault="00154F62" w:rsidP="00154F62">
            <w:pPr>
              <w:pStyle w:val="reponse"/>
              <w:rPr>
                <w:sz w:val="24"/>
                <w:szCs w:val="22"/>
              </w:rPr>
            </w:pPr>
            <w:r w:rsidRPr="00B4161A">
              <w:rPr>
                <w:sz w:val="24"/>
                <w:szCs w:val="22"/>
              </w:rPr>
              <w:t>Santé, formation, culture, location de maison.</w:t>
            </w:r>
          </w:p>
        </w:tc>
      </w:tr>
    </w:tbl>
    <w:p w14:paraId="421CEDC2" w14:textId="77777777" w:rsidR="00154F62" w:rsidRDefault="00154F62" w:rsidP="00154F62">
      <w:pPr>
        <w:rPr>
          <w:sz w:val="24"/>
          <w:szCs w:val="24"/>
        </w:rPr>
      </w:pPr>
      <w:r w:rsidRPr="009510AE">
        <w:rPr>
          <w:b/>
          <w:bCs/>
          <w:noProof/>
          <w:color w:val="0070C0"/>
          <w:sz w:val="24"/>
          <w:szCs w:val="24"/>
        </w:rPr>
        <w:drawing>
          <wp:anchor distT="0" distB="0" distL="114300" distR="114300" simplePos="0" relativeHeight="251660288" behindDoc="0" locked="0" layoutInCell="1" allowOverlap="1" wp14:anchorId="55C7E0C4" wp14:editId="212FC251">
            <wp:simplePos x="0" y="0"/>
            <wp:positionH relativeFrom="column">
              <wp:posOffset>1518920</wp:posOffset>
            </wp:positionH>
            <wp:positionV relativeFrom="paragraph">
              <wp:posOffset>251460</wp:posOffset>
            </wp:positionV>
            <wp:extent cx="477716" cy="284421"/>
            <wp:effectExtent l="0" t="0" r="0" b="1905"/>
            <wp:wrapNone/>
            <wp:docPr id="1045437135" name="Image 1" descr="Une image contenant Rectangle, capture d’écran, drapeau, conception&#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5437135" name="Image 1" descr="Une image contenant Rectangle, capture d’écran, drapeau, conception&#10;&#10;Description générée automatiquemen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77716" cy="284421"/>
                    </a:xfrm>
                    <a:prstGeom prst="rect">
                      <a:avLst/>
                    </a:prstGeom>
                  </pic:spPr>
                </pic:pic>
              </a:graphicData>
            </a:graphic>
            <wp14:sizeRelH relativeFrom="page">
              <wp14:pctWidth>0</wp14:pctWidth>
            </wp14:sizeRelH>
            <wp14:sizeRelV relativeFrom="page">
              <wp14:pctHeight>0</wp14:pctHeight>
            </wp14:sizeRelV>
          </wp:anchor>
        </w:drawing>
      </w:r>
    </w:p>
    <w:p w14:paraId="6AD9F4C1" w14:textId="77777777" w:rsidR="00154F62" w:rsidRPr="00CC368E" w:rsidRDefault="00154F62" w:rsidP="00154F62">
      <w:pPr>
        <w:rPr>
          <w:b/>
          <w:bCs/>
          <w:color w:val="0070C0"/>
          <w:sz w:val="28"/>
          <w:szCs w:val="28"/>
        </w:rPr>
      </w:pPr>
      <w:r w:rsidRPr="00CC368E">
        <w:rPr>
          <w:b/>
          <w:bCs/>
          <w:color w:val="0070C0"/>
          <w:sz w:val="28"/>
          <w:szCs w:val="28"/>
        </w:rPr>
        <w:t xml:space="preserve">En France : </w:t>
      </w:r>
    </w:p>
    <w:tbl>
      <w:tblPr>
        <w:tblStyle w:val="Grilledutableau"/>
        <w:tblW w:w="9067" w:type="dxa"/>
        <w:tblLook w:val="04A0" w:firstRow="1" w:lastRow="0" w:firstColumn="1" w:lastColumn="0" w:noHBand="0" w:noVBand="1"/>
      </w:tblPr>
      <w:tblGrid>
        <w:gridCol w:w="1838"/>
        <w:gridCol w:w="1795"/>
        <w:gridCol w:w="5434"/>
      </w:tblGrid>
      <w:tr w:rsidR="00154F62" w14:paraId="3482BA2C" w14:textId="77777777" w:rsidTr="00620E8C">
        <w:trPr>
          <w:trHeight w:val="585"/>
        </w:trPr>
        <w:tc>
          <w:tcPr>
            <w:tcW w:w="1838" w:type="dxa"/>
          </w:tcPr>
          <w:p w14:paraId="468F82AE" w14:textId="77777777" w:rsidR="00154F62" w:rsidRDefault="00154F62" w:rsidP="00620E8C">
            <w:pPr>
              <w:rPr>
                <w:sz w:val="24"/>
                <w:szCs w:val="24"/>
              </w:rPr>
            </w:pPr>
            <w:r>
              <w:rPr>
                <w:sz w:val="24"/>
                <w:szCs w:val="24"/>
              </w:rPr>
              <w:t>Taux normal</w:t>
            </w:r>
          </w:p>
        </w:tc>
        <w:tc>
          <w:tcPr>
            <w:tcW w:w="1795" w:type="dxa"/>
          </w:tcPr>
          <w:p w14:paraId="0A951CB7" w14:textId="77777777" w:rsidR="00154F62" w:rsidRPr="00B4161A" w:rsidRDefault="00154F62" w:rsidP="00B4161A">
            <w:pPr>
              <w:pStyle w:val="reponse"/>
              <w:jc w:val="center"/>
              <w:rPr>
                <w:sz w:val="24"/>
                <w:szCs w:val="22"/>
              </w:rPr>
            </w:pPr>
            <w:r w:rsidRPr="00B4161A">
              <w:rPr>
                <w:sz w:val="24"/>
                <w:szCs w:val="22"/>
              </w:rPr>
              <w:t>20 %</w:t>
            </w:r>
          </w:p>
        </w:tc>
        <w:tc>
          <w:tcPr>
            <w:tcW w:w="5434" w:type="dxa"/>
          </w:tcPr>
          <w:p w14:paraId="157B413F" w14:textId="77777777" w:rsidR="00154F62" w:rsidRPr="00B4161A" w:rsidRDefault="00154F62" w:rsidP="00154F62">
            <w:pPr>
              <w:pStyle w:val="reponse"/>
              <w:rPr>
                <w:sz w:val="24"/>
                <w:szCs w:val="22"/>
              </w:rPr>
            </w:pPr>
            <w:r w:rsidRPr="00B4161A">
              <w:rPr>
                <w:sz w:val="24"/>
                <w:szCs w:val="22"/>
              </w:rPr>
              <w:t>Biens et services.</w:t>
            </w:r>
          </w:p>
        </w:tc>
      </w:tr>
      <w:tr w:rsidR="00154F62" w14:paraId="30AFD334" w14:textId="77777777" w:rsidTr="00620E8C">
        <w:tc>
          <w:tcPr>
            <w:tcW w:w="1838" w:type="dxa"/>
          </w:tcPr>
          <w:p w14:paraId="162CEAE0" w14:textId="77777777" w:rsidR="00154F62" w:rsidRDefault="00154F62" w:rsidP="00620E8C">
            <w:pPr>
              <w:rPr>
                <w:sz w:val="24"/>
                <w:szCs w:val="24"/>
              </w:rPr>
            </w:pPr>
            <w:r>
              <w:rPr>
                <w:sz w:val="24"/>
                <w:szCs w:val="24"/>
              </w:rPr>
              <w:t>Taux intermédiaire</w:t>
            </w:r>
          </w:p>
        </w:tc>
        <w:tc>
          <w:tcPr>
            <w:tcW w:w="1795" w:type="dxa"/>
          </w:tcPr>
          <w:p w14:paraId="543B5264" w14:textId="77777777" w:rsidR="00154F62" w:rsidRPr="00B4161A" w:rsidRDefault="00154F62" w:rsidP="00B4161A">
            <w:pPr>
              <w:pStyle w:val="reponse"/>
              <w:jc w:val="center"/>
              <w:rPr>
                <w:sz w:val="24"/>
                <w:szCs w:val="22"/>
              </w:rPr>
            </w:pPr>
            <w:r w:rsidRPr="00B4161A">
              <w:rPr>
                <w:sz w:val="24"/>
                <w:szCs w:val="22"/>
              </w:rPr>
              <w:t>10 %</w:t>
            </w:r>
          </w:p>
        </w:tc>
        <w:tc>
          <w:tcPr>
            <w:tcW w:w="5434" w:type="dxa"/>
          </w:tcPr>
          <w:p w14:paraId="02D496F4" w14:textId="77777777" w:rsidR="00154F62" w:rsidRPr="00B4161A" w:rsidRDefault="00154F62" w:rsidP="00154F62">
            <w:pPr>
              <w:pStyle w:val="reponse"/>
              <w:rPr>
                <w:sz w:val="24"/>
                <w:szCs w:val="22"/>
              </w:rPr>
            </w:pPr>
            <w:r w:rsidRPr="00B4161A">
              <w:rPr>
                <w:sz w:val="24"/>
                <w:szCs w:val="22"/>
              </w:rPr>
              <w:t>Certains biens et services comme le bois de chauffage, les médicaments ou les musées.</w:t>
            </w:r>
          </w:p>
        </w:tc>
      </w:tr>
      <w:tr w:rsidR="00154F62" w14:paraId="5F5CA7D4" w14:textId="77777777" w:rsidTr="00620E8C">
        <w:trPr>
          <w:trHeight w:val="531"/>
        </w:trPr>
        <w:tc>
          <w:tcPr>
            <w:tcW w:w="1838" w:type="dxa"/>
          </w:tcPr>
          <w:p w14:paraId="64462D16" w14:textId="77777777" w:rsidR="00154F62" w:rsidRDefault="00154F62" w:rsidP="00620E8C">
            <w:pPr>
              <w:rPr>
                <w:sz w:val="24"/>
                <w:szCs w:val="24"/>
              </w:rPr>
            </w:pPr>
            <w:r>
              <w:rPr>
                <w:sz w:val="24"/>
                <w:szCs w:val="24"/>
              </w:rPr>
              <w:t>Taux réduit</w:t>
            </w:r>
          </w:p>
        </w:tc>
        <w:tc>
          <w:tcPr>
            <w:tcW w:w="1795" w:type="dxa"/>
          </w:tcPr>
          <w:p w14:paraId="733C8280" w14:textId="77777777" w:rsidR="00154F62" w:rsidRPr="00B4161A" w:rsidRDefault="00154F62" w:rsidP="00B4161A">
            <w:pPr>
              <w:pStyle w:val="reponse"/>
              <w:jc w:val="center"/>
              <w:rPr>
                <w:sz w:val="24"/>
                <w:szCs w:val="22"/>
              </w:rPr>
            </w:pPr>
            <w:r w:rsidRPr="00B4161A">
              <w:rPr>
                <w:sz w:val="24"/>
                <w:szCs w:val="22"/>
              </w:rPr>
              <w:t>5,5 %</w:t>
            </w:r>
          </w:p>
        </w:tc>
        <w:tc>
          <w:tcPr>
            <w:tcW w:w="5434" w:type="dxa"/>
          </w:tcPr>
          <w:p w14:paraId="73675CB6" w14:textId="77777777" w:rsidR="00154F62" w:rsidRPr="00B4161A" w:rsidRDefault="00154F62" w:rsidP="00154F62">
            <w:pPr>
              <w:pStyle w:val="reponse"/>
              <w:rPr>
                <w:sz w:val="24"/>
                <w:szCs w:val="22"/>
              </w:rPr>
            </w:pPr>
            <w:r w:rsidRPr="00B4161A">
              <w:rPr>
                <w:sz w:val="24"/>
                <w:szCs w:val="22"/>
              </w:rPr>
              <w:t>Alimentation, hygiène, livres, journaux.</w:t>
            </w:r>
          </w:p>
        </w:tc>
      </w:tr>
      <w:tr w:rsidR="00154F62" w14:paraId="4D5775CD" w14:textId="77777777" w:rsidTr="00620E8C">
        <w:trPr>
          <w:trHeight w:val="553"/>
        </w:trPr>
        <w:tc>
          <w:tcPr>
            <w:tcW w:w="1838" w:type="dxa"/>
          </w:tcPr>
          <w:p w14:paraId="009F57A5" w14:textId="77777777" w:rsidR="00154F62" w:rsidRDefault="00154F62" w:rsidP="00620E8C">
            <w:pPr>
              <w:rPr>
                <w:sz w:val="24"/>
                <w:szCs w:val="24"/>
              </w:rPr>
            </w:pPr>
            <w:r>
              <w:rPr>
                <w:sz w:val="24"/>
                <w:szCs w:val="24"/>
              </w:rPr>
              <w:t>Taux particulier</w:t>
            </w:r>
          </w:p>
        </w:tc>
        <w:tc>
          <w:tcPr>
            <w:tcW w:w="1795" w:type="dxa"/>
          </w:tcPr>
          <w:p w14:paraId="7BF2106E" w14:textId="77777777" w:rsidR="00154F62" w:rsidRPr="00B4161A" w:rsidRDefault="00154F62" w:rsidP="00B4161A">
            <w:pPr>
              <w:pStyle w:val="reponse"/>
              <w:jc w:val="center"/>
              <w:rPr>
                <w:sz w:val="24"/>
                <w:szCs w:val="22"/>
              </w:rPr>
            </w:pPr>
            <w:r w:rsidRPr="00B4161A">
              <w:rPr>
                <w:sz w:val="24"/>
                <w:szCs w:val="22"/>
              </w:rPr>
              <w:t>2,1 %</w:t>
            </w:r>
          </w:p>
        </w:tc>
        <w:tc>
          <w:tcPr>
            <w:tcW w:w="5434" w:type="dxa"/>
          </w:tcPr>
          <w:p w14:paraId="106D54B6" w14:textId="07372F99" w:rsidR="00154F62" w:rsidRPr="00B4161A" w:rsidRDefault="00154F62" w:rsidP="00154F62">
            <w:pPr>
              <w:pStyle w:val="reponse"/>
              <w:rPr>
                <w:sz w:val="24"/>
                <w:szCs w:val="22"/>
              </w:rPr>
            </w:pPr>
            <w:r w:rsidRPr="00B4161A">
              <w:rPr>
                <w:sz w:val="24"/>
                <w:szCs w:val="22"/>
              </w:rPr>
              <w:t xml:space="preserve">Médicaments particuliers, </w:t>
            </w:r>
            <w:r w:rsidR="003038C9">
              <w:rPr>
                <w:sz w:val="24"/>
                <w:szCs w:val="22"/>
              </w:rPr>
              <w:t>an</w:t>
            </w:r>
            <w:r w:rsidRPr="00B4161A">
              <w:rPr>
                <w:sz w:val="24"/>
                <w:szCs w:val="22"/>
              </w:rPr>
              <w:t>imaux vivants.</w:t>
            </w:r>
          </w:p>
        </w:tc>
      </w:tr>
    </w:tbl>
    <w:p w14:paraId="2F4F0F58" w14:textId="77777777" w:rsidR="00154F62" w:rsidRDefault="00154F62" w:rsidP="00154F62">
      <w:pPr>
        <w:rPr>
          <w:sz w:val="24"/>
          <w:szCs w:val="24"/>
        </w:rPr>
      </w:pPr>
    </w:p>
    <w:p w14:paraId="070C5C98" w14:textId="77777777" w:rsidR="00154F62" w:rsidRDefault="00154F62" w:rsidP="00154F62">
      <w:pPr>
        <w:rPr>
          <w:sz w:val="24"/>
          <w:szCs w:val="24"/>
        </w:rPr>
      </w:pPr>
      <w:r>
        <w:rPr>
          <w:sz w:val="24"/>
          <w:szCs w:val="24"/>
        </w:rPr>
        <w:t xml:space="preserve">Que concluez-vous des taux de TVA entre la France et la Suisse ? </w:t>
      </w:r>
    </w:p>
    <w:p w14:paraId="0048DA7C" w14:textId="284A2F4D" w:rsidR="00154F62" w:rsidRDefault="00154F62" w:rsidP="00154F62">
      <w:pPr>
        <w:rPr>
          <w:sz w:val="24"/>
          <w:szCs w:val="24"/>
        </w:rPr>
      </w:pPr>
      <w:r w:rsidRPr="00D83F3D">
        <w:rPr>
          <w:rStyle w:val="reponseCar"/>
          <w:sz w:val="24"/>
          <w:szCs w:val="22"/>
        </w:rPr>
        <w:t>Chaque pays légalise et pratique les taux de TVA qu’il souhaite. La France est donc bien plus chère que la Suisse. De même, l’Espagne ou l’Italie le sont aussi</w:t>
      </w:r>
      <w:r w:rsidRPr="001A3242">
        <w:rPr>
          <w:vanish/>
          <w:color w:val="FF0000"/>
          <w:sz w:val="24"/>
          <w:szCs w:val="24"/>
        </w:rPr>
        <w:t>.</w:t>
      </w:r>
      <w:r>
        <w:rPr>
          <w:sz w:val="24"/>
          <w:szCs w:val="24"/>
        </w:rPr>
        <w:t>…………………………………………………………………………………………………………</w:t>
      </w:r>
    </w:p>
    <w:p w14:paraId="05F2816B" w14:textId="0695ECB1" w:rsidR="00154F62" w:rsidRDefault="00154F62" w:rsidP="00154F62">
      <w:pPr>
        <w:rPr>
          <w:sz w:val="24"/>
          <w:szCs w:val="24"/>
        </w:rPr>
      </w:pPr>
      <w:r>
        <w:rPr>
          <w:sz w:val="24"/>
          <w:szCs w:val="24"/>
        </w:rPr>
        <w:t>…………………………………………………………………………………………………………</w:t>
      </w:r>
    </w:p>
    <w:p w14:paraId="12E33E41" w14:textId="77777777" w:rsidR="00B4161A" w:rsidRDefault="00B4161A" w:rsidP="00B4161A">
      <w:pPr>
        <w:rPr>
          <w:sz w:val="24"/>
          <w:szCs w:val="24"/>
        </w:rPr>
      </w:pPr>
      <w:r>
        <w:rPr>
          <w:sz w:val="24"/>
          <w:szCs w:val="24"/>
        </w:rPr>
        <w:t>…………………………………………………………………………………………………………</w:t>
      </w:r>
    </w:p>
    <w:p w14:paraId="161D6F28" w14:textId="77777777" w:rsidR="00B4161A" w:rsidRDefault="00B4161A" w:rsidP="00154F62">
      <w:pPr>
        <w:rPr>
          <w:sz w:val="24"/>
          <w:szCs w:val="24"/>
        </w:rPr>
      </w:pPr>
    </w:p>
    <w:p w14:paraId="435BAC75" w14:textId="77777777" w:rsidR="00154F62" w:rsidRPr="00993B15" w:rsidRDefault="00154F62" w:rsidP="00154F62">
      <w:pPr>
        <w:rPr>
          <w:b/>
          <w:bCs/>
          <w:sz w:val="28"/>
          <w:szCs w:val="28"/>
        </w:rPr>
      </w:pPr>
      <w:r w:rsidRPr="00993B15">
        <w:rPr>
          <w:b/>
          <w:bCs/>
          <w:sz w:val="28"/>
          <w:szCs w:val="28"/>
        </w:rPr>
        <w:t>Exercice 3</w:t>
      </w:r>
    </w:p>
    <w:p w14:paraId="2EF3CA66" w14:textId="1BD131D7" w:rsidR="00154F62" w:rsidRDefault="00154F62" w:rsidP="00154F62">
      <w:pPr>
        <w:rPr>
          <w:sz w:val="24"/>
          <w:szCs w:val="24"/>
        </w:rPr>
      </w:pPr>
      <w:r w:rsidRPr="001A3242">
        <w:rPr>
          <w:sz w:val="24"/>
          <w:szCs w:val="24"/>
          <w:u w:val="single"/>
        </w:rPr>
        <w:t xml:space="preserve">En </w:t>
      </w:r>
      <w:r w:rsidR="00B4161A">
        <w:rPr>
          <w:sz w:val="24"/>
          <w:szCs w:val="24"/>
          <w:u w:val="single"/>
        </w:rPr>
        <w:t>S</w:t>
      </w:r>
      <w:r w:rsidRPr="001A3242">
        <w:rPr>
          <w:sz w:val="24"/>
          <w:szCs w:val="24"/>
          <w:u w:val="single"/>
        </w:rPr>
        <w:t>uisse</w:t>
      </w:r>
      <w:r>
        <w:rPr>
          <w:sz w:val="24"/>
          <w:szCs w:val="24"/>
        </w:rPr>
        <w:t>, un pantalon est acheté 49,90 TTC selon le ticket de caisse.</w:t>
      </w:r>
    </w:p>
    <w:p w14:paraId="59A88019" w14:textId="77777777" w:rsidR="00154F62" w:rsidRDefault="00154F62" w:rsidP="00154F62">
      <w:pPr>
        <w:rPr>
          <w:sz w:val="24"/>
          <w:szCs w:val="24"/>
        </w:rPr>
      </w:pPr>
      <w:r>
        <w:rPr>
          <w:sz w:val="24"/>
          <w:szCs w:val="24"/>
        </w:rPr>
        <w:t>De quel taux de TVA doit-il être taxé et pourquoi ?</w:t>
      </w:r>
    </w:p>
    <w:p w14:paraId="30471F24" w14:textId="2DB8FC62" w:rsidR="00154F62" w:rsidRDefault="00154F62" w:rsidP="00154F62">
      <w:pPr>
        <w:rPr>
          <w:sz w:val="24"/>
          <w:szCs w:val="24"/>
        </w:rPr>
      </w:pPr>
      <w:r w:rsidRPr="00D83F3D">
        <w:rPr>
          <w:rStyle w:val="reponseCar"/>
          <w:sz w:val="24"/>
          <w:szCs w:val="22"/>
        </w:rPr>
        <w:t>Comme c’est un bien de consommation, le taux applicable est le taux normal, soit 8,1%</w:t>
      </w:r>
      <w:r>
        <w:rPr>
          <w:sz w:val="24"/>
          <w:szCs w:val="24"/>
        </w:rPr>
        <w:t>…………………………………………………………………………………………………………</w:t>
      </w:r>
    </w:p>
    <w:p w14:paraId="33827CAC" w14:textId="3175C49A" w:rsidR="00154F62" w:rsidRDefault="00154F62" w:rsidP="00154F62">
      <w:pPr>
        <w:rPr>
          <w:sz w:val="24"/>
          <w:szCs w:val="24"/>
        </w:rPr>
      </w:pPr>
      <w:r>
        <w:rPr>
          <w:sz w:val="24"/>
          <w:szCs w:val="24"/>
        </w:rPr>
        <w:lastRenderedPageBreak/>
        <w:t>…………………………………………………………………………………………………………</w:t>
      </w:r>
    </w:p>
    <w:p w14:paraId="056B30FD" w14:textId="3BEA0190" w:rsidR="00B4161A" w:rsidRDefault="00B4161A" w:rsidP="00B4161A">
      <w:pPr>
        <w:rPr>
          <w:sz w:val="24"/>
          <w:szCs w:val="24"/>
        </w:rPr>
      </w:pPr>
      <w:r>
        <w:rPr>
          <w:sz w:val="24"/>
          <w:szCs w:val="24"/>
        </w:rPr>
        <w:t>…………………………………………………………………………………………………………</w:t>
      </w:r>
    </w:p>
    <w:p w14:paraId="3176F6E2" w14:textId="77777777" w:rsidR="00B4161A" w:rsidRDefault="00B4161A" w:rsidP="00B4161A">
      <w:pPr>
        <w:rPr>
          <w:sz w:val="24"/>
          <w:szCs w:val="24"/>
        </w:rPr>
      </w:pPr>
      <w:r>
        <w:rPr>
          <w:sz w:val="24"/>
          <w:szCs w:val="24"/>
        </w:rPr>
        <w:t>…………………………………………………………………………………………………………</w:t>
      </w:r>
    </w:p>
    <w:p w14:paraId="0FD0223B" w14:textId="7C43007F" w:rsidR="00B4161A" w:rsidRDefault="00B4161A">
      <w:pPr>
        <w:spacing w:before="0"/>
        <w:jc w:val="left"/>
        <w:rPr>
          <w:sz w:val="24"/>
          <w:szCs w:val="24"/>
        </w:rPr>
      </w:pPr>
    </w:p>
    <w:p w14:paraId="2FF5AF19" w14:textId="41B9CBE7" w:rsidR="00154F62" w:rsidRDefault="00154F62" w:rsidP="00154F62">
      <w:pPr>
        <w:rPr>
          <w:sz w:val="24"/>
          <w:szCs w:val="24"/>
        </w:rPr>
      </w:pPr>
      <w:r>
        <w:rPr>
          <w:sz w:val="24"/>
          <w:szCs w:val="24"/>
        </w:rPr>
        <w:t xml:space="preserve">Quel est le montant exact de la TVA payée sur ce pantalon ? Faites un calcul détaillé : </w:t>
      </w:r>
    </w:p>
    <w:tbl>
      <w:tblPr>
        <w:tblStyle w:val="Grilledutableau"/>
        <w:tblW w:w="0" w:type="auto"/>
        <w:tblLook w:val="04A0" w:firstRow="1" w:lastRow="0" w:firstColumn="1" w:lastColumn="0" w:noHBand="0" w:noVBand="1"/>
      </w:tblPr>
      <w:tblGrid>
        <w:gridCol w:w="9062"/>
      </w:tblGrid>
      <w:tr w:rsidR="00154F62" w14:paraId="058A1216" w14:textId="77777777" w:rsidTr="00620E8C">
        <w:trPr>
          <w:trHeight w:val="3029"/>
          <w:hidden/>
        </w:trPr>
        <w:tc>
          <w:tcPr>
            <w:tcW w:w="9062" w:type="dxa"/>
          </w:tcPr>
          <w:p w14:paraId="7F4B1909" w14:textId="77777777" w:rsidR="00154F62" w:rsidRPr="00D973DE" w:rsidRDefault="00154F62" w:rsidP="00154F62">
            <w:pPr>
              <w:pStyle w:val="reponse"/>
              <w:rPr>
                <w:sz w:val="24"/>
                <w:szCs w:val="22"/>
              </w:rPr>
            </w:pPr>
          </w:p>
          <w:p w14:paraId="7F0C6EFE" w14:textId="77777777" w:rsidR="00154F62" w:rsidRPr="00D973DE" w:rsidRDefault="00154F62" w:rsidP="00154F62">
            <w:pPr>
              <w:pStyle w:val="reponse"/>
              <w:rPr>
                <w:sz w:val="24"/>
                <w:szCs w:val="22"/>
              </w:rPr>
            </w:pPr>
            <w:r w:rsidRPr="00D973DE">
              <w:rPr>
                <w:sz w:val="24"/>
                <w:szCs w:val="22"/>
              </w:rPr>
              <w:t>Les 49,90 CHF représentent en fait 108,1% du prix Hors Taxes (HT).</w:t>
            </w:r>
          </w:p>
          <w:p w14:paraId="1B0B08E0" w14:textId="77777777" w:rsidR="00154F62" w:rsidRPr="00D973DE" w:rsidRDefault="00154F62" w:rsidP="00154F62">
            <w:pPr>
              <w:pStyle w:val="reponse"/>
              <w:rPr>
                <w:sz w:val="24"/>
                <w:szCs w:val="22"/>
              </w:rPr>
            </w:pPr>
            <w:r w:rsidRPr="00D973DE">
              <w:rPr>
                <w:sz w:val="24"/>
                <w:szCs w:val="22"/>
              </w:rPr>
              <w:t xml:space="preserve">Pour avoir le prix HT de ce vêtement, la formule est donc : </w:t>
            </w:r>
          </w:p>
          <w:p w14:paraId="116043EF" w14:textId="77777777" w:rsidR="00154F62" w:rsidRPr="00D973DE" w:rsidRDefault="00154F62" w:rsidP="00154F62">
            <w:pPr>
              <w:pStyle w:val="reponse"/>
              <w:rPr>
                <w:sz w:val="24"/>
                <w:szCs w:val="22"/>
              </w:rPr>
            </w:pPr>
          </w:p>
          <w:p w14:paraId="351AD109" w14:textId="77777777" w:rsidR="00154F62" w:rsidRPr="00D973DE" w:rsidRDefault="00154F62" w:rsidP="00154F62">
            <w:pPr>
              <w:pStyle w:val="reponse"/>
              <w:rPr>
                <w:sz w:val="24"/>
                <w:szCs w:val="22"/>
              </w:rPr>
            </w:pPr>
            <w:r w:rsidRPr="00D973DE">
              <w:rPr>
                <w:sz w:val="24"/>
                <w:szCs w:val="22"/>
              </w:rPr>
              <w:t>(49,90/108,1)*100, soit 46,16 CHF.</w:t>
            </w:r>
          </w:p>
          <w:p w14:paraId="60D21C5C" w14:textId="77777777" w:rsidR="00154F62" w:rsidRPr="00D973DE" w:rsidRDefault="00154F62" w:rsidP="00154F62">
            <w:pPr>
              <w:pStyle w:val="reponse"/>
              <w:rPr>
                <w:sz w:val="24"/>
                <w:szCs w:val="22"/>
              </w:rPr>
            </w:pPr>
          </w:p>
          <w:p w14:paraId="7796EA4F" w14:textId="77777777" w:rsidR="00154F62" w:rsidRPr="00D973DE" w:rsidRDefault="00154F62" w:rsidP="00154F62">
            <w:pPr>
              <w:pStyle w:val="reponse"/>
              <w:rPr>
                <w:sz w:val="24"/>
                <w:szCs w:val="22"/>
              </w:rPr>
            </w:pPr>
            <w:r w:rsidRPr="00D973DE">
              <w:rPr>
                <w:sz w:val="24"/>
                <w:szCs w:val="22"/>
              </w:rPr>
              <w:t>La TVA est donc de 49,90 – 46,16, soit 3,74 CHF.</w:t>
            </w:r>
          </w:p>
          <w:p w14:paraId="73A7C052" w14:textId="77777777" w:rsidR="00154F62" w:rsidRDefault="00154F62" w:rsidP="00620E8C">
            <w:pPr>
              <w:rPr>
                <w:sz w:val="24"/>
                <w:szCs w:val="24"/>
              </w:rPr>
            </w:pPr>
          </w:p>
        </w:tc>
      </w:tr>
    </w:tbl>
    <w:p w14:paraId="08D0775F" w14:textId="77777777" w:rsidR="00154F62" w:rsidRDefault="00154F62" w:rsidP="00154F62">
      <w:pPr>
        <w:rPr>
          <w:sz w:val="24"/>
          <w:szCs w:val="24"/>
        </w:rPr>
      </w:pPr>
      <w:r>
        <w:rPr>
          <w:sz w:val="24"/>
          <w:szCs w:val="24"/>
        </w:rPr>
        <w:t>Dans les faits, en Suisse, est-il possible d’échapper à la TVA, pour quelque achat que ce soit ?</w:t>
      </w:r>
    </w:p>
    <w:p w14:paraId="40801D5A" w14:textId="0860F771" w:rsidR="00154F62" w:rsidRDefault="00154F62" w:rsidP="00154F62">
      <w:pPr>
        <w:rPr>
          <w:sz w:val="24"/>
          <w:szCs w:val="24"/>
        </w:rPr>
      </w:pPr>
      <w:r w:rsidRPr="00D83F3D">
        <w:rPr>
          <w:rStyle w:val="reponseCar"/>
          <w:sz w:val="24"/>
          <w:szCs w:val="22"/>
        </w:rPr>
        <w:t>Non, absolument pas. Tout bien ou service est taxé en Suisse. Seules les exonérations vous permettent de ne pas payer de TVA, mais c’est la seule exception</w:t>
      </w:r>
      <w:r>
        <w:rPr>
          <w:vanish/>
          <w:color w:val="FF0000"/>
          <w:sz w:val="24"/>
          <w:szCs w:val="24"/>
        </w:rPr>
        <w:t>.</w:t>
      </w:r>
      <w:r>
        <w:rPr>
          <w:sz w:val="24"/>
          <w:szCs w:val="24"/>
        </w:rPr>
        <w:t>…………………………………………………………………………………………………………</w:t>
      </w:r>
    </w:p>
    <w:p w14:paraId="0DF2D51F" w14:textId="56170FD8" w:rsidR="00154F62" w:rsidRDefault="00154F62" w:rsidP="00154F62">
      <w:pPr>
        <w:rPr>
          <w:sz w:val="24"/>
          <w:szCs w:val="24"/>
        </w:rPr>
      </w:pPr>
      <w:r>
        <w:rPr>
          <w:sz w:val="24"/>
          <w:szCs w:val="24"/>
        </w:rPr>
        <w:t>…………………………………………………………………………………………………………</w:t>
      </w:r>
    </w:p>
    <w:p w14:paraId="1D910F0B" w14:textId="77777777" w:rsidR="00143408" w:rsidRDefault="00143408" w:rsidP="00154F62">
      <w:pPr>
        <w:rPr>
          <w:b/>
          <w:bCs/>
          <w:sz w:val="28"/>
          <w:szCs w:val="28"/>
        </w:rPr>
      </w:pPr>
    </w:p>
    <w:p w14:paraId="60FAEA97" w14:textId="0E185F1D" w:rsidR="00143408" w:rsidRPr="00993B15" w:rsidRDefault="00143408" w:rsidP="00143408">
      <w:pPr>
        <w:rPr>
          <w:b/>
          <w:bCs/>
          <w:sz w:val="28"/>
          <w:szCs w:val="28"/>
        </w:rPr>
      </w:pPr>
      <w:r w:rsidRPr="00993B15">
        <w:rPr>
          <w:b/>
          <w:bCs/>
          <w:sz w:val="28"/>
          <w:szCs w:val="28"/>
        </w:rPr>
        <w:t xml:space="preserve">Exercice </w:t>
      </w:r>
      <w:r>
        <w:rPr>
          <w:b/>
          <w:bCs/>
          <w:sz w:val="28"/>
          <w:szCs w:val="28"/>
        </w:rPr>
        <w:t>4</w:t>
      </w:r>
    </w:p>
    <w:p w14:paraId="57E60E27" w14:textId="1CA68403" w:rsidR="00143408" w:rsidRDefault="00143408" w:rsidP="00154F62">
      <w:pPr>
        <w:rPr>
          <w:sz w:val="24"/>
          <w:szCs w:val="24"/>
        </w:rPr>
      </w:pPr>
      <w:r>
        <w:rPr>
          <w:sz w:val="24"/>
          <w:szCs w:val="24"/>
        </w:rPr>
        <w:t>Une Entreprise achète, durant 1 année, diverses matières premières, composants, et paie aussi des services, des assurances, etc… Elle vend aussi les produits qu’elle construit/fabrique. Au bout d’une année, elle déclare les éléments suivants :</w:t>
      </w:r>
    </w:p>
    <w:p w14:paraId="3FB6A1CE" w14:textId="2EDC09B7" w:rsidR="00143408" w:rsidRDefault="00143408" w:rsidP="00154F62">
      <w:pPr>
        <w:rPr>
          <w:sz w:val="24"/>
          <w:szCs w:val="24"/>
        </w:rPr>
      </w:pPr>
      <w:r>
        <w:rPr>
          <w:sz w:val="24"/>
          <w:szCs w:val="24"/>
        </w:rPr>
        <w:t>Total de la TVA payée sur tous les achats de l’année :</w:t>
      </w:r>
      <w:r>
        <w:rPr>
          <w:sz w:val="24"/>
          <w:szCs w:val="24"/>
        </w:rPr>
        <w:tab/>
      </w:r>
      <w:r>
        <w:rPr>
          <w:sz w:val="24"/>
          <w:szCs w:val="24"/>
        </w:rPr>
        <w:tab/>
        <w:t>CHF 12'753.25</w:t>
      </w:r>
    </w:p>
    <w:p w14:paraId="2A9D797A" w14:textId="0E31EECC" w:rsidR="00143408" w:rsidRDefault="00143408" w:rsidP="00154F62">
      <w:pPr>
        <w:rPr>
          <w:sz w:val="24"/>
          <w:szCs w:val="24"/>
        </w:rPr>
      </w:pPr>
      <w:r>
        <w:rPr>
          <w:sz w:val="24"/>
          <w:szCs w:val="24"/>
        </w:rPr>
        <w:t xml:space="preserve">Total de la TVA facturée à tous ses clients pour ses produits </w:t>
      </w:r>
    </w:p>
    <w:p w14:paraId="0E12716A" w14:textId="51A5CE62" w:rsidR="00143408" w:rsidRDefault="00143408" w:rsidP="00154F62">
      <w:pPr>
        <w:rPr>
          <w:sz w:val="24"/>
          <w:szCs w:val="24"/>
        </w:rPr>
      </w:pPr>
      <w:r>
        <w:rPr>
          <w:sz w:val="24"/>
          <w:szCs w:val="24"/>
        </w:rPr>
        <w:t xml:space="preserve">Sur la même période :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CHF 71'673.90</w:t>
      </w:r>
    </w:p>
    <w:p w14:paraId="48132B63" w14:textId="5F438E9F" w:rsidR="00143408" w:rsidRPr="00143408" w:rsidRDefault="00143408" w:rsidP="00154F62">
      <w:pPr>
        <w:rPr>
          <w:sz w:val="24"/>
          <w:szCs w:val="24"/>
        </w:rPr>
      </w:pPr>
      <w:r w:rsidRPr="00D93CA8">
        <w:rPr>
          <w:sz w:val="24"/>
          <w:szCs w:val="24"/>
          <w:u w:val="single"/>
        </w:rPr>
        <w:t>Calculez le solde annuel</w:t>
      </w:r>
      <w:r>
        <w:rPr>
          <w:sz w:val="24"/>
          <w:szCs w:val="24"/>
        </w:rPr>
        <w:t xml:space="preserve"> de la TVA de cette société et dites si la société a p</w:t>
      </w:r>
      <w:r w:rsidR="00D93CA8">
        <w:rPr>
          <w:sz w:val="24"/>
          <w:szCs w:val="24"/>
        </w:rPr>
        <w:t>a</w:t>
      </w:r>
      <w:r>
        <w:rPr>
          <w:sz w:val="24"/>
          <w:szCs w:val="24"/>
        </w:rPr>
        <w:t xml:space="preserve">yé ce solde à la Confédération ou si elle l’a encaissé : </w:t>
      </w:r>
    </w:p>
    <w:tbl>
      <w:tblPr>
        <w:tblStyle w:val="Grilledutableau"/>
        <w:tblW w:w="0" w:type="auto"/>
        <w:tblLook w:val="04A0" w:firstRow="1" w:lastRow="0" w:firstColumn="1" w:lastColumn="0" w:noHBand="0" w:noVBand="1"/>
      </w:tblPr>
      <w:tblGrid>
        <w:gridCol w:w="9683"/>
      </w:tblGrid>
      <w:tr w:rsidR="00143408" w14:paraId="6AB6E209" w14:textId="77777777" w:rsidTr="00D973DE">
        <w:trPr>
          <w:trHeight w:val="2758"/>
          <w:hidden/>
        </w:trPr>
        <w:tc>
          <w:tcPr>
            <w:tcW w:w="9683" w:type="dxa"/>
          </w:tcPr>
          <w:p w14:paraId="1DEC789C" w14:textId="6923E8AC" w:rsidR="00143408" w:rsidRDefault="00D93CA8" w:rsidP="00D93CA8">
            <w:pPr>
              <w:pStyle w:val="reponse"/>
              <w:rPr>
                <w:sz w:val="24"/>
                <w:szCs w:val="24"/>
              </w:rPr>
            </w:pPr>
            <w:r w:rsidRPr="00D93CA8">
              <w:rPr>
                <w:sz w:val="24"/>
                <w:szCs w:val="24"/>
              </w:rPr>
              <w:lastRenderedPageBreak/>
              <w:t>Encaissements – Paiements = solde de la TVA</w:t>
            </w:r>
          </w:p>
          <w:p w14:paraId="5E76C600" w14:textId="77777777" w:rsidR="00D93CA8" w:rsidRPr="00D93CA8" w:rsidRDefault="00D93CA8" w:rsidP="00D93CA8">
            <w:pPr>
              <w:pStyle w:val="reponse"/>
              <w:rPr>
                <w:sz w:val="24"/>
                <w:szCs w:val="24"/>
              </w:rPr>
            </w:pPr>
          </w:p>
          <w:p w14:paraId="36D2489B" w14:textId="77777777" w:rsidR="00D93CA8" w:rsidRPr="00D83F3D" w:rsidRDefault="00D93CA8" w:rsidP="00D93CA8">
            <w:pPr>
              <w:pStyle w:val="reponse"/>
              <w:rPr>
                <w:sz w:val="24"/>
                <w:szCs w:val="24"/>
                <w:lang w:val="en-US"/>
              </w:rPr>
            </w:pPr>
            <w:r w:rsidRPr="00D83F3D">
              <w:rPr>
                <w:sz w:val="24"/>
                <w:szCs w:val="24"/>
                <w:lang w:val="en-US"/>
              </w:rPr>
              <w:t>CHF 71'673.90 – CHF 12'753.25 = CHF 58'920.65</w:t>
            </w:r>
          </w:p>
          <w:p w14:paraId="2CC3B300" w14:textId="57D92AF2" w:rsidR="00D93CA8" w:rsidRDefault="00D93CA8" w:rsidP="00D93CA8">
            <w:pPr>
              <w:pStyle w:val="reponse"/>
              <w:rPr>
                <w:b/>
                <w:bCs/>
                <w:sz w:val="28"/>
                <w:szCs w:val="28"/>
              </w:rPr>
            </w:pPr>
            <w:r w:rsidRPr="00D93CA8">
              <w:rPr>
                <w:sz w:val="24"/>
                <w:szCs w:val="24"/>
              </w:rPr>
              <w:t>L’entreprise DOIT ce montant à la confédération car elle a plus encaissé que payé !</w:t>
            </w:r>
          </w:p>
        </w:tc>
      </w:tr>
    </w:tbl>
    <w:p w14:paraId="2C3E097A" w14:textId="77777777" w:rsidR="00D973DE" w:rsidRDefault="00D973DE" w:rsidP="00154F62">
      <w:pPr>
        <w:rPr>
          <w:b/>
          <w:bCs/>
          <w:sz w:val="28"/>
          <w:szCs w:val="28"/>
        </w:rPr>
      </w:pPr>
    </w:p>
    <w:p w14:paraId="5058F4A6" w14:textId="77777777" w:rsidR="00D973DE" w:rsidRDefault="00D973DE">
      <w:pPr>
        <w:spacing w:before="0"/>
        <w:jc w:val="left"/>
        <w:rPr>
          <w:b/>
          <w:bCs/>
          <w:sz w:val="28"/>
          <w:szCs w:val="28"/>
        </w:rPr>
      </w:pPr>
      <w:r>
        <w:rPr>
          <w:b/>
          <w:bCs/>
          <w:sz w:val="28"/>
          <w:szCs w:val="28"/>
        </w:rPr>
        <w:br w:type="page"/>
      </w:r>
    </w:p>
    <w:p w14:paraId="2C89B5A4" w14:textId="62FE4990" w:rsidR="00154F62" w:rsidRPr="00993B15" w:rsidRDefault="00154F62" w:rsidP="00154F62">
      <w:pPr>
        <w:rPr>
          <w:b/>
          <w:bCs/>
          <w:sz w:val="28"/>
          <w:szCs w:val="28"/>
        </w:rPr>
      </w:pPr>
      <w:r w:rsidRPr="00993B15">
        <w:rPr>
          <w:b/>
          <w:bCs/>
          <w:sz w:val="28"/>
          <w:szCs w:val="28"/>
        </w:rPr>
        <w:lastRenderedPageBreak/>
        <w:t xml:space="preserve">Exercice </w:t>
      </w:r>
      <w:r w:rsidR="00143408">
        <w:rPr>
          <w:b/>
          <w:bCs/>
          <w:sz w:val="28"/>
          <w:szCs w:val="28"/>
        </w:rPr>
        <w:t>5</w:t>
      </w:r>
    </w:p>
    <w:p w14:paraId="3A0A1518" w14:textId="6B562A90" w:rsidR="00154F62" w:rsidRDefault="00154F62" w:rsidP="00154F62">
      <w:pPr>
        <w:rPr>
          <w:sz w:val="24"/>
          <w:szCs w:val="24"/>
        </w:rPr>
      </w:pPr>
      <w:r>
        <w:rPr>
          <w:sz w:val="24"/>
          <w:szCs w:val="24"/>
        </w:rPr>
        <w:t xml:space="preserve">Lors de tout achat dans un magasin, différents acteurs, différentes opérations sont </w:t>
      </w:r>
      <w:r w:rsidR="00B4161A">
        <w:rPr>
          <w:sz w:val="24"/>
          <w:szCs w:val="24"/>
        </w:rPr>
        <w:t>impliquées</w:t>
      </w:r>
      <w:r>
        <w:rPr>
          <w:sz w:val="24"/>
          <w:szCs w:val="24"/>
        </w:rPr>
        <w:t>.</w:t>
      </w:r>
    </w:p>
    <w:p w14:paraId="2FD7FC42" w14:textId="77777777" w:rsidR="00154F62" w:rsidRPr="00B4161A" w:rsidRDefault="00154F62" w:rsidP="00154F62">
      <w:pPr>
        <w:rPr>
          <w:sz w:val="24"/>
          <w:szCs w:val="24"/>
          <w:u w:val="single"/>
        </w:rPr>
      </w:pPr>
      <w:r w:rsidRPr="00B4161A">
        <w:rPr>
          <w:sz w:val="24"/>
          <w:szCs w:val="24"/>
          <w:u w:val="single"/>
        </w:rPr>
        <w:t>Le scénario est le suivant :</w:t>
      </w:r>
    </w:p>
    <w:p w14:paraId="0BF52ED8" w14:textId="77777777" w:rsidR="00154F62" w:rsidRDefault="00154F62" w:rsidP="00154F62">
      <w:pPr>
        <w:rPr>
          <w:sz w:val="24"/>
          <w:szCs w:val="24"/>
        </w:rPr>
      </w:pPr>
      <w:r>
        <w:rPr>
          <w:sz w:val="24"/>
          <w:szCs w:val="24"/>
        </w:rPr>
        <w:t>Vous vous rendez dans un magasin et acheter un téléviseur à 1081.- TTC.</w:t>
      </w:r>
    </w:p>
    <w:p w14:paraId="5812D727" w14:textId="77777777" w:rsidR="00154F62" w:rsidRDefault="00154F62" w:rsidP="00154F62">
      <w:pPr>
        <w:rPr>
          <w:sz w:val="24"/>
          <w:szCs w:val="24"/>
        </w:rPr>
      </w:pPr>
      <w:r>
        <w:rPr>
          <w:sz w:val="24"/>
          <w:szCs w:val="24"/>
        </w:rPr>
        <w:t xml:space="preserve">Expliquez et calculer ce que sont (ou qui sont) : </w:t>
      </w:r>
    </w:p>
    <w:p w14:paraId="65D4E655" w14:textId="77777777" w:rsidR="00154F62" w:rsidRDefault="00154F62" w:rsidP="00154F62">
      <w:pPr>
        <w:rPr>
          <w:sz w:val="24"/>
          <w:szCs w:val="24"/>
        </w:rPr>
      </w:pPr>
    </w:p>
    <w:tbl>
      <w:tblPr>
        <w:tblStyle w:val="Grilledutableau"/>
        <w:tblW w:w="9067" w:type="dxa"/>
        <w:tblLook w:val="04A0" w:firstRow="1" w:lastRow="0" w:firstColumn="1" w:lastColumn="0" w:noHBand="0" w:noVBand="1"/>
      </w:tblPr>
      <w:tblGrid>
        <w:gridCol w:w="2263"/>
        <w:gridCol w:w="6804"/>
      </w:tblGrid>
      <w:tr w:rsidR="00154F62" w14:paraId="7EE6B12C" w14:textId="77777777" w:rsidTr="00620E8C">
        <w:trPr>
          <w:trHeight w:val="1023"/>
        </w:trPr>
        <w:tc>
          <w:tcPr>
            <w:tcW w:w="2263" w:type="dxa"/>
          </w:tcPr>
          <w:p w14:paraId="33952BB0" w14:textId="77777777" w:rsidR="00154F62" w:rsidRDefault="00154F62" w:rsidP="00620E8C">
            <w:pPr>
              <w:rPr>
                <w:sz w:val="24"/>
                <w:szCs w:val="24"/>
              </w:rPr>
            </w:pPr>
            <w:r>
              <w:rPr>
                <w:sz w:val="24"/>
                <w:szCs w:val="24"/>
              </w:rPr>
              <w:t>Achat</w:t>
            </w:r>
          </w:p>
        </w:tc>
        <w:tc>
          <w:tcPr>
            <w:tcW w:w="6804" w:type="dxa"/>
          </w:tcPr>
          <w:p w14:paraId="7CB9CC7C" w14:textId="77777777" w:rsidR="00154F62" w:rsidRPr="00B4161A" w:rsidRDefault="00154F62" w:rsidP="00154F62">
            <w:pPr>
              <w:pStyle w:val="reponse"/>
              <w:rPr>
                <w:sz w:val="24"/>
                <w:szCs w:val="22"/>
              </w:rPr>
            </w:pPr>
            <w:r w:rsidRPr="00802009">
              <w:rPr>
                <w:b/>
                <w:bCs/>
                <w:sz w:val="24"/>
                <w:szCs w:val="22"/>
              </w:rPr>
              <w:t>Acte</w:t>
            </w:r>
            <w:r w:rsidRPr="00B4161A">
              <w:rPr>
                <w:sz w:val="24"/>
                <w:szCs w:val="22"/>
              </w:rPr>
              <w:t xml:space="preserve"> de dépenser un montant donné et d’entente pour acheter un bien ou un service</w:t>
            </w:r>
          </w:p>
        </w:tc>
      </w:tr>
      <w:tr w:rsidR="00154F62" w14:paraId="7C2C155F" w14:textId="77777777" w:rsidTr="00620E8C">
        <w:trPr>
          <w:trHeight w:val="981"/>
        </w:trPr>
        <w:tc>
          <w:tcPr>
            <w:tcW w:w="2263" w:type="dxa"/>
          </w:tcPr>
          <w:p w14:paraId="7327D633" w14:textId="77777777" w:rsidR="00154F62" w:rsidRDefault="00154F62" w:rsidP="00620E8C">
            <w:pPr>
              <w:rPr>
                <w:sz w:val="24"/>
                <w:szCs w:val="24"/>
              </w:rPr>
            </w:pPr>
            <w:r>
              <w:rPr>
                <w:sz w:val="24"/>
                <w:szCs w:val="24"/>
              </w:rPr>
              <w:t>Vente</w:t>
            </w:r>
          </w:p>
        </w:tc>
        <w:tc>
          <w:tcPr>
            <w:tcW w:w="6804" w:type="dxa"/>
          </w:tcPr>
          <w:p w14:paraId="5A514E0C" w14:textId="77777777" w:rsidR="00154F62" w:rsidRPr="00B4161A" w:rsidRDefault="00154F62" w:rsidP="00154F62">
            <w:pPr>
              <w:pStyle w:val="reponse"/>
              <w:rPr>
                <w:sz w:val="24"/>
                <w:szCs w:val="22"/>
              </w:rPr>
            </w:pPr>
            <w:r w:rsidRPr="00802009">
              <w:rPr>
                <w:b/>
                <w:bCs/>
                <w:sz w:val="24"/>
                <w:szCs w:val="22"/>
              </w:rPr>
              <w:t>Acte</w:t>
            </w:r>
            <w:r w:rsidRPr="00B4161A">
              <w:rPr>
                <w:sz w:val="24"/>
                <w:szCs w:val="22"/>
              </w:rPr>
              <w:t xml:space="preserve"> qui permet de céder un bien ou un service contre un montant donné et d’entente.</w:t>
            </w:r>
          </w:p>
        </w:tc>
      </w:tr>
      <w:tr w:rsidR="00154F62" w14:paraId="36490478" w14:textId="77777777" w:rsidTr="00620E8C">
        <w:trPr>
          <w:trHeight w:val="980"/>
        </w:trPr>
        <w:tc>
          <w:tcPr>
            <w:tcW w:w="2263" w:type="dxa"/>
          </w:tcPr>
          <w:p w14:paraId="423CD6BF" w14:textId="77777777" w:rsidR="00154F62" w:rsidRDefault="00154F62" w:rsidP="00620E8C">
            <w:pPr>
              <w:rPr>
                <w:sz w:val="24"/>
                <w:szCs w:val="24"/>
              </w:rPr>
            </w:pPr>
            <w:r>
              <w:rPr>
                <w:sz w:val="24"/>
                <w:szCs w:val="24"/>
              </w:rPr>
              <w:t>Acheteur</w:t>
            </w:r>
          </w:p>
        </w:tc>
        <w:tc>
          <w:tcPr>
            <w:tcW w:w="6804" w:type="dxa"/>
          </w:tcPr>
          <w:p w14:paraId="33073355" w14:textId="77777777" w:rsidR="00154F62" w:rsidRPr="00B4161A" w:rsidRDefault="00154F62" w:rsidP="00154F62">
            <w:pPr>
              <w:pStyle w:val="reponse"/>
              <w:rPr>
                <w:sz w:val="24"/>
                <w:szCs w:val="22"/>
              </w:rPr>
            </w:pPr>
            <w:r w:rsidRPr="00802009">
              <w:rPr>
                <w:b/>
                <w:bCs/>
                <w:sz w:val="24"/>
                <w:szCs w:val="22"/>
              </w:rPr>
              <w:t>Personne</w:t>
            </w:r>
            <w:r w:rsidRPr="00B4161A">
              <w:rPr>
                <w:sz w:val="24"/>
                <w:szCs w:val="22"/>
              </w:rPr>
              <w:t xml:space="preserve"> qui fait l’acte d’achat, qui paye le prix fixé.</w:t>
            </w:r>
          </w:p>
        </w:tc>
      </w:tr>
      <w:tr w:rsidR="00154F62" w14:paraId="4C04FBDC" w14:textId="77777777" w:rsidTr="00620E8C">
        <w:trPr>
          <w:trHeight w:val="981"/>
        </w:trPr>
        <w:tc>
          <w:tcPr>
            <w:tcW w:w="2263" w:type="dxa"/>
          </w:tcPr>
          <w:p w14:paraId="2A3D391A" w14:textId="77777777" w:rsidR="00154F62" w:rsidRDefault="00154F62" w:rsidP="00620E8C">
            <w:pPr>
              <w:rPr>
                <w:sz w:val="24"/>
                <w:szCs w:val="24"/>
              </w:rPr>
            </w:pPr>
            <w:r>
              <w:rPr>
                <w:sz w:val="24"/>
                <w:szCs w:val="24"/>
              </w:rPr>
              <w:t>Vendeur</w:t>
            </w:r>
          </w:p>
        </w:tc>
        <w:tc>
          <w:tcPr>
            <w:tcW w:w="6804" w:type="dxa"/>
            <w:shd w:val="clear" w:color="auto" w:fill="auto"/>
          </w:tcPr>
          <w:p w14:paraId="09C45531" w14:textId="16C610CD" w:rsidR="00154F62" w:rsidRPr="00B4161A" w:rsidRDefault="00154F62" w:rsidP="00154F62">
            <w:pPr>
              <w:pStyle w:val="reponse"/>
              <w:rPr>
                <w:sz w:val="24"/>
                <w:szCs w:val="22"/>
              </w:rPr>
            </w:pPr>
            <w:r w:rsidRPr="00802009">
              <w:rPr>
                <w:b/>
                <w:bCs/>
                <w:sz w:val="24"/>
                <w:szCs w:val="22"/>
              </w:rPr>
              <w:t>Personne</w:t>
            </w:r>
            <w:r w:rsidRPr="00B4161A">
              <w:rPr>
                <w:sz w:val="24"/>
                <w:szCs w:val="22"/>
              </w:rPr>
              <w:t xml:space="preserve"> qui fournit le bien ou le service acheté, qui encaisse le prix fixé.</w:t>
            </w:r>
          </w:p>
        </w:tc>
      </w:tr>
      <w:tr w:rsidR="00154F62" w14:paraId="6B637B3C" w14:textId="77777777" w:rsidTr="00620E8C">
        <w:trPr>
          <w:trHeight w:val="981"/>
        </w:trPr>
        <w:tc>
          <w:tcPr>
            <w:tcW w:w="2263" w:type="dxa"/>
          </w:tcPr>
          <w:p w14:paraId="763F1690" w14:textId="77777777" w:rsidR="00154F62" w:rsidRDefault="00154F62" w:rsidP="00620E8C">
            <w:pPr>
              <w:rPr>
                <w:sz w:val="24"/>
                <w:szCs w:val="24"/>
              </w:rPr>
            </w:pPr>
            <w:r>
              <w:rPr>
                <w:sz w:val="24"/>
                <w:szCs w:val="24"/>
              </w:rPr>
              <w:t>Montant de la TVA encaissée</w:t>
            </w:r>
          </w:p>
        </w:tc>
        <w:tc>
          <w:tcPr>
            <w:tcW w:w="6804" w:type="dxa"/>
          </w:tcPr>
          <w:p w14:paraId="6D5184E0" w14:textId="77777777" w:rsidR="00154F62" w:rsidRPr="00B4161A" w:rsidRDefault="00154F62" w:rsidP="00154F62">
            <w:pPr>
              <w:pStyle w:val="reponse"/>
              <w:rPr>
                <w:sz w:val="24"/>
                <w:szCs w:val="22"/>
              </w:rPr>
            </w:pPr>
            <w:r w:rsidRPr="00B4161A">
              <w:rPr>
                <w:sz w:val="24"/>
                <w:szCs w:val="22"/>
              </w:rPr>
              <w:t>Selon le précédent calcul, (ou par simple déduction mathématique et logique !) : 81.- CHF !!</w:t>
            </w:r>
          </w:p>
        </w:tc>
      </w:tr>
      <w:tr w:rsidR="00154F62" w14:paraId="5F9C8545" w14:textId="77777777" w:rsidTr="00620E8C">
        <w:trPr>
          <w:trHeight w:val="980"/>
        </w:trPr>
        <w:tc>
          <w:tcPr>
            <w:tcW w:w="2263" w:type="dxa"/>
          </w:tcPr>
          <w:p w14:paraId="627BA25C" w14:textId="77777777" w:rsidR="00154F62" w:rsidRDefault="00154F62" w:rsidP="00620E8C">
            <w:pPr>
              <w:rPr>
                <w:sz w:val="24"/>
                <w:szCs w:val="24"/>
              </w:rPr>
            </w:pPr>
            <w:r>
              <w:rPr>
                <w:sz w:val="24"/>
                <w:szCs w:val="24"/>
              </w:rPr>
              <w:t xml:space="preserve">Chiffre d’affaires </w:t>
            </w:r>
            <w:r w:rsidRPr="003206A3">
              <w:rPr>
                <w:b/>
                <w:bCs/>
                <w:sz w:val="24"/>
                <w:szCs w:val="24"/>
              </w:rPr>
              <w:t>net</w:t>
            </w:r>
          </w:p>
        </w:tc>
        <w:tc>
          <w:tcPr>
            <w:tcW w:w="6804" w:type="dxa"/>
          </w:tcPr>
          <w:p w14:paraId="3C107D1D" w14:textId="77777777" w:rsidR="00154F62" w:rsidRPr="00B4161A" w:rsidRDefault="00154F62" w:rsidP="00154F62">
            <w:pPr>
              <w:pStyle w:val="reponse"/>
              <w:rPr>
                <w:sz w:val="24"/>
                <w:szCs w:val="22"/>
              </w:rPr>
            </w:pPr>
            <w:r w:rsidRPr="00B4161A">
              <w:rPr>
                <w:sz w:val="24"/>
                <w:szCs w:val="22"/>
              </w:rPr>
              <w:t>1081.- - 81.-, soit 1'000.- CHF</w:t>
            </w:r>
          </w:p>
        </w:tc>
      </w:tr>
      <w:tr w:rsidR="00154F62" w14:paraId="50CED8A9" w14:textId="77777777" w:rsidTr="00620E8C">
        <w:trPr>
          <w:trHeight w:val="1120"/>
        </w:trPr>
        <w:tc>
          <w:tcPr>
            <w:tcW w:w="2263" w:type="dxa"/>
          </w:tcPr>
          <w:p w14:paraId="12B189B3" w14:textId="77777777" w:rsidR="00154F62" w:rsidRDefault="00154F62" w:rsidP="00620E8C">
            <w:pPr>
              <w:rPr>
                <w:sz w:val="24"/>
                <w:szCs w:val="24"/>
              </w:rPr>
            </w:pPr>
            <w:r>
              <w:rPr>
                <w:sz w:val="24"/>
                <w:szCs w:val="24"/>
              </w:rPr>
              <w:t xml:space="preserve">Bénéfice </w:t>
            </w:r>
            <w:r w:rsidRPr="003206A3">
              <w:rPr>
                <w:b/>
                <w:bCs/>
                <w:sz w:val="24"/>
                <w:szCs w:val="24"/>
              </w:rPr>
              <w:t>brut</w:t>
            </w:r>
            <w:r>
              <w:rPr>
                <w:sz w:val="24"/>
                <w:szCs w:val="24"/>
              </w:rPr>
              <w:t xml:space="preserve"> direct (si la TV a été achetée à 700.- CHF par le magasin).</w:t>
            </w:r>
          </w:p>
        </w:tc>
        <w:tc>
          <w:tcPr>
            <w:tcW w:w="6804" w:type="dxa"/>
          </w:tcPr>
          <w:p w14:paraId="3FFC6581" w14:textId="77777777" w:rsidR="00154F62" w:rsidRPr="00B4161A" w:rsidRDefault="00154F62" w:rsidP="00154F62">
            <w:pPr>
              <w:pStyle w:val="reponse"/>
              <w:rPr>
                <w:sz w:val="24"/>
                <w:szCs w:val="22"/>
              </w:rPr>
            </w:pPr>
            <w:r w:rsidRPr="00B4161A">
              <w:rPr>
                <w:sz w:val="24"/>
                <w:szCs w:val="22"/>
              </w:rPr>
              <w:t>Prix de Vente (PV) – Prix d’Achat (PA) = 300.- CHF.</w:t>
            </w:r>
          </w:p>
        </w:tc>
      </w:tr>
    </w:tbl>
    <w:p w14:paraId="2A5A9A39" w14:textId="77777777" w:rsidR="00154F62" w:rsidRDefault="00154F62" w:rsidP="00154F62">
      <w:pPr>
        <w:rPr>
          <w:sz w:val="24"/>
          <w:szCs w:val="24"/>
        </w:rPr>
      </w:pPr>
    </w:p>
    <w:p w14:paraId="70DB337A" w14:textId="590E9D3B" w:rsidR="00154F62" w:rsidRDefault="00154F62" w:rsidP="00154F62">
      <w:pPr>
        <w:rPr>
          <w:sz w:val="24"/>
          <w:szCs w:val="24"/>
        </w:rPr>
      </w:pPr>
      <w:r>
        <w:rPr>
          <w:sz w:val="24"/>
          <w:szCs w:val="24"/>
        </w:rPr>
        <w:t xml:space="preserve">Ces 300.- CHF ne sont pas encore tout l’argent que vous pouvez dépenser immédiatement. D’autres frais sont encore à déduire. Donnez-en 3 </w:t>
      </w:r>
      <w:r w:rsidR="00D93CA8">
        <w:rPr>
          <w:sz w:val="24"/>
          <w:szCs w:val="24"/>
        </w:rPr>
        <w:t>parmi</w:t>
      </w:r>
      <w:r>
        <w:rPr>
          <w:sz w:val="24"/>
          <w:szCs w:val="24"/>
        </w:rPr>
        <w:t xml:space="preserve"> tous ceux que vous connaissez : </w:t>
      </w:r>
    </w:p>
    <w:p w14:paraId="2452C70F" w14:textId="3DC34CE4" w:rsidR="00154F62" w:rsidRDefault="00154F62" w:rsidP="00154F62">
      <w:pPr>
        <w:rPr>
          <w:sz w:val="24"/>
          <w:szCs w:val="24"/>
        </w:rPr>
      </w:pPr>
      <w:r w:rsidRPr="00D83F3D">
        <w:rPr>
          <w:rStyle w:val="reponseCar"/>
          <w:sz w:val="24"/>
          <w:szCs w:val="22"/>
        </w:rPr>
        <w:t xml:space="preserve">Salaires, loyer, publicité, site internet, frais d’électricité, frais de chauffage,  </w:t>
      </w:r>
      <w:r w:rsidRPr="00154F62">
        <w:rPr>
          <w:rStyle w:val="reponseCar"/>
        </w:rPr>
        <w:t>.…</w:t>
      </w:r>
      <w:r>
        <w:rPr>
          <w:sz w:val="24"/>
          <w:szCs w:val="24"/>
        </w:rPr>
        <w:t>……………………</w:t>
      </w:r>
      <w:r w:rsidR="00143408">
        <w:rPr>
          <w:sz w:val="24"/>
          <w:szCs w:val="24"/>
        </w:rPr>
        <w:t>…</w:t>
      </w:r>
      <w:r>
        <w:rPr>
          <w:sz w:val="24"/>
          <w:szCs w:val="24"/>
        </w:rPr>
        <w:t>………………………………………………………………………………</w:t>
      </w:r>
    </w:p>
    <w:p w14:paraId="16AB481E" w14:textId="3B07CE64" w:rsidR="00154F62" w:rsidRDefault="00154F62" w:rsidP="00154F62">
      <w:pPr>
        <w:rPr>
          <w:sz w:val="24"/>
          <w:szCs w:val="24"/>
        </w:rPr>
      </w:pPr>
      <w:r>
        <w:rPr>
          <w:sz w:val="24"/>
          <w:szCs w:val="24"/>
        </w:rPr>
        <w:t>…………………………………………………………………………………………………………</w:t>
      </w:r>
    </w:p>
    <w:p w14:paraId="43FA6D2E" w14:textId="289F5548" w:rsidR="00154F62" w:rsidRDefault="00154F62" w:rsidP="00154F62">
      <w:pPr>
        <w:rPr>
          <w:sz w:val="24"/>
          <w:szCs w:val="24"/>
        </w:rPr>
      </w:pPr>
      <w:r>
        <w:rPr>
          <w:sz w:val="24"/>
          <w:szCs w:val="24"/>
        </w:rPr>
        <w:t>…………………………………………………………………………………………………………</w:t>
      </w:r>
    </w:p>
    <w:p w14:paraId="1819EDE3" w14:textId="67C65F1A" w:rsidR="006678CA" w:rsidRPr="00154F62" w:rsidRDefault="006678CA" w:rsidP="00154F62"/>
    <w:sectPr w:rsidR="006678CA" w:rsidRPr="00154F62" w:rsidSect="00CC368E">
      <w:headerReference w:type="default" r:id="rId14"/>
      <w:footerReference w:type="default" r:id="rId15"/>
      <w:pgSz w:w="11906" w:h="16838"/>
      <w:pgMar w:top="1440" w:right="1133" w:bottom="1440" w:left="108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DBFB64" w14:textId="77777777" w:rsidR="00042D64" w:rsidRDefault="00042D64">
      <w:r>
        <w:separator/>
      </w:r>
    </w:p>
  </w:endnote>
  <w:endnote w:type="continuationSeparator" w:id="0">
    <w:p w14:paraId="1E09F62E" w14:textId="77777777" w:rsidR="00042D64" w:rsidRDefault="00042D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ETML">
    <w:panose1 w:val="020B0603050302020204"/>
    <w:charset w:val="00"/>
    <w:family w:val="swiss"/>
    <w:pitch w:val="variable"/>
    <w:sig w:usb0="00000003" w:usb1="00000000" w:usb2="00000000" w:usb3="00000000" w:csb0="00000001" w:csb1="00000000"/>
  </w:font>
  <w:font w:name="ETML L">
    <w:panose1 w:val="020B06030503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Borders>
        <w:top w:val="single" w:sz="4" w:space="0" w:color="auto"/>
      </w:tblBorders>
      <w:tblLook w:val="01E0" w:firstRow="1" w:lastRow="1" w:firstColumn="1" w:lastColumn="1" w:noHBand="0" w:noVBand="0"/>
    </w:tblPr>
    <w:tblGrid>
      <w:gridCol w:w="3231"/>
      <w:gridCol w:w="3231"/>
      <w:gridCol w:w="3231"/>
    </w:tblGrid>
    <w:tr w:rsidR="00EE2F65" w:rsidRPr="00F03F29" w14:paraId="34BFD179" w14:textId="77777777">
      <w:trPr>
        <w:jc w:val="center"/>
      </w:trPr>
      <w:tc>
        <w:tcPr>
          <w:tcW w:w="3096" w:type="dxa"/>
          <w:vAlign w:val="center"/>
        </w:tcPr>
        <w:p w14:paraId="528EFAAA" w14:textId="30540FDA" w:rsidR="00EE2F65" w:rsidRPr="000F381C" w:rsidRDefault="00EE2F65" w:rsidP="00790FE5">
          <w:pPr>
            <w:pStyle w:val="-Pieddepage"/>
            <w:spacing w:before="60"/>
          </w:pPr>
          <w:r w:rsidRPr="000F381C">
            <w:t>Auteur</w:t>
          </w:r>
          <w:r w:rsidR="00F6526E">
            <w:t>s</w:t>
          </w:r>
          <w:r w:rsidRPr="000F381C">
            <w:t xml:space="preserve"> : </w:t>
          </w:r>
          <w:proofErr w:type="spellStart"/>
          <w:r w:rsidR="00154F62">
            <w:t>Many</w:t>
          </w:r>
          <w:proofErr w:type="spellEnd"/>
        </w:p>
      </w:tc>
      <w:tc>
        <w:tcPr>
          <w:tcW w:w="3096" w:type="dxa"/>
          <w:vAlign w:val="center"/>
        </w:tcPr>
        <w:p w14:paraId="523326A5" w14:textId="77777777" w:rsidR="00EE2F65" w:rsidRPr="000F381C" w:rsidRDefault="00EE2F65" w:rsidP="00F03F29">
          <w:pPr>
            <w:pStyle w:val="-Pieddepage"/>
            <w:spacing w:before="60"/>
            <w:jc w:val="center"/>
          </w:pPr>
        </w:p>
      </w:tc>
      <w:tc>
        <w:tcPr>
          <w:tcW w:w="3096" w:type="dxa"/>
          <w:vAlign w:val="center"/>
        </w:tcPr>
        <w:p w14:paraId="0F5E6E72" w14:textId="714EBA09" w:rsidR="00EE2F65" w:rsidRPr="000F381C" w:rsidRDefault="00EE2F65" w:rsidP="007B181A">
          <w:pPr>
            <w:pStyle w:val="-Pieddepage"/>
            <w:spacing w:before="60"/>
            <w:jc w:val="right"/>
          </w:pPr>
          <w:r w:rsidRPr="000F381C">
            <w:t>Création :</w:t>
          </w:r>
          <w:r>
            <w:t xml:space="preserve"> </w:t>
          </w:r>
          <w:r w:rsidR="00FE7CE6">
            <w:rPr>
              <w:noProof/>
            </w:rPr>
            <w:fldChar w:fldCharType="begin"/>
          </w:r>
          <w:r w:rsidR="00FE7CE6">
            <w:rPr>
              <w:noProof/>
            </w:rPr>
            <w:instrText xml:space="preserve"> CREATEDATE   \* MERGEFORMAT </w:instrText>
          </w:r>
          <w:r w:rsidR="00FE7CE6">
            <w:rPr>
              <w:noProof/>
            </w:rPr>
            <w:fldChar w:fldCharType="separate"/>
          </w:r>
          <w:r w:rsidR="00875EB6">
            <w:rPr>
              <w:noProof/>
            </w:rPr>
            <w:t>08.02.2023 11:21:00</w:t>
          </w:r>
          <w:r w:rsidR="00FE7CE6">
            <w:rPr>
              <w:noProof/>
            </w:rPr>
            <w:fldChar w:fldCharType="end"/>
          </w:r>
        </w:p>
      </w:tc>
    </w:tr>
    <w:tr w:rsidR="00EE2F65" w:rsidRPr="00F03F29" w14:paraId="70FD8659" w14:textId="77777777">
      <w:trPr>
        <w:jc w:val="center"/>
      </w:trPr>
      <w:tc>
        <w:tcPr>
          <w:tcW w:w="3096" w:type="dxa"/>
          <w:vAlign w:val="center"/>
        </w:tcPr>
        <w:p w14:paraId="3DD3E26D" w14:textId="62D2B49E" w:rsidR="00EE2F65" w:rsidRPr="000F381C" w:rsidRDefault="00EE2F65" w:rsidP="00CC7791">
          <w:pPr>
            <w:pStyle w:val="-Pieddepage"/>
            <w:spacing w:before="0"/>
          </w:pPr>
          <w:r>
            <w:t xml:space="preserve">Modifié par : </w:t>
          </w:r>
          <w:r w:rsidR="00FE7CE6">
            <w:rPr>
              <w:noProof/>
            </w:rPr>
            <w:fldChar w:fldCharType="begin"/>
          </w:r>
          <w:r w:rsidR="00FE7CE6">
            <w:rPr>
              <w:noProof/>
            </w:rPr>
            <w:instrText xml:space="preserve"> LASTSAVEDBY   \* MERGEFORMAT </w:instrText>
          </w:r>
          <w:r w:rsidR="00FE7CE6">
            <w:rPr>
              <w:noProof/>
            </w:rPr>
            <w:fldChar w:fldCharType="separate"/>
          </w:r>
          <w:r w:rsidR="0066714D">
            <w:rPr>
              <w:noProof/>
            </w:rPr>
            <w:t>Alain-Philippe Garraux</w:t>
          </w:r>
          <w:r w:rsidR="00FE7CE6">
            <w:rPr>
              <w:noProof/>
            </w:rPr>
            <w:fldChar w:fldCharType="end"/>
          </w:r>
        </w:p>
      </w:tc>
      <w:tc>
        <w:tcPr>
          <w:tcW w:w="3096" w:type="dxa"/>
          <w:vAlign w:val="center"/>
        </w:tcPr>
        <w:p w14:paraId="04A256C7" w14:textId="2F78070A" w:rsidR="00EE2F65" w:rsidRPr="0090218B" w:rsidRDefault="00EE2F65" w:rsidP="00B609D2">
          <w:pPr>
            <w:pStyle w:val="-Pieddepage"/>
            <w:spacing w:before="0"/>
            <w:jc w:val="center"/>
            <w:rPr>
              <w:szCs w:val="16"/>
            </w:rPr>
          </w:pPr>
          <w:r w:rsidRPr="0090218B">
            <w:rPr>
              <w:szCs w:val="16"/>
            </w:rPr>
            <w:t xml:space="preserve">Page </w:t>
          </w:r>
          <w:r w:rsidRPr="0090218B">
            <w:rPr>
              <w:rStyle w:val="Numrodepage"/>
              <w:szCs w:val="16"/>
            </w:rPr>
            <w:fldChar w:fldCharType="begin"/>
          </w:r>
          <w:r w:rsidRPr="0090218B">
            <w:rPr>
              <w:rStyle w:val="Numrodepage"/>
              <w:szCs w:val="16"/>
            </w:rPr>
            <w:instrText xml:space="preserve"> PAGE </w:instrText>
          </w:r>
          <w:r w:rsidRPr="0090218B">
            <w:rPr>
              <w:rStyle w:val="Numrodepage"/>
              <w:szCs w:val="16"/>
            </w:rPr>
            <w:fldChar w:fldCharType="separate"/>
          </w:r>
          <w:r w:rsidR="00002C7E">
            <w:rPr>
              <w:rStyle w:val="Numrodepage"/>
              <w:noProof/>
              <w:szCs w:val="16"/>
            </w:rPr>
            <w:t>2</w:t>
          </w:r>
          <w:r w:rsidRPr="0090218B">
            <w:rPr>
              <w:rStyle w:val="Numrodepage"/>
              <w:szCs w:val="16"/>
            </w:rPr>
            <w:fldChar w:fldCharType="end"/>
          </w:r>
          <w:r w:rsidRPr="0090218B">
            <w:rPr>
              <w:rStyle w:val="Numrodepage"/>
              <w:szCs w:val="16"/>
            </w:rPr>
            <w:t xml:space="preserve"> sur </w:t>
          </w:r>
          <w:r w:rsidRPr="0090218B">
            <w:rPr>
              <w:rStyle w:val="Numrodepage"/>
              <w:szCs w:val="16"/>
            </w:rPr>
            <w:fldChar w:fldCharType="begin"/>
          </w:r>
          <w:r w:rsidRPr="0090218B">
            <w:rPr>
              <w:rStyle w:val="Numrodepage"/>
              <w:szCs w:val="16"/>
            </w:rPr>
            <w:instrText xml:space="preserve"> NUMPAGES </w:instrText>
          </w:r>
          <w:r w:rsidRPr="0090218B">
            <w:rPr>
              <w:rStyle w:val="Numrodepage"/>
              <w:szCs w:val="16"/>
            </w:rPr>
            <w:fldChar w:fldCharType="separate"/>
          </w:r>
          <w:r w:rsidR="00002C7E">
            <w:rPr>
              <w:rStyle w:val="Numrodepage"/>
              <w:noProof/>
              <w:szCs w:val="16"/>
            </w:rPr>
            <w:t>3</w:t>
          </w:r>
          <w:r w:rsidRPr="0090218B">
            <w:rPr>
              <w:rStyle w:val="Numrodepage"/>
              <w:szCs w:val="16"/>
            </w:rPr>
            <w:fldChar w:fldCharType="end"/>
          </w:r>
        </w:p>
      </w:tc>
      <w:tc>
        <w:tcPr>
          <w:tcW w:w="3096" w:type="dxa"/>
          <w:vAlign w:val="center"/>
        </w:tcPr>
        <w:p w14:paraId="62E7C856" w14:textId="426A6FC2" w:rsidR="00EE2F65" w:rsidRPr="000F381C" w:rsidRDefault="00EE2F65" w:rsidP="007B181A">
          <w:pPr>
            <w:pStyle w:val="-Pieddepage"/>
            <w:spacing w:before="0"/>
            <w:jc w:val="right"/>
          </w:pPr>
          <w:r w:rsidRPr="000F381C">
            <w:t xml:space="preserve">Impression : </w:t>
          </w:r>
          <w:r w:rsidR="007B181A">
            <w:fldChar w:fldCharType="begin"/>
          </w:r>
          <w:r w:rsidR="007B181A">
            <w:instrText xml:space="preserve"> PRINTDATE  \@ "dd.MM.yyyy HH:mm"  \* MERGEFORMAT </w:instrText>
          </w:r>
          <w:r w:rsidR="007B181A">
            <w:fldChar w:fldCharType="separate"/>
          </w:r>
          <w:r w:rsidR="00875EB6">
            <w:rPr>
              <w:noProof/>
            </w:rPr>
            <w:t>08.10.2023 21:38</w:t>
          </w:r>
          <w:r w:rsidR="007B181A">
            <w:fldChar w:fldCharType="end"/>
          </w:r>
        </w:p>
      </w:tc>
    </w:tr>
    <w:tr w:rsidR="00EE2F65" w:rsidRPr="001D0959" w14:paraId="06C876C9" w14:textId="77777777">
      <w:trPr>
        <w:jc w:val="center"/>
      </w:trPr>
      <w:tc>
        <w:tcPr>
          <w:tcW w:w="3096" w:type="dxa"/>
          <w:vAlign w:val="center"/>
        </w:tcPr>
        <w:p w14:paraId="4917EEE1" w14:textId="3383C582" w:rsidR="00EE2F65" w:rsidRPr="000F381C" w:rsidRDefault="00EE2F65" w:rsidP="001D0959">
          <w:pPr>
            <w:pStyle w:val="-Pieddepage"/>
            <w:spacing w:before="0"/>
          </w:pPr>
          <w:r>
            <w:t xml:space="preserve">Version : </w:t>
          </w:r>
          <w:r>
            <w:fldChar w:fldCharType="begin"/>
          </w:r>
          <w:r>
            <w:instrText xml:space="preserve"> DATE  \@ "d MMMM yyyy"  \* MERGEFORMAT </w:instrText>
          </w:r>
          <w:r>
            <w:fldChar w:fldCharType="separate"/>
          </w:r>
          <w:r w:rsidR="00802009">
            <w:rPr>
              <w:noProof/>
            </w:rPr>
            <w:t>29 janvier 2025</w:t>
          </w:r>
          <w:r>
            <w:rPr>
              <w:noProof/>
            </w:rPr>
            <w:fldChar w:fldCharType="end"/>
          </w:r>
        </w:p>
      </w:tc>
      <w:tc>
        <w:tcPr>
          <w:tcW w:w="6192" w:type="dxa"/>
          <w:gridSpan w:val="2"/>
          <w:vAlign w:val="center"/>
        </w:tcPr>
        <w:p w14:paraId="363412F8" w14:textId="257DAB1D" w:rsidR="00EE2F65" w:rsidRPr="001D0959" w:rsidRDefault="00FE7CE6" w:rsidP="00B609D2">
          <w:pPr>
            <w:pStyle w:val="-Pieddepage"/>
            <w:spacing w:before="0"/>
            <w:jc w:val="right"/>
            <w:rPr>
              <w:lang w:val="de-CH"/>
            </w:rPr>
          </w:pPr>
          <w:r>
            <w:rPr>
              <w:noProof/>
              <w:lang w:val="de-CH"/>
            </w:rPr>
            <w:fldChar w:fldCharType="begin"/>
          </w:r>
          <w:r>
            <w:rPr>
              <w:noProof/>
              <w:lang w:val="de-CH"/>
            </w:rPr>
            <w:instrText xml:space="preserve"> FILENAME  \* FirstCap  \* MERGEFORMAT </w:instrText>
          </w:r>
          <w:r>
            <w:rPr>
              <w:noProof/>
              <w:lang w:val="de-CH"/>
            </w:rPr>
            <w:fldChar w:fldCharType="separate"/>
          </w:r>
          <w:r w:rsidR="0066714D">
            <w:rPr>
              <w:noProof/>
              <w:lang w:val="de-CH"/>
            </w:rPr>
            <w:t>E-254-ExercicesECOE-Serie2.docm</w:t>
          </w:r>
          <w:r>
            <w:rPr>
              <w:noProof/>
              <w:lang w:val="de-CH"/>
            </w:rPr>
            <w:fldChar w:fldCharType="end"/>
          </w:r>
        </w:p>
      </w:tc>
    </w:tr>
  </w:tbl>
  <w:p w14:paraId="5381A375" w14:textId="77777777" w:rsidR="00EE2F65" w:rsidRPr="001D0959" w:rsidRDefault="00EE2F65" w:rsidP="001F6C0A">
    <w:pPr>
      <w:pStyle w:val="Pieddepage"/>
      <w:spacing w:before="0"/>
      <w:rPr>
        <w:sz w:val="2"/>
        <w:szCs w:val="2"/>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40F43F" w14:textId="77777777" w:rsidR="00042D64" w:rsidRDefault="00042D64">
      <w:r>
        <w:separator/>
      </w:r>
    </w:p>
  </w:footnote>
  <w:footnote w:type="continuationSeparator" w:id="0">
    <w:p w14:paraId="3530CBF9" w14:textId="77777777" w:rsidR="00042D64" w:rsidRDefault="00042D6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center"/>
      <w:tblBorders>
        <w:bottom w:val="single" w:sz="4" w:space="0" w:color="auto"/>
        <w:insideH w:val="single" w:sz="4" w:space="0" w:color="auto"/>
      </w:tblBorders>
      <w:tblLook w:val="01E0" w:firstRow="1" w:lastRow="1" w:firstColumn="1" w:lastColumn="1" w:noHBand="0" w:noVBand="0"/>
    </w:tblPr>
    <w:tblGrid>
      <w:gridCol w:w="1911"/>
      <w:gridCol w:w="991"/>
      <w:gridCol w:w="3383"/>
      <w:gridCol w:w="3408"/>
    </w:tblGrid>
    <w:tr w:rsidR="00154F62" w:rsidRPr="00AF4744" w14:paraId="4E3FDBB2" w14:textId="77777777" w:rsidTr="00620E8C">
      <w:trPr>
        <w:trHeight w:val="536"/>
        <w:jc w:val="center"/>
      </w:trPr>
      <w:tc>
        <w:tcPr>
          <w:tcW w:w="2176" w:type="dxa"/>
          <w:vAlign w:val="center"/>
        </w:tcPr>
        <w:p w14:paraId="15FEAE8C" w14:textId="77777777" w:rsidR="00154F62" w:rsidRPr="004556F3" w:rsidRDefault="00154F62" w:rsidP="00154F62">
          <w:pPr>
            <w:rPr>
              <w:rFonts w:ascii="ETML L" w:hAnsi="ETML L"/>
            </w:rPr>
          </w:pPr>
          <w:r w:rsidRPr="004556F3">
            <w:rPr>
              <w:rFonts w:ascii="ETML L" w:hAnsi="ETML L"/>
              <w:sz w:val="24"/>
              <w:szCs w:val="28"/>
              <w14:shadow w14:blurRad="50800" w14:dist="38100" w14:dir="2700000" w14:sx="100000" w14:sy="100000" w14:kx="0" w14:ky="0" w14:algn="tl">
                <w14:srgbClr w14:val="000000">
                  <w14:alpha w14:val="60000"/>
                </w14:srgbClr>
              </w14:shadow>
            </w:rPr>
            <w:t>ETML</w:t>
          </w:r>
        </w:p>
      </w:tc>
      <w:tc>
        <w:tcPr>
          <w:tcW w:w="1128" w:type="dxa"/>
          <w:vAlign w:val="center"/>
        </w:tcPr>
        <w:p w14:paraId="667AFFD5" w14:textId="77777777" w:rsidR="00154F62" w:rsidRPr="00AF4744" w:rsidRDefault="00154F62" w:rsidP="00154F62">
          <w:pPr>
            <w:jc w:val="center"/>
          </w:pPr>
          <w:r w:rsidRPr="004556F3">
            <w:rPr>
              <w:b/>
              <w:bCs/>
            </w:rPr>
            <w:t xml:space="preserve">ICT </w:t>
          </w:r>
          <w:r>
            <w:rPr>
              <w:b/>
              <w:bCs/>
            </w:rPr>
            <w:t>254</w:t>
          </w:r>
        </w:p>
      </w:tc>
      <w:tc>
        <w:tcPr>
          <w:tcW w:w="4257" w:type="dxa"/>
          <w:vAlign w:val="center"/>
        </w:tcPr>
        <w:p w14:paraId="17B57974" w14:textId="77777777" w:rsidR="00154F62" w:rsidRPr="004556F3" w:rsidRDefault="00154F62" w:rsidP="00154F62">
          <w:pPr>
            <w:jc w:val="center"/>
            <w:rPr>
              <w:b/>
              <w:bCs/>
            </w:rPr>
          </w:pPr>
          <w:r>
            <w:rPr>
              <w:b/>
              <w:bCs/>
            </w:rPr>
            <w:t>ECOE</w:t>
          </w:r>
        </w:p>
      </w:tc>
      <w:tc>
        <w:tcPr>
          <w:tcW w:w="4488" w:type="dxa"/>
          <w:vAlign w:val="center"/>
        </w:tcPr>
        <w:p w14:paraId="28012046" w14:textId="77777777" w:rsidR="00154F62" w:rsidRPr="00AF4744" w:rsidRDefault="00154F62" w:rsidP="00154F62">
          <w:r>
            <w:rPr>
              <w:noProof/>
            </w:rPr>
            <w:drawing>
              <wp:anchor distT="0" distB="0" distL="114300" distR="114300" simplePos="0" relativeHeight="251659264" behindDoc="0" locked="0" layoutInCell="1" allowOverlap="1" wp14:anchorId="4FDE6B49" wp14:editId="22C6AD56">
                <wp:simplePos x="0" y="0"/>
                <wp:positionH relativeFrom="column">
                  <wp:posOffset>1715770</wp:posOffset>
                </wp:positionH>
                <wp:positionV relativeFrom="paragraph">
                  <wp:posOffset>-29845</wp:posOffset>
                </wp:positionV>
                <wp:extent cx="359410" cy="359410"/>
                <wp:effectExtent l="0" t="0" r="2540" b="2540"/>
                <wp:wrapNone/>
                <wp:docPr id="559614649" name="Image 559614649" descr="Une image contenant noir, obscurité&#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7" descr="Une image contenant noir, obscurité&#10;&#10;Description générée automatiquement"/>
                        <pic:cNvPicPr/>
                      </pic:nvPicPr>
                      <pic:blipFill>
                        <a:blip r:embed="rId1">
                          <a:extLst>
                            <a:ext uri="{28A0092B-C50C-407E-A947-70E740481C1C}">
                              <a14:useLocalDpi xmlns:a14="http://schemas.microsoft.com/office/drawing/2010/main" val="0"/>
                            </a:ext>
                          </a:extLst>
                        </a:blip>
                        <a:stretch>
                          <a:fillRect/>
                        </a:stretch>
                      </pic:blipFill>
                      <pic:spPr>
                        <a:xfrm>
                          <a:off x="0" y="0"/>
                          <a:ext cx="359410" cy="359410"/>
                        </a:xfrm>
                        <a:prstGeom prst="rect">
                          <a:avLst/>
                        </a:prstGeom>
                      </pic:spPr>
                    </pic:pic>
                  </a:graphicData>
                </a:graphic>
                <wp14:sizeRelH relativeFrom="page">
                  <wp14:pctWidth>0</wp14:pctWidth>
                </wp14:sizeRelH>
                <wp14:sizeRelV relativeFrom="page">
                  <wp14:pctHeight>0</wp14:pctHeight>
                </wp14:sizeRelV>
              </wp:anchor>
            </w:drawing>
          </w:r>
        </w:p>
      </w:tc>
    </w:tr>
  </w:tbl>
  <w:p w14:paraId="02DC1356" w14:textId="77777777" w:rsidR="00154F62" w:rsidRPr="005A73F7" w:rsidRDefault="00154F62" w:rsidP="00154F62">
    <w:pPr>
      <w:pStyle w:val="En-tte"/>
    </w:pPr>
  </w:p>
  <w:p w14:paraId="17907F88" w14:textId="77777777" w:rsidR="00EE2F65" w:rsidRPr="00F56F81" w:rsidRDefault="00EE2F65" w:rsidP="00F56F81">
    <w:pPr>
      <w:pStyle w:val="En-tte"/>
      <w:tabs>
        <w:tab w:val="clear" w:pos="4536"/>
        <w:tab w:val="clear" w:pos="9072"/>
      </w:tabs>
      <w:spacing w:before="0"/>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3" type="#_x0000_t75" style="width:11.1pt;height:11.1pt" o:bullet="t">
        <v:imagedata r:id="rId1" o:title="BD10263_"/>
      </v:shape>
    </w:pict>
  </w:numPicBullet>
  <w:abstractNum w:abstractNumId="0" w15:restartNumberingAfterBreak="0">
    <w:nsid w:val="06743E2D"/>
    <w:multiLevelType w:val="hybridMultilevel"/>
    <w:tmpl w:val="EF22A2F6"/>
    <w:lvl w:ilvl="0" w:tplc="3B42BAC8">
      <w:start w:val="1"/>
      <w:numFmt w:val="decimal"/>
      <w:lvlText w:val="%1."/>
      <w:lvlJc w:val="left"/>
      <w:pPr>
        <w:ind w:left="720" w:hanging="360"/>
      </w:pPr>
      <w:rPr>
        <w:rFonts w:ascii="Arial" w:hAnsi="Arial" w:cs="Arial" w:hint="default"/>
        <w:b w:val="0"/>
        <w:color w:val="auto"/>
        <w:sz w:val="22"/>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BDB0B61"/>
    <w:multiLevelType w:val="hybridMultilevel"/>
    <w:tmpl w:val="6428E6AC"/>
    <w:lvl w:ilvl="0" w:tplc="100C000F">
      <w:start w:val="1"/>
      <w:numFmt w:val="decimal"/>
      <w:lvlText w:val="%1."/>
      <w:lvlJc w:val="left"/>
      <w:pPr>
        <w:ind w:left="4265" w:hanging="360"/>
      </w:pPr>
    </w:lvl>
    <w:lvl w:ilvl="1" w:tplc="100C0019" w:tentative="1">
      <w:start w:val="1"/>
      <w:numFmt w:val="lowerLetter"/>
      <w:lvlText w:val="%2."/>
      <w:lvlJc w:val="left"/>
      <w:pPr>
        <w:ind w:left="4985" w:hanging="360"/>
      </w:pPr>
    </w:lvl>
    <w:lvl w:ilvl="2" w:tplc="100C001B" w:tentative="1">
      <w:start w:val="1"/>
      <w:numFmt w:val="lowerRoman"/>
      <w:lvlText w:val="%3."/>
      <w:lvlJc w:val="right"/>
      <w:pPr>
        <w:ind w:left="5705" w:hanging="180"/>
      </w:pPr>
    </w:lvl>
    <w:lvl w:ilvl="3" w:tplc="100C000F" w:tentative="1">
      <w:start w:val="1"/>
      <w:numFmt w:val="decimal"/>
      <w:lvlText w:val="%4."/>
      <w:lvlJc w:val="left"/>
      <w:pPr>
        <w:ind w:left="6425" w:hanging="360"/>
      </w:pPr>
    </w:lvl>
    <w:lvl w:ilvl="4" w:tplc="100C0019" w:tentative="1">
      <w:start w:val="1"/>
      <w:numFmt w:val="lowerLetter"/>
      <w:lvlText w:val="%5."/>
      <w:lvlJc w:val="left"/>
      <w:pPr>
        <w:ind w:left="7145" w:hanging="360"/>
      </w:pPr>
    </w:lvl>
    <w:lvl w:ilvl="5" w:tplc="100C001B" w:tentative="1">
      <w:start w:val="1"/>
      <w:numFmt w:val="lowerRoman"/>
      <w:lvlText w:val="%6."/>
      <w:lvlJc w:val="right"/>
      <w:pPr>
        <w:ind w:left="7865" w:hanging="180"/>
      </w:pPr>
    </w:lvl>
    <w:lvl w:ilvl="6" w:tplc="100C000F" w:tentative="1">
      <w:start w:val="1"/>
      <w:numFmt w:val="decimal"/>
      <w:lvlText w:val="%7."/>
      <w:lvlJc w:val="left"/>
      <w:pPr>
        <w:ind w:left="8585" w:hanging="360"/>
      </w:pPr>
    </w:lvl>
    <w:lvl w:ilvl="7" w:tplc="100C0019" w:tentative="1">
      <w:start w:val="1"/>
      <w:numFmt w:val="lowerLetter"/>
      <w:lvlText w:val="%8."/>
      <w:lvlJc w:val="left"/>
      <w:pPr>
        <w:ind w:left="9305" w:hanging="360"/>
      </w:pPr>
    </w:lvl>
    <w:lvl w:ilvl="8" w:tplc="100C001B" w:tentative="1">
      <w:start w:val="1"/>
      <w:numFmt w:val="lowerRoman"/>
      <w:lvlText w:val="%9."/>
      <w:lvlJc w:val="right"/>
      <w:pPr>
        <w:ind w:left="10025" w:hanging="180"/>
      </w:pPr>
    </w:lvl>
  </w:abstractNum>
  <w:abstractNum w:abstractNumId="2" w15:restartNumberingAfterBreak="0">
    <w:nsid w:val="13AB381A"/>
    <w:multiLevelType w:val="hybridMultilevel"/>
    <w:tmpl w:val="B43857E8"/>
    <w:lvl w:ilvl="0" w:tplc="324611CA">
      <w:start w:val="1"/>
      <w:numFmt w:val="bullet"/>
      <w:pStyle w:val="Puce"/>
      <w:lvlText w:val=""/>
      <w:lvlPicBulletId w:val="0"/>
      <w:lvlJc w:val="left"/>
      <w:pPr>
        <w:tabs>
          <w:tab w:val="num" w:pos="794"/>
        </w:tabs>
        <w:ind w:left="794" w:hanging="454"/>
      </w:pPr>
      <w:rPr>
        <w:rFonts w:ascii="Symbol" w:hAnsi="Symbol" w:hint="default"/>
        <w:color w:val="auto"/>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3E14793"/>
    <w:multiLevelType w:val="hybridMultilevel"/>
    <w:tmpl w:val="145ED5E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8DD0F80"/>
    <w:multiLevelType w:val="hybridMultilevel"/>
    <w:tmpl w:val="973A09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1BDC0006"/>
    <w:multiLevelType w:val="hybridMultilevel"/>
    <w:tmpl w:val="0FCE9434"/>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6" w15:restartNumberingAfterBreak="0">
    <w:nsid w:val="1FA52F77"/>
    <w:multiLevelType w:val="hybridMultilevel"/>
    <w:tmpl w:val="33D6F26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2C2950FA"/>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2E233602"/>
    <w:multiLevelType w:val="hybridMultilevel"/>
    <w:tmpl w:val="4858DADE"/>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2E604B90"/>
    <w:multiLevelType w:val="hybridMultilevel"/>
    <w:tmpl w:val="349EF870"/>
    <w:lvl w:ilvl="0" w:tplc="100C0001">
      <w:start w:val="1"/>
      <w:numFmt w:val="bullet"/>
      <w:lvlText w:val=""/>
      <w:lvlJc w:val="left"/>
      <w:pPr>
        <w:ind w:left="785" w:hanging="360"/>
      </w:pPr>
      <w:rPr>
        <w:rFonts w:ascii="Symbol" w:hAnsi="Symbol" w:hint="default"/>
      </w:rPr>
    </w:lvl>
    <w:lvl w:ilvl="1" w:tplc="100C0003">
      <w:start w:val="1"/>
      <w:numFmt w:val="bullet"/>
      <w:lvlText w:val="o"/>
      <w:lvlJc w:val="left"/>
      <w:pPr>
        <w:ind w:left="1505" w:hanging="360"/>
      </w:pPr>
      <w:rPr>
        <w:rFonts w:ascii="Courier New" w:hAnsi="Courier New" w:cs="Courier New" w:hint="default"/>
      </w:rPr>
    </w:lvl>
    <w:lvl w:ilvl="2" w:tplc="100C0005" w:tentative="1">
      <w:start w:val="1"/>
      <w:numFmt w:val="bullet"/>
      <w:lvlText w:val=""/>
      <w:lvlJc w:val="left"/>
      <w:pPr>
        <w:ind w:left="2225" w:hanging="360"/>
      </w:pPr>
      <w:rPr>
        <w:rFonts w:ascii="Wingdings" w:hAnsi="Wingdings" w:hint="default"/>
      </w:rPr>
    </w:lvl>
    <w:lvl w:ilvl="3" w:tplc="100C0001" w:tentative="1">
      <w:start w:val="1"/>
      <w:numFmt w:val="bullet"/>
      <w:lvlText w:val=""/>
      <w:lvlJc w:val="left"/>
      <w:pPr>
        <w:ind w:left="2945" w:hanging="360"/>
      </w:pPr>
      <w:rPr>
        <w:rFonts w:ascii="Symbol" w:hAnsi="Symbol" w:hint="default"/>
      </w:rPr>
    </w:lvl>
    <w:lvl w:ilvl="4" w:tplc="100C0003" w:tentative="1">
      <w:start w:val="1"/>
      <w:numFmt w:val="bullet"/>
      <w:lvlText w:val="o"/>
      <w:lvlJc w:val="left"/>
      <w:pPr>
        <w:ind w:left="3665" w:hanging="360"/>
      </w:pPr>
      <w:rPr>
        <w:rFonts w:ascii="Courier New" w:hAnsi="Courier New" w:cs="Courier New" w:hint="default"/>
      </w:rPr>
    </w:lvl>
    <w:lvl w:ilvl="5" w:tplc="100C0005" w:tentative="1">
      <w:start w:val="1"/>
      <w:numFmt w:val="bullet"/>
      <w:lvlText w:val=""/>
      <w:lvlJc w:val="left"/>
      <w:pPr>
        <w:ind w:left="4385" w:hanging="360"/>
      </w:pPr>
      <w:rPr>
        <w:rFonts w:ascii="Wingdings" w:hAnsi="Wingdings" w:hint="default"/>
      </w:rPr>
    </w:lvl>
    <w:lvl w:ilvl="6" w:tplc="100C0001" w:tentative="1">
      <w:start w:val="1"/>
      <w:numFmt w:val="bullet"/>
      <w:lvlText w:val=""/>
      <w:lvlJc w:val="left"/>
      <w:pPr>
        <w:ind w:left="5105" w:hanging="360"/>
      </w:pPr>
      <w:rPr>
        <w:rFonts w:ascii="Symbol" w:hAnsi="Symbol" w:hint="default"/>
      </w:rPr>
    </w:lvl>
    <w:lvl w:ilvl="7" w:tplc="100C0003" w:tentative="1">
      <w:start w:val="1"/>
      <w:numFmt w:val="bullet"/>
      <w:lvlText w:val="o"/>
      <w:lvlJc w:val="left"/>
      <w:pPr>
        <w:ind w:left="5825" w:hanging="360"/>
      </w:pPr>
      <w:rPr>
        <w:rFonts w:ascii="Courier New" w:hAnsi="Courier New" w:cs="Courier New" w:hint="default"/>
      </w:rPr>
    </w:lvl>
    <w:lvl w:ilvl="8" w:tplc="100C0005" w:tentative="1">
      <w:start w:val="1"/>
      <w:numFmt w:val="bullet"/>
      <w:lvlText w:val=""/>
      <w:lvlJc w:val="left"/>
      <w:pPr>
        <w:ind w:left="6545" w:hanging="360"/>
      </w:pPr>
      <w:rPr>
        <w:rFonts w:ascii="Wingdings" w:hAnsi="Wingdings" w:hint="default"/>
      </w:rPr>
    </w:lvl>
  </w:abstractNum>
  <w:abstractNum w:abstractNumId="10" w15:restartNumberingAfterBreak="0">
    <w:nsid w:val="2FA04A22"/>
    <w:multiLevelType w:val="hybridMultilevel"/>
    <w:tmpl w:val="8B3E7204"/>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41A0321"/>
    <w:multiLevelType w:val="hybridMultilevel"/>
    <w:tmpl w:val="6428E6AC"/>
    <w:lvl w:ilvl="0" w:tplc="100C000F">
      <w:start w:val="1"/>
      <w:numFmt w:val="decimal"/>
      <w:lvlText w:val="%1."/>
      <w:lvlJc w:val="left"/>
      <w:pPr>
        <w:ind w:left="4265" w:hanging="360"/>
      </w:pPr>
    </w:lvl>
    <w:lvl w:ilvl="1" w:tplc="100C0019" w:tentative="1">
      <w:start w:val="1"/>
      <w:numFmt w:val="lowerLetter"/>
      <w:lvlText w:val="%2."/>
      <w:lvlJc w:val="left"/>
      <w:pPr>
        <w:ind w:left="4985" w:hanging="360"/>
      </w:pPr>
    </w:lvl>
    <w:lvl w:ilvl="2" w:tplc="100C001B" w:tentative="1">
      <w:start w:val="1"/>
      <w:numFmt w:val="lowerRoman"/>
      <w:lvlText w:val="%3."/>
      <w:lvlJc w:val="right"/>
      <w:pPr>
        <w:ind w:left="5705" w:hanging="180"/>
      </w:pPr>
    </w:lvl>
    <w:lvl w:ilvl="3" w:tplc="100C000F" w:tentative="1">
      <w:start w:val="1"/>
      <w:numFmt w:val="decimal"/>
      <w:lvlText w:val="%4."/>
      <w:lvlJc w:val="left"/>
      <w:pPr>
        <w:ind w:left="6425" w:hanging="360"/>
      </w:pPr>
    </w:lvl>
    <w:lvl w:ilvl="4" w:tplc="100C0019" w:tentative="1">
      <w:start w:val="1"/>
      <w:numFmt w:val="lowerLetter"/>
      <w:lvlText w:val="%5."/>
      <w:lvlJc w:val="left"/>
      <w:pPr>
        <w:ind w:left="7145" w:hanging="360"/>
      </w:pPr>
    </w:lvl>
    <w:lvl w:ilvl="5" w:tplc="100C001B" w:tentative="1">
      <w:start w:val="1"/>
      <w:numFmt w:val="lowerRoman"/>
      <w:lvlText w:val="%6."/>
      <w:lvlJc w:val="right"/>
      <w:pPr>
        <w:ind w:left="7865" w:hanging="180"/>
      </w:pPr>
    </w:lvl>
    <w:lvl w:ilvl="6" w:tplc="100C000F" w:tentative="1">
      <w:start w:val="1"/>
      <w:numFmt w:val="decimal"/>
      <w:lvlText w:val="%7."/>
      <w:lvlJc w:val="left"/>
      <w:pPr>
        <w:ind w:left="8585" w:hanging="360"/>
      </w:pPr>
    </w:lvl>
    <w:lvl w:ilvl="7" w:tplc="100C0019" w:tentative="1">
      <w:start w:val="1"/>
      <w:numFmt w:val="lowerLetter"/>
      <w:lvlText w:val="%8."/>
      <w:lvlJc w:val="left"/>
      <w:pPr>
        <w:ind w:left="9305" w:hanging="360"/>
      </w:pPr>
    </w:lvl>
    <w:lvl w:ilvl="8" w:tplc="100C001B" w:tentative="1">
      <w:start w:val="1"/>
      <w:numFmt w:val="lowerRoman"/>
      <w:lvlText w:val="%9."/>
      <w:lvlJc w:val="right"/>
      <w:pPr>
        <w:ind w:left="10025" w:hanging="180"/>
      </w:pPr>
    </w:lvl>
  </w:abstractNum>
  <w:abstractNum w:abstractNumId="12" w15:restartNumberingAfterBreak="0">
    <w:nsid w:val="345F628B"/>
    <w:multiLevelType w:val="hybridMultilevel"/>
    <w:tmpl w:val="5EF69F0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3563440E"/>
    <w:multiLevelType w:val="hybridMultilevel"/>
    <w:tmpl w:val="6428E6AC"/>
    <w:lvl w:ilvl="0" w:tplc="100C000F">
      <w:start w:val="1"/>
      <w:numFmt w:val="decimal"/>
      <w:lvlText w:val="%1."/>
      <w:lvlJc w:val="left"/>
      <w:pPr>
        <w:ind w:left="4265" w:hanging="360"/>
      </w:pPr>
    </w:lvl>
    <w:lvl w:ilvl="1" w:tplc="100C0019" w:tentative="1">
      <w:start w:val="1"/>
      <w:numFmt w:val="lowerLetter"/>
      <w:lvlText w:val="%2."/>
      <w:lvlJc w:val="left"/>
      <w:pPr>
        <w:ind w:left="4985" w:hanging="360"/>
      </w:pPr>
    </w:lvl>
    <w:lvl w:ilvl="2" w:tplc="100C001B" w:tentative="1">
      <w:start w:val="1"/>
      <w:numFmt w:val="lowerRoman"/>
      <w:lvlText w:val="%3."/>
      <w:lvlJc w:val="right"/>
      <w:pPr>
        <w:ind w:left="5705" w:hanging="180"/>
      </w:pPr>
    </w:lvl>
    <w:lvl w:ilvl="3" w:tplc="100C000F" w:tentative="1">
      <w:start w:val="1"/>
      <w:numFmt w:val="decimal"/>
      <w:lvlText w:val="%4."/>
      <w:lvlJc w:val="left"/>
      <w:pPr>
        <w:ind w:left="6425" w:hanging="360"/>
      </w:pPr>
    </w:lvl>
    <w:lvl w:ilvl="4" w:tplc="100C0019" w:tentative="1">
      <w:start w:val="1"/>
      <w:numFmt w:val="lowerLetter"/>
      <w:lvlText w:val="%5."/>
      <w:lvlJc w:val="left"/>
      <w:pPr>
        <w:ind w:left="7145" w:hanging="360"/>
      </w:pPr>
    </w:lvl>
    <w:lvl w:ilvl="5" w:tplc="100C001B" w:tentative="1">
      <w:start w:val="1"/>
      <w:numFmt w:val="lowerRoman"/>
      <w:lvlText w:val="%6."/>
      <w:lvlJc w:val="right"/>
      <w:pPr>
        <w:ind w:left="7865" w:hanging="180"/>
      </w:pPr>
    </w:lvl>
    <w:lvl w:ilvl="6" w:tplc="100C000F" w:tentative="1">
      <w:start w:val="1"/>
      <w:numFmt w:val="decimal"/>
      <w:lvlText w:val="%7."/>
      <w:lvlJc w:val="left"/>
      <w:pPr>
        <w:ind w:left="8585" w:hanging="360"/>
      </w:pPr>
    </w:lvl>
    <w:lvl w:ilvl="7" w:tplc="100C0019" w:tentative="1">
      <w:start w:val="1"/>
      <w:numFmt w:val="lowerLetter"/>
      <w:lvlText w:val="%8."/>
      <w:lvlJc w:val="left"/>
      <w:pPr>
        <w:ind w:left="9305" w:hanging="360"/>
      </w:pPr>
    </w:lvl>
    <w:lvl w:ilvl="8" w:tplc="100C001B" w:tentative="1">
      <w:start w:val="1"/>
      <w:numFmt w:val="lowerRoman"/>
      <w:lvlText w:val="%9."/>
      <w:lvlJc w:val="right"/>
      <w:pPr>
        <w:ind w:left="10025" w:hanging="180"/>
      </w:pPr>
    </w:lvl>
  </w:abstractNum>
  <w:abstractNum w:abstractNumId="14" w15:restartNumberingAfterBreak="0">
    <w:nsid w:val="362A1FCA"/>
    <w:multiLevelType w:val="hybridMultilevel"/>
    <w:tmpl w:val="7968082C"/>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15" w15:restartNumberingAfterBreak="0">
    <w:nsid w:val="36AB0ECD"/>
    <w:multiLevelType w:val="hybridMultilevel"/>
    <w:tmpl w:val="2174B1F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408C0E34"/>
    <w:multiLevelType w:val="hybridMultilevel"/>
    <w:tmpl w:val="16DAE6C8"/>
    <w:lvl w:ilvl="0" w:tplc="040C000F">
      <w:start w:val="1"/>
      <w:numFmt w:val="decimal"/>
      <w:lvlText w:val="%1."/>
      <w:lvlJc w:val="left"/>
      <w:pPr>
        <w:tabs>
          <w:tab w:val="num" w:pos="720"/>
        </w:tabs>
        <w:ind w:left="720" w:hanging="360"/>
      </w:p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7" w15:restartNumberingAfterBreak="0">
    <w:nsid w:val="462712AA"/>
    <w:multiLevelType w:val="hybridMultilevel"/>
    <w:tmpl w:val="5D4E0F6E"/>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8" w15:restartNumberingAfterBreak="0">
    <w:nsid w:val="4DAE6201"/>
    <w:multiLevelType w:val="hybridMultilevel"/>
    <w:tmpl w:val="26B2E6C0"/>
    <w:lvl w:ilvl="0" w:tplc="100C000F">
      <w:start w:val="1"/>
      <w:numFmt w:val="decimal"/>
      <w:lvlText w:val="%1."/>
      <w:lvlJc w:val="left"/>
      <w:pPr>
        <w:ind w:left="720" w:hanging="360"/>
      </w:p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19" w15:restartNumberingAfterBreak="0">
    <w:nsid w:val="524C7079"/>
    <w:multiLevelType w:val="multilevel"/>
    <w:tmpl w:val="4CD0377C"/>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851" w:hanging="567"/>
      </w:pPr>
      <w:rPr>
        <w:rFonts w:hint="default"/>
      </w:rPr>
    </w:lvl>
    <w:lvl w:ilvl="2">
      <w:start w:val="1"/>
      <w:numFmt w:val="decimal"/>
      <w:lvlText w:val="%1.%2.%3"/>
      <w:lvlJc w:val="left"/>
      <w:pPr>
        <w:tabs>
          <w:tab w:val="num" w:pos="567"/>
        </w:tabs>
        <w:ind w:left="567" w:firstLine="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53CC7197"/>
    <w:multiLevelType w:val="hybridMultilevel"/>
    <w:tmpl w:val="092E9B90"/>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21" w15:restartNumberingAfterBreak="0">
    <w:nsid w:val="58F44004"/>
    <w:multiLevelType w:val="hybridMultilevel"/>
    <w:tmpl w:val="17DCC1EE"/>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22" w15:restartNumberingAfterBreak="0">
    <w:nsid w:val="5C51636A"/>
    <w:multiLevelType w:val="hybridMultilevel"/>
    <w:tmpl w:val="68DE8FF2"/>
    <w:lvl w:ilvl="0" w:tplc="100C000F">
      <w:start w:val="1"/>
      <w:numFmt w:val="decimal"/>
      <w:lvlText w:val="%1."/>
      <w:lvlJc w:val="left"/>
      <w:pPr>
        <w:ind w:left="720" w:hanging="360"/>
      </w:p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23" w15:restartNumberingAfterBreak="0">
    <w:nsid w:val="5C5912C9"/>
    <w:multiLevelType w:val="hybridMultilevel"/>
    <w:tmpl w:val="5776AC8E"/>
    <w:lvl w:ilvl="0" w:tplc="AE78C54A">
      <w:numFmt w:val="bullet"/>
      <w:lvlText w:val="-"/>
      <w:lvlJc w:val="left"/>
      <w:pPr>
        <w:ind w:left="720" w:hanging="360"/>
      </w:pPr>
      <w:rPr>
        <w:rFonts w:ascii="Century Gothic" w:eastAsia="Times New Roman" w:hAnsi="Century Gothic" w:cs="Times New Roman"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24" w15:restartNumberingAfterBreak="0">
    <w:nsid w:val="63853529"/>
    <w:multiLevelType w:val="hybridMultilevel"/>
    <w:tmpl w:val="84F2DECE"/>
    <w:lvl w:ilvl="0" w:tplc="532A0D02">
      <w:start w:val="1"/>
      <w:numFmt w:val="upperLetter"/>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25" w15:restartNumberingAfterBreak="0">
    <w:nsid w:val="64090537"/>
    <w:multiLevelType w:val="multilevel"/>
    <w:tmpl w:val="CDF48CC0"/>
    <w:lvl w:ilvl="0">
      <w:start w:val="1"/>
      <w:numFmt w:val="decimal"/>
      <w:pStyle w:val="Titre1"/>
      <w:lvlText w:val="%1 "/>
      <w:lvlJc w:val="left"/>
      <w:pPr>
        <w:tabs>
          <w:tab w:val="num" w:pos="567"/>
        </w:tabs>
        <w:ind w:left="567" w:hanging="567"/>
      </w:pPr>
      <w:rPr>
        <w:rFonts w:hint="default"/>
      </w:rPr>
    </w:lvl>
    <w:lvl w:ilvl="1">
      <w:start w:val="1"/>
      <w:numFmt w:val="decimal"/>
      <w:pStyle w:val="Titre2"/>
      <w:lvlText w:val="%1.%2"/>
      <w:lvlJc w:val="left"/>
      <w:pPr>
        <w:tabs>
          <w:tab w:val="num" w:pos="567"/>
        </w:tabs>
        <w:ind w:left="851" w:hanging="567"/>
      </w:pPr>
      <w:rPr>
        <w:rFonts w:hint="default"/>
      </w:rPr>
    </w:lvl>
    <w:lvl w:ilvl="2">
      <w:start w:val="1"/>
      <w:numFmt w:val="decimal"/>
      <w:pStyle w:val="Titre3"/>
      <w:lvlText w:val="%1.%2.%3"/>
      <w:lvlJc w:val="left"/>
      <w:pPr>
        <w:tabs>
          <w:tab w:val="num" w:pos="567"/>
        </w:tabs>
        <w:ind w:left="567" w:firstLine="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26" w15:restartNumberingAfterBreak="0">
    <w:nsid w:val="656812CF"/>
    <w:multiLevelType w:val="hybridMultilevel"/>
    <w:tmpl w:val="68D406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673E0400"/>
    <w:multiLevelType w:val="hybridMultilevel"/>
    <w:tmpl w:val="0C52F34A"/>
    <w:lvl w:ilvl="0" w:tplc="D81A092A">
      <w:start w:val="1"/>
      <w:numFmt w:val="bullet"/>
      <w:lvlText w:val="-"/>
      <w:lvlJc w:val="left"/>
      <w:pPr>
        <w:ind w:left="720" w:hanging="360"/>
      </w:pPr>
      <w:rPr>
        <w:rFonts w:ascii="Century Gothic" w:eastAsia="Times New Roman" w:hAnsi="Century Gothic" w:cs="Times New Roman" w:hint="default"/>
      </w:rPr>
    </w:lvl>
    <w:lvl w:ilvl="1" w:tplc="100C0003">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28" w15:restartNumberingAfterBreak="0">
    <w:nsid w:val="67F61563"/>
    <w:multiLevelType w:val="hybridMultilevel"/>
    <w:tmpl w:val="A538F344"/>
    <w:lvl w:ilvl="0" w:tplc="5C161172">
      <w:start w:val="4"/>
      <w:numFmt w:val="decimal"/>
      <w:lvlText w:val="%1"/>
      <w:lvlJc w:val="left"/>
      <w:pPr>
        <w:ind w:left="720" w:hanging="360"/>
      </w:pPr>
      <w:rPr>
        <w:rFonts w:eastAsia="Times New Roman" w:cs="Times New Roman" w:hint="default"/>
        <w:color w:val="0000FF" w:themeColor="hyperlink"/>
        <w:sz w:val="20"/>
        <w:u w:val="single"/>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72032629"/>
    <w:multiLevelType w:val="hybridMultilevel"/>
    <w:tmpl w:val="7BDC055E"/>
    <w:lvl w:ilvl="0" w:tplc="3B42BAC8">
      <w:start w:val="1"/>
      <w:numFmt w:val="decimal"/>
      <w:lvlText w:val="%1."/>
      <w:lvlJc w:val="left"/>
      <w:pPr>
        <w:ind w:left="4265" w:hanging="360"/>
      </w:pPr>
      <w:rPr>
        <w:rFonts w:ascii="Arial" w:hAnsi="Arial" w:cs="Arial" w:hint="default"/>
        <w:b w:val="0"/>
        <w:color w:val="auto"/>
        <w:sz w:val="22"/>
        <w:szCs w:val="22"/>
      </w:rPr>
    </w:lvl>
    <w:lvl w:ilvl="1" w:tplc="040C0019">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num w:numId="1" w16cid:durableId="202254363">
    <w:abstractNumId w:val="2"/>
  </w:num>
  <w:num w:numId="2" w16cid:durableId="1180699639">
    <w:abstractNumId w:val="19"/>
  </w:num>
  <w:num w:numId="3" w16cid:durableId="1673799854">
    <w:abstractNumId w:val="21"/>
  </w:num>
  <w:num w:numId="4" w16cid:durableId="916941721">
    <w:abstractNumId w:val="10"/>
  </w:num>
  <w:num w:numId="5" w16cid:durableId="759449869">
    <w:abstractNumId w:val="16"/>
  </w:num>
  <w:num w:numId="6" w16cid:durableId="1312715994">
    <w:abstractNumId w:val="11"/>
  </w:num>
  <w:num w:numId="7" w16cid:durableId="1577545060">
    <w:abstractNumId w:val="29"/>
  </w:num>
  <w:num w:numId="8" w16cid:durableId="917903433">
    <w:abstractNumId w:val="0"/>
  </w:num>
  <w:num w:numId="9" w16cid:durableId="938411670">
    <w:abstractNumId w:val="13"/>
  </w:num>
  <w:num w:numId="10" w16cid:durableId="149105414">
    <w:abstractNumId w:val="1"/>
  </w:num>
  <w:num w:numId="11" w16cid:durableId="1565874349">
    <w:abstractNumId w:val="9"/>
  </w:num>
  <w:num w:numId="12" w16cid:durableId="231354991">
    <w:abstractNumId w:val="24"/>
  </w:num>
  <w:num w:numId="13" w16cid:durableId="590430193">
    <w:abstractNumId w:val="22"/>
  </w:num>
  <w:num w:numId="14" w16cid:durableId="1923370948">
    <w:abstractNumId w:val="17"/>
  </w:num>
  <w:num w:numId="15" w16cid:durableId="6447347">
    <w:abstractNumId w:val="18"/>
  </w:num>
  <w:num w:numId="16" w16cid:durableId="1605379094">
    <w:abstractNumId w:val="20"/>
  </w:num>
  <w:num w:numId="17" w16cid:durableId="741759714">
    <w:abstractNumId w:val="8"/>
  </w:num>
  <w:num w:numId="18" w16cid:durableId="1657109017">
    <w:abstractNumId w:val="6"/>
  </w:num>
  <w:num w:numId="19" w16cid:durableId="36128570">
    <w:abstractNumId w:val="3"/>
  </w:num>
  <w:num w:numId="20" w16cid:durableId="1322583975">
    <w:abstractNumId w:val="4"/>
  </w:num>
  <w:num w:numId="21" w16cid:durableId="350451323">
    <w:abstractNumId w:val="28"/>
  </w:num>
  <w:num w:numId="22" w16cid:durableId="1051463073">
    <w:abstractNumId w:val="12"/>
  </w:num>
  <w:num w:numId="23" w16cid:durableId="826895011">
    <w:abstractNumId w:val="26"/>
  </w:num>
  <w:num w:numId="24" w16cid:durableId="38548970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2144078981">
    <w:abstractNumId w:val="25"/>
  </w:num>
  <w:num w:numId="26" w16cid:durableId="111320658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622686261">
    <w:abstractNumId w:val="7"/>
  </w:num>
  <w:num w:numId="28" w16cid:durableId="198976273">
    <w:abstractNumId w:val="15"/>
  </w:num>
  <w:num w:numId="29" w16cid:durableId="221407280">
    <w:abstractNumId w:val="25"/>
  </w:num>
  <w:num w:numId="30" w16cid:durableId="1390684928">
    <w:abstractNumId w:val="23"/>
  </w:num>
  <w:num w:numId="31" w16cid:durableId="507255172">
    <w:abstractNumId w:val="25"/>
  </w:num>
  <w:num w:numId="32" w16cid:durableId="1312249338">
    <w:abstractNumId w:val="14"/>
  </w:num>
  <w:num w:numId="33" w16cid:durableId="255749277">
    <w:abstractNumId w:val="27"/>
  </w:num>
  <w:num w:numId="34" w16cid:durableId="1920359781">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9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9"/>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609D2"/>
    <w:rsid w:val="000020C6"/>
    <w:rsid w:val="00002C7E"/>
    <w:rsid w:val="000071F2"/>
    <w:rsid w:val="0001209F"/>
    <w:rsid w:val="000316F0"/>
    <w:rsid w:val="000331A1"/>
    <w:rsid w:val="000347A0"/>
    <w:rsid w:val="00042D64"/>
    <w:rsid w:val="00051841"/>
    <w:rsid w:val="00070120"/>
    <w:rsid w:val="00070477"/>
    <w:rsid w:val="00083234"/>
    <w:rsid w:val="00086114"/>
    <w:rsid w:val="000903F4"/>
    <w:rsid w:val="0009167A"/>
    <w:rsid w:val="0009652F"/>
    <w:rsid w:val="000A1B63"/>
    <w:rsid w:val="000B6BE0"/>
    <w:rsid w:val="000D2BEE"/>
    <w:rsid w:val="000F0FCB"/>
    <w:rsid w:val="000F22B9"/>
    <w:rsid w:val="000F381C"/>
    <w:rsid w:val="0010591C"/>
    <w:rsid w:val="0010767C"/>
    <w:rsid w:val="00114120"/>
    <w:rsid w:val="001269D4"/>
    <w:rsid w:val="00143408"/>
    <w:rsid w:val="0014645B"/>
    <w:rsid w:val="00154F62"/>
    <w:rsid w:val="0016426B"/>
    <w:rsid w:val="00184120"/>
    <w:rsid w:val="001842CF"/>
    <w:rsid w:val="00186813"/>
    <w:rsid w:val="00193D5E"/>
    <w:rsid w:val="001A6307"/>
    <w:rsid w:val="001B0896"/>
    <w:rsid w:val="001B27D0"/>
    <w:rsid w:val="001B4A5B"/>
    <w:rsid w:val="001B7C46"/>
    <w:rsid w:val="001C115F"/>
    <w:rsid w:val="001C454D"/>
    <w:rsid w:val="001C500C"/>
    <w:rsid w:val="001C65B3"/>
    <w:rsid w:val="001D0959"/>
    <w:rsid w:val="001D4C81"/>
    <w:rsid w:val="001D4FEA"/>
    <w:rsid w:val="001D676F"/>
    <w:rsid w:val="001D72BA"/>
    <w:rsid w:val="001E1319"/>
    <w:rsid w:val="001E6F5A"/>
    <w:rsid w:val="001F1700"/>
    <w:rsid w:val="001F2420"/>
    <w:rsid w:val="001F5778"/>
    <w:rsid w:val="001F6C0A"/>
    <w:rsid w:val="002009ED"/>
    <w:rsid w:val="00210346"/>
    <w:rsid w:val="002158B6"/>
    <w:rsid w:val="00216966"/>
    <w:rsid w:val="0021757C"/>
    <w:rsid w:val="00221EAA"/>
    <w:rsid w:val="00226B12"/>
    <w:rsid w:val="002316E6"/>
    <w:rsid w:val="002318C5"/>
    <w:rsid w:val="00232B44"/>
    <w:rsid w:val="0023741A"/>
    <w:rsid w:val="0023752D"/>
    <w:rsid w:val="0024231E"/>
    <w:rsid w:val="00252488"/>
    <w:rsid w:val="00265B60"/>
    <w:rsid w:val="002770F3"/>
    <w:rsid w:val="00281A11"/>
    <w:rsid w:val="002951BD"/>
    <w:rsid w:val="0029747D"/>
    <w:rsid w:val="002B08DA"/>
    <w:rsid w:val="002B09E6"/>
    <w:rsid w:val="002B3C55"/>
    <w:rsid w:val="002B543C"/>
    <w:rsid w:val="002B6893"/>
    <w:rsid w:val="002C026C"/>
    <w:rsid w:val="002C14A8"/>
    <w:rsid w:val="002C324D"/>
    <w:rsid w:val="002C325F"/>
    <w:rsid w:val="002C6634"/>
    <w:rsid w:val="002D3A75"/>
    <w:rsid w:val="002D4985"/>
    <w:rsid w:val="002D6ABB"/>
    <w:rsid w:val="002E4C4B"/>
    <w:rsid w:val="002E69A5"/>
    <w:rsid w:val="002E6ABC"/>
    <w:rsid w:val="002F038B"/>
    <w:rsid w:val="00301E70"/>
    <w:rsid w:val="003038C9"/>
    <w:rsid w:val="00303A4A"/>
    <w:rsid w:val="003140DA"/>
    <w:rsid w:val="003409E1"/>
    <w:rsid w:val="0034172E"/>
    <w:rsid w:val="0034513F"/>
    <w:rsid w:val="0035221D"/>
    <w:rsid w:val="00352CF0"/>
    <w:rsid w:val="003539BC"/>
    <w:rsid w:val="003628AD"/>
    <w:rsid w:val="003654C4"/>
    <w:rsid w:val="00390EC8"/>
    <w:rsid w:val="00393562"/>
    <w:rsid w:val="003C12EE"/>
    <w:rsid w:val="003E5883"/>
    <w:rsid w:val="003F1870"/>
    <w:rsid w:val="003F27A1"/>
    <w:rsid w:val="003F5E77"/>
    <w:rsid w:val="004008EB"/>
    <w:rsid w:val="00401A56"/>
    <w:rsid w:val="0040484A"/>
    <w:rsid w:val="0040782E"/>
    <w:rsid w:val="00411B85"/>
    <w:rsid w:val="00432422"/>
    <w:rsid w:val="00433F3F"/>
    <w:rsid w:val="004354B1"/>
    <w:rsid w:val="00436B90"/>
    <w:rsid w:val="00441D6F"/>
    <w:rsid w:val="00443447"/>
    <w:rsid w:val="00447756"/>
    <w:rsid w:val="004703F0"/>
    <w:rsid w:val="00476929"/>
    <w:rsid w:val="00477290"/>
    <w:rsid w:val="004814C0"/>
    <w:rsid w:val="00491039"/>
    <w:rsid w:val="004914EB"/>
    <w:rsid w:val="00491F70"/>
    <w:rsid w:val="00492058"/>
    <w:rsid w:val="004A0346"/>
    <w:rsid w:val="004A7F7C"/>
    <w:rsid w:val="004B6A27"/>
    <w:rsid w:val="004C08EA"/>
    <w:rsid w:val="004D05BF"/>
    <w:rsid w:val="004D5266"/>
    <w:rsid w:val="004F0630"/>
    <w:rsid w:val="00503D28"/>
    <w:rsid w:val="00507736"/>
    <w:rsid w:val="00517C4E"/>
    <w:rsid w:val="00526563"/>
    <w:rsid w:val="00530E1A"/>
    <w:rsid w:val="00536A02"/>
    <w:rsid w:val="00536D20"/>
    <w:rsid w:val="00542BCB"/>
    <w:rsid w:val="0054735D"/>
    <w:rsid w:val="00554009"/>
    <w:rsid w:val="00554CC2"/>
    <w:rsid w:val="005561C6"/>
    <w:rsid w:val="0055647F"/>
    <w:rsid w:val="00563A8B"/>
    <w:rsid w:val="00565CA6"/>
    <w:rsid w:val="00571E4B"/>
    <w:rsid w:val="00571F11"/>
    <w:rsid w:val="00574085"/>
    <w:rsid w:val="0057704D"/>
    <w:rsid w:val="00586AC4"/>
    <w:rsid w:val="00590A8F"/>
    <w:rsid w:val="00591D42"/>
    <w:rsid w:val="005926D0"/>
    <w:rsid w:val="005A284F"/>
    <w:rsid w:val="005A5A86"/>
    <w:rsid w:val="005B72AE"/>
    <w:rsid w:val="005C067B"/>
    <w:rsid w:val="005D4D9A"/>
    <w:rsid w:val="005D51E0"/>
    <w:rsid w:val="005D6D37"/>
    <w:rsid w:val="005E48FC"/>
    <w:rsid w:val="005E49BD"/>
    <w:rsid w:val="005E6192"/>
    <w:rsid w:val="005E6B56"/>
    <w:rsid w:val="005F2C6B"/>
    <w:rsid w:val="005F4293"/>
    <w:rsid w:val="005F462F"/>
    <w:rsid w:val="006102F2"/>
    <w:rsid w:val="00614B60"/>
    <w:rsid w:val="006161DE"/>
    <w:rsid w:val="00616DDC"/>
    <w:rsid w:val="00627157"/>
    <w:rsid w:val="00636BA7"/>
    <w:rsid w:val="00653286"/>
    <w:rsid w:val="00662CDB"/>
    <w:rsid w:val="006631C7"/>
    <w:rsid w:val="006631D8"/>
    <w:rsid w:val="00663E19"/>
    <w:rsid w:val="00665C6B"/>
    <w:rsid w:val="0066714D"/>
    <w:rsid w:val="006678CA"/>
    <w:rsid w:val="00673C17"/>
    <w:rsid w:val="006825DC"/>
    <w:rsid w:val="006902A9"/>
    <w:rsid w:val="00690976"/>
    <w:rsid w:val="00693413"/>
    <w:rsid w:val="0069368F"/>
    <w:rsid w:val="00694842"/>
    <w:rsid w:val="006966D0"/>
    <w:rsid w:val="006B1825"/>
    <w:rsid w:val="006B73C0"/>
    <w:rsid w:val="006B77B6"/>
    <w:rsid w:val="006C26F2"/>
    <w:rsid w:val="006C3685"/>
    <w:rsid w:val="006D153B"/>
    <w:rsid w:val="006D5700"/>
    <w:rsid w:val="006E132F"/>
    <w:rsid w:val="006E36F7"/>
    <w:rsid w:val="006E4DA8"/>
    <w:rsid w:val="007118D3"/>
    <w:rsid w:val="00712A73"/>
    <w:rsid w:val="0071393D"/>
    <w:rsid w:val="00716EE3"/>
    <w:rsid w:val="00720C83"/>
    <w:rsid w:val="00720CB9"/>
    <w:rsid w:val="00740B55"/>
    <w:rsid w:val="00744762"/>
    <w:rsid w:val="0074498A"/>
    <w:rsid w:val="00747089"/>
    <w:rsid w:val="007476C9"/>
    <w:rsid w:val="007539AE"/>
    <w:rsid w:val="007553FC"/>
    <w:rsid w:val="00763C4B"/>
    <w:rsid w:val="007650A4"/>
    <w:rsid w:val="007653DF"/>
    <w:rsid w:val="007724F1"/>
    <w:rsid w:val="00772838"/>
    <w:rsid w:val="00772BC0"/>
    <w:rsid w:val="007748A7"/>
    <w:rsid w:val="007752BB"/>
    <w:rsid w:val="00782381"/>
    <w:rsid w:val="0078444D"/>
    <w:rsid w:val="00790FE5"/>
    <w:rsid w:val="00791DB6"/>
    <w:rsid w:val="00792AAB"/>
    <w:rsid w:val="00795768"/>
    <w:rsid w:val="007A6A1D"/>
    <w:rsid w:val="007B181A"/>
    <w:rsid w:val="007B351A"/>
    <w:rsid w:val="007B3A63"/>
    <w:rsid w:val="007C348F"/>
    <w:rsid w:val="007C45DD"/>
    <w:rsid w:val="007C6B8F"/>
    <w:rsid w:val="007D02E6"/>
    <w:rsid w:val="007D2CDF"/>
    <w:rsid w:val="007D4ACE"/>
    <w:rsid w:val="007D546C"/>
    <w:rsid w:val="007E37E6"/>
    <w:rsid w:val="007E574C"/>
    <w:rsid w:val="007E5F3D"/>
    <w:rsid w:val="007E665C"/>
    <w:rsid w:val="007F29F2"/>
    <w:rsid w:val="00800F9C"/>
    <w:rsid w:val="0080169D"/>
    <w:rsid w:val="00802009"/>
    <w:rsid w:val="00803D9D"/>
    <w:rsid w:val="00807203"/>
    <w:rsid w:val="00810C35"/>
    <w:rsid w:val="008246BF"/>
    <w:rsid w:val="00824D0A"/>
    <w:rsid w:val="00840756"/>
    <w:rsid w:val="00845304"/>
    <w:rsid w:val="00851A5E"/>
    <w:rsid w:val="0085778E"/>
    <w:rsid w:val="008646F6"/>
    <w:rsid w:val="00866456"/>
    <w:rsid w:val="00875EB6"/>
    <w:rsid w:val="00890042"/>
    <w:rsid w:val="008908AD"/>
    <w:rsid w:val="00891718"/>
    <w:rsid w:val="00897048"/>
    <w:rsid w:val="008970B5"/>
    <w:rsid w:val="0089730C"/>
    <w:rsid w:val="008A538D"/>
    <w:rsid w:val="008B23A4"/>
    <w:rsid w:val="008C098F"/>
    <w:rsid w:val="008C1685"/>
    <w:rsid w:val="008C3854"/>
    <w:rsid w:val="008C40C0"/>
    <w:rsid w:val="008C7F99"/>
    <w:rsid w:val="008D28D0"/>
    <w:rsid w:val="008D3526"/>
    <w:rsid w:val="008E0922"/>
    <w:rsid w:val="008E572E"/>
    <w:rsid w:val="008F059A"/>
    <w:rsid w:val="008F14C6"/>
    <w:rsid w:val="008F1A32"/>
    <w:rsid w:val="008F3760"/>
    <w:rsid w:val="009007F5"/>
    <w:rsid w:val="0090218B"/>
    <w:rsid w:val="0090391B"/>
    <w:rsid w:val="009058CF"/>
    <w:rsid w:val="009142E2"/>
    <w:rsid w:val="009165EC"/>
    <w:rsid w:val="009250B0"/>
    <w:rsid w:val="00931073"/>
    <w:rsid w:val="00941637"/>
    <w:rsid w:val="009440AB"/>
    <w:rsid w:val="00946B67"/>
    <w:rsid w:val="009547AE"/>
    <w:rsid w:val="00957073"/>
    <w:rsid w:val="00961794"/>
    <w:rsid w:val="009618E7"/>
    <w:rsid w:val="00967843"/>
    <w:rsid w:val="00975B5E"/>
    <w:rsid w:val="00984092"/>
    <w:rsid w:val="0099022A"/>
    <w:rsid w:val="009A0BD6"/>
    <w:rsid w:val="009A0C37"/>
    <w:rsid w:val="009A253D"/>
    <w:rsid w:val="009A2B41"/>
    <w:rsid w:val="009A5904"/>
    <w:rsid w:val="009B4636"/>
    <w:rsid w:val="009B6FDC"/>
    <w:rsid w:val="009C694B"/>
    <w:rsid w:val="009F490C"/>
    <w:rsid w:val="009F699F"/>
    <w:rsid w:val="009F75DD"/>
    <w:rsid w:val="00A064A2"/>
    <w:rsid w:val="00A079A8"/>
    <w:rsid w:val="00A07D78"/>
    <w:rsid w:val="00A144C1"/>
    <w:rsid w:val="00A218C2"/>
    <w:rsid w:val="00A24C7F"/>
    <w:rsid w:val="00A31239"/>
    <w:rsid w:val="00A350D8"/>
    <w:rsid w:val="00A5674C"/>
    <w:rsid w:val="00A5790B"/>
    <w:rsid w:val="00A653F6"/>
    <w:rsid w:val="00A77164"/>
    <w:rsid w:val="00A85EE1"/>
    <w:rsid w:val="00A86D15"/>
    <w:rsid w:val="00A95D55"/>
    <w:rsid w:val="00AA0A83"/>
    <w:rsid w:val="00AA30DD"/>
    <w:rsid w:val="00AB1011"/>
    <w:rsid w:val="00AB4823"/>
    <w:rsid w:val="00AC1470"/>
    <w:rsid w:val="00AC4DFF"/>
    <w:rsid w:val="00AD190D"/>
    <w:rsid w:val="00AD2771"/>
    <w:rsid w:val="00AE282D"/>
    <w:rsid w:val="00AE3F26"/>
    <w:rsid w:val="00AE5C87"/>
    <w:rsid w:val="00AE6341"/>
    <w:rsid w:val="00AF58E1"/>
    <w:rsid w:val="00B037D3"/>
    <w:rsid w:val="00B038EA"/>
    <w:rsid w:val="00B13EFD"/>
    <w:rsid w:val="00B20D38"/>
    <w:rsid w:val="00B24971"/>
    <w:rsid w:val="00B2542E"/>
    <w:rsid w:val="00B33505"/>
    <w:rsid w:val="00B40F83"/>
    <w:rsid w:val="00B4161A"/>
    <w:rsid w:val="00B4186A"/>
    <w:rsid w:val="00B431AC"/>
    <w:rsid w:val="00B609D2"/>
    <w:rsid w:val="00B81207"/>
    <w:rsid w:val="00B8267E"/>
    <w:rsid w:val="00B90EEF"/>
    <w:rsid w:val="00B964D5"/>
    <w:rsid w:val="00BA3C96"/>
    <w:rsid w:val="00BA56D2"/>
    <w:rsid w:val="00BA701A"/>
    <w:rsid w:val="00BC32D3"/>
    <w:rsid w:val="00BC4084"/>
    <w:rsid w:val="00BD021E"/>
    <w:rsid w:val="00BD4DDA"/>
    <w:rsid w:val="00BD61B4"/>
    <w:rsid w:val="00BD688B"/>
    <w:rsid w:val="00BD773C"/>
    <w:rsid w:val="00BE185C"/>
    <w:rsid w:val="00BE3ABE"/>
    <w:rsid w:val="00BE5BD4"/>
    <w:rsid w:val="00BF2405"/>
    <w:rsid w:val="00BF3E7E"/>
    <w:rsid w:val="00BF4B1F"/>
    <w:rsid w:val="00BF7A15"/>
    <w:rsid w:val="00BF7F57"/>
    <w:rsid w:val="00C07650"/>
    <w:rsid w:val="00C27FD4"/>
    <w:rsid w:val="00C34170"/>
    <w:rsid w:val="00C35B62"/>
    <w:rsid w:val="00C435F6"/>
    <w:rsid w:val="00C462EA"/>
    <w:rsid w:val="00C4734C"/>
    <w:rsid w:val="00C74011"/>
    <w:rsid w:val="00C76849"/>
    <w:rsid w:val="00C97D24"/>
    <w:rsid w:val="00CA7570"/>
    <w:rsid w:val="00CB105D"/>
    <w:rsid w:val="00CC329A"/>
    <w:rsid w:val="00CC368E"/>
    <w:rsid w:val="00CC3AAF"/>
    <w:rsid w:val="00CC49B9"/>
    <w:rsid w:val="00CC7791"/>
    <w:rsid w:val="00CD1A2D"/>
    <w:rsid w:val="00CE12D6"/>
    <w:rsid w:val="00CE212B"/>
    <w:rsid w:val="00CE4717"/>
    <w:rsid w:val="00D00849"/>
    <w:rsid w:val="00D00E95"/>
    <w:rsid w:val="00D0423A"/>
    <w:rsid w:val="00D15AE6"/>
    <w:rsid w:val="00D174BC"/>
    <w:rsid w:val="00D1794A"/>
    <w:rsid w:val="00D221CE"/>
    <w:rsid w:val="00D2251B"/>
    <w:rsid w:val="00D36E1B"/>
    <w:rsid w:val="00D405C9"/>
    <w:rsid w:val="00D47FB0"/>
    <w:rsid w:val="00D53DEA"/>
    <w:rsid w:val="00D64B85"/>
    <w:rsid w:val="00D70206"/>
    <w:rsid w:val="00D71654"/>
    <w:rsid w:val="00D748E4"/>
    <w:rsid w:val="00D77AE8"/>
    <w:rsid w:val="00D77ED8"/>
    <w:rsid w:val="00D80F4A"/>
    <w:rsid w:val="00D82BEB"/>
    <w:rsid w:val="00D83F3D"/>
    <w:rsid w:val="00D87D1D"/>
    <w:rsid w:val="00D93CA8"/>
    <w:rsid w:val="00D970C6"/>
    <w:rsid w:val="00D973DE"/>
    <w:rsid w:val="00D97E43"/>
    <w:rsid w:val="00DA2A8A"/>
    <w:rsid w:val="00DC0C68"/>
    <w:rsid w:val="00DC5AAD"/>
    <w:rsid w:val="00DD018A"/>
    <w:rsid w:val="00DD095F"/>
    <w:rsid w:val="00DE5402"/>
    <w:rsid w:val="00E06FA4"/>
    <w:rsid w:val="00E1012A"/>
    <w:rsid w:val="00E218B3"/>
    <w:rsid w:val="00E230F8"/>
    <w:rsid w:val="00E25562"/>
    <w:rsid w:val="00E41BC2"/>
    <w:rsid w:val="00E45A18"/>
    <w:rsid w:val="00E57DC5"/>
    <w:rsid w:val="00E61B66"/>
    <w:rsid w:val="00E67338"/>
    <w:rsid w:val="00E73A4B"/>
    <w:rsid w:val="00E87337"/>
    <w:rsid w:val="00E9125D"/>
    <w:rsid w:val="00E942DE"/>
    <w:rsid w:val="00EA5CD8"/>
    <w:rsid w:val="00EA722E"/>
    <w:rsid w:val="00EA7E82"/>
    <w:rsid w:val="00EB3F14"/>
    <w:rsid w:val="00EB78B5"/>
    <w:rsid w:val="00EB7AE4"/>
    <w:rsid w:val="00EC4B38"/>
    <w:rsid w:val="00EC677D"/>
    <w:rsid w:val="00EC6D59"/>
    <w:rsid w:val="00ED2410"/>
    <w:rsid w:val="00ED7381"/>
    <w:rsid w:val="00EE2F65"/>
    <w:rsid w:val="00EE431D"/>
    <w:rsid w:val="00EE7909"/>
    <w:rsid w:val="00F0000F"/>
    <w:rsid w:val="00F03488"/>
    <w:rsid w:val="00F03F29"/>
    <w:rsid w:val="00F120B6"/>
    <w:rsid w:val="00F21F70"/>
    <w:rsid w:val="00F22926"/>
    <w:rsid w:val="00F34ACE"/>
    <w:rsid w:val="00F35F2F"/>
    <w:rsid w:val="00F47750"/>
    <w:rsid w:val="00F50633"/>
    <w:rsid w:val="00F512A6"/>
    <w:rsid w:val="00F56F81"/>
    <w:rsid w:val="00F62001"/>
    <w:rsid w:val="00F6526E"/>
    <w:rsid w:val="00F65E87"/>
    <w:rsid w:val="00F74750"/>
    <w:rsid w:val="00F74CA8"/>
    <w:rsid w:val="00F75FCE"/>
    <w:rsid w:val="00F817C9"/>
    <w:rsid w:val="00F849A7"/>
    <w:rsid w:val="00F90781"/>
    <w:rsid w:val="00F93513"/>
    <w:rsid w:val="00FA27E4"/>
    <w:rsid w:val="00FC76A5"/>
    <w:rsid w:val="00FD19CF"/>
    <w:rsid w:val="00FE1260"/>
    <w:rsid w:val="00FE7CE6"/>
    <w:rsid w:val="00FF0813"/>
    <w:rsid w:val="00FF3EA0"/>
    <w:rsid w:val="00FF466B"/>
    <w:rsid w:val="00FF5A1D"/>
    <w:rsid w:val="00FF6EAD"/>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21F6F4F"/>
  <w15:docId w15:val="{053C4281-2C1B-41DE-9242-D246A07869E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imes New Roman" w:hAnsiTheme="minorHAnsi" w:cs="Times New Roman"/>
        <w:lang w:val="fr-CH" w:eastAsia="fr-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D4ACE"/>
    <w:pPr>
      <w:spacing w:before="120"/>
      <w:jc w:val="both"/>
    </w:pPr>
    <w:rPr>
      <w:sz w:val="22"/>
    </w:rPr>
  </w:style>
  <w:style w:type="paragraph" w:styleId="Titre1">
    <w:name w:val="heading 1"/>
    <w:basedOn w:val="Normal"/>
    <w:next w:val="Normal"/>
    <w:qFormat/>
    <w:rsid w:val="00D47FB0"/>
    <w:pPr>
      <w:keepNext/>
      <w:numPr>
        <w:numId w:val="25"/>
      </w:numPr>
      <w:spacing w:after="120"/>
      <w:outlineLvl w:val="0"/>
    </w:pPr>
    <w:rPr>
      <w:rFonts w:cs="Arial"/>
      <w:b/>
      <w:bCs/>
      <w:color w:val="215868" w:themeColor="accent5" w:themeShade="80"/>
      <w:kern w:val="32"/>
      <w:sz w:val="32"/>
      <w:szCs w:val="32"/>
    </w:rPr>
  </w:style>
  <w:style w:type="paragraph" w:styleId="Titre2">
    <w:name w:val="heading 2"/>
    <w:basedOn w:val="Normal"/>
    <w:next w:val="Normal"/>
    <w:qFormat/>
    <w:rsid w:val="00D47FB0"/>
    <w:pPr>
      <w:keepNext/>
      <w:numPr>
        <w:ilvl w:val="1"/>
        <w:numId w:val="25"/>
      </w:numPr>
      <w:spacing w:before="240" w:after="120"/>
      <w:outlineLvl w:val="1"/>
    </w:pPr>
    <w:rPr>
      <w:rFonts w:cs="Arial"/>
      <w:b/>
      <w:bCs/>
      <w:i/>
      <w:iCs/>
      <w:color w:val="C0504D" w:themeColor="accent2"/>
      <w:sz w:val="28"/>
      <w:szCs w:val="28"/>
    </w:rPr>
  </w:style>
  <w:style w:type="paragraph" w:styleId="Titre3">
    <w:name w:val="heading 3"/>
    <w:basedOn w:val="Normal"/>
    <w:next w:val="Normal"/>
    <w:link w:val="Titre3Car"/>
    <w:qFormat/>
    <w:rsid w:val="00D2251B"/>
    <w:pPr>
      <w:keepNext/>
      <w:numPr>
        <w:ilvl w:val="2"/>
        <w:numId w:val="25"/>
      </w:numPr>
      <w:spacing w:before="240" w:after="60"/>
      <w:outlineLvl w:val="2"/>
    </w:pPr>
    <w:rPr>
      <w:rFonts w:cs="Arial"/>
      <w:b/>
      <w:bCs/>
      <w:sz w:val="26"/>
      <w:szCs w:val="26"/>
    </w:rPr>
  </w:style>
  <w:style w:type="paragraph" w:styleId="Titre4">
    <w:name w:val="heading 4"/>
    <w:basedOn w:val="Normal"/>
    <w:next w:val="Normal"/>
    <w:qFormat/>
    <w:rsid w:val="00D2251B"/>
    <w:pPr>
      <w:keepNext/>
      <w:numPr>
        <w:ilvl w:val="3"/>
        <w:numId w:val="25"/>
      </w:numPr>
      <w:spacing w:before="240" w:after="60"/>
      <w:outlineLvl w:val="3"/>
    </w:pPr>
    <w:rPr>
      <w:b/>
      <w:bCs/>
      <w:sz w:val="28"/>
      <w:szCs w:val="28"/>
    </w:rPr>
  </w:style>
  <w:style w:type="paragraph" w:styleId="Titre5">
    <w:name w:val="heading 5"/>
    <w:basedOn w:val="Normal"/>
    <w:next w:val="Normal"/>
    <w:qFormat/>
    <w:rsid w:val="00D2251B"/>
    <w:pPr>
      <w:numPr>
        <w:ilvl w:val="4"/>
        <w:numId w:val="25"/>
      </w:numPr>
      <w:spacing w:before="240" w:after="60"/>
      <w:outlineLvl w:val="4"/>
    </w:pPr>
    <w:rPr>
      <w:b/>
      <w:bCs/>
      <w:i/>
      <w:iCs/>
      <w:sz w:val="26"/>
      <w:szCs w:val="26"/>
    </w:rPr>
  </w:style>
  <w:style w:type="paragraph" w:styleId="Titre6">
    <w:name w:val="heading 6"/>
    <w:basedOn w:val="Normal"/>
    <w:next w:val="Normal"/>
    <w:qFormat/>
    <w:rsid w:val="00D2251B"/>
    <w:pPr>
      <w:numPr>
        <w:ilvl w:val="5"/>
        <w:numId w:val="25"/>
      </w:numPr>
      <w:spacing w:before="240" w:after="60"/>
      <w:outlineLvl w:val="5"/>
    </w:pPr>
    <w:rPr>
      <w:b/>
      <w:bCs/>
      <w:szCs w:val="22"/>
    </w:rPr>
  </w:style>
  <w:style w:type="paragraph" w:styleId="Titre7">
    <w:name w:val="heading 7"/>
    <w:basedOn w:val="Normal"/>
    <w:next w:val="Normal"/>
    <w:qFormat/>
    <w:rsid w:val="00D2251B"/>
    <w:pPr>
      <w:numPr>
        <w:ilvl w:val="6"/>
        <w:numId w:val="25"/>
      </w:numPr>
      <w:spacing w:before="240" w:after="60"/>
      <w:outlineLvl w:val="6"/>
    </w:pPr>
  </w:style>
  <w:style w:type="paragraph" w:styleId="Titre8">
    <w:name w:val="heading 8"/>
    <w:basedOn w:val="Normal"/>
    <w:next w:val="Normal"/>
    <w:qFormat/>
    <w:rsid w:val="00D2251B"/>
    <w:pPr>
      <w:numPr>
        <w:ilvl w:val="7"/>
        <w:numId w:val="25"/>
      </w:numPr>
      <w:spacing w:before="240" w:after="60"/>
      <w:outlineLvl w:val="7"/>
    </w:pPr>
    <w:rPr>
      <w:i/>
      <w:iCs/>
    </w:rPr>
  </w:style>
  <w:style w:type="paragraph" w:styleId="Titre9">
    <w:name w:val="heading 9"/>
    <w:basedOn w:val="Normal"/>
    <w:next w:val="Normal"/>
    <w:qFormat/>
    <w:rsid w:val="00D2251B"/>
    <w:pPr>
      <w:numPr>
        <w:ilvl w:val="8"/>
        <w:numId w:val="25"/>
      </w:numPr>
      <w:spacing w:before="240" w:after="60"/>
      <w:outlineLvl w:val="8"/>
    </w:pPr>
    <w:rPr>
      <w:rFonts w:cs="Arial"/>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semiHidden/>
    <w:rsid w:val="00AE282D"/>
    <w:pPr>
      <w:tabs>
        <w:tab w:val="center" w:pos="4536"/>
        <w:tab w:val="right" w:pos="9072"/>
      </w:tabs>
    </w:pPr>
  </w:style>
  <w:style w:type="paragraph" w:styleId="Pieddepage">
    <w:name w:val="footer"/>
    <w:basedOn w:val="Normal"/>
    <w:semiHidden/>
    <w:rsid w:val="00AE282D"/>
    <w:pPr>
      <w:tabs>
        <w:tab w:val="center" w:pos="4536"/>
        <w:tab w:val="right" w:pos="9072"/>
      </w:tabs>
    </w:pPr>
  </w:style>
  <w:style w:type="table" w:styleId="Grilledutableau">
    <w:name w:val="Table Grid"/>
    <w:basedOn w:val="TableauNormal"/>
    <w:uiPriority w:val="39"/>
    <w:rsid w:val="00AE28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umrodepage">
    <w:name w:val="page number"/>
    <w:basedOn w:val="Policepardfaut"/>
    <w:semiHidden/>
    <w:rsid w:val="005E6192"/>
  </w:style>
  <w:style w:type="paragraph" w:customStyle="1" w:styleId="Titrecentr">
    <w:name w:val="Titre centré"/>
    <w:basedOn w:val="Normal"/>
    <w:rsid w:val="009B6FDC"/>
    <w:pPr>
      <w:spacing w:before="240" w:after="360"/>
      <w:jc w:val="center"/>
    </w:pPr>
    <w:rPr>
      <w:b/>
      <w:sz w:val="64"/>
    </w:rPr>
  </w:style>
  <w:style w:type="paragraph" w:customStyle="1" w:styleId="Puce">
    <w:name w:val="Puce"/>
    <w:basedOn w:val="Normal"/>
    <w:semiHidden/>
    <w:rsid w:val="009B6FDC"/>
    <w:pPr>
      <w:numPr>
        <w:numId w:val="1"/>
      </w:numPr>
      <w:spacing w:line="360" w:lineRule="auto"/>
    </w:pPr>
  </w:style>
  <w:style w:type="paragraph" w:styleId="Textedebulles">
    <w:name w:val="Balloon Text"/>
    <w:basedOn w:val="Normal"/>
    <w:link w:val="TextedebullesCar"/>
    <w:rsid w:val="00503D28"/>
    <w:rPr>
      <w:rFonts w:ascii="Tahoma" w:hAnsi="Tahoma" w:cs="Tahoma"/>
      <w:sz w:val="16"/>
      <w:szCs w:val="16"/>
    </w:rPr>
  </w:style>
  <w:style w:type="paragraph" w:styleId="Corpsdetexte">
    <w:name w:val="Body Text"/>
    <w:basedOn w:val="Normal"/>
    <w:rsid w:val="00477290"/>
    <w:pPr>
      <w:spacing w:after="120"/>
    </w:pPr>
  </w:style>
  <w:style w:type="paragraph" w:customStyle="1" w:styleId="Gras">
    <w:name w:val="Gras"/>
    <w:basedOn w:val="Normal"/>
    <w:semiHidden/>
    <w:rsid w:val="009B6FDC"/>
    <w:pPr>
      <w:spacing w:line="360" w:lineRule="auto"/>
    </w:pPr>
    <w:rPr>
      <w:b/>
    </w:rPr>
  </w:style>
  <w:style w:type="character" w:customStyle="1" w:styleId="TextedebullesCar">
    <w:name w:val="Texte de bulles Car"/>
    <w:basedOn w:val="Policepardfaut"/>
    <w:link w:val="Textedebulles"/>
    <w:rsid w:val="00503D28"/>
    <w:rPr>
      <w:rFonts w:ascii="Tahoma" w:hAnsi="Tahoma" w:cs="Tahoma"/>
      <w:sz w:val="16"/>
      <w:szCs w:val="16"/>
      <w:lang w:val="fr-FR" w:eastAsia="fr-FR"/>
    </w:rPr>
  </w:style>
  <w:style w:type="paragraph" w:customStyle="1" w:styleId="Italique">
    <w:name w:val="Italique"/>
    <w:basedOn w:val="Normal"/>
    <w:semiHidden/>
    <w:rsid w:val="009B6FDC"/>
    <w:pPr>
      <w:spacing w:line="360" w:lineRule="auto"/>
    </w:pPr>
    <w:rPr>
      <w:i/>
    </w:rPr>
  </w:style>
  <w:style w:type="paragraph" w:customStyle="1" w:styleId="Soulign">
    <w:name w:val="Souligné"/>
    <w:basedOn w:val="Normal"/>
    <w:semiHidden/>
    <w:rsid w:val="009B6FDC"/>
    <w:pPr>
      <w:spacing w:line="360" w:lineRule="auto"/>
    </w:pPr>
    <w:rPr>
      <w:u w:val="single"/>
    </w:rPr>
  </w:style>
  <w:style w:type="paragraph" w:customStyle="1" w:styleId="ETML">
    <w:name w:val="ETML"/>
    <w:basedOn w:val="Normal"/>
    <w:rsid w:val="009B6FDC"/>
    <w:pPr>
      <w:spacing w:line="360" w:lineRule="auto"/>
    </w:pPr>
    <w:rPr>
      <w:rFonts w:ascii="ETML" w:hAnsi="ETML"/>
    </w:rPr>
  </w:style>
  <w:style w:type="paragraph" w:customStyle="1" w:styleId="-Pieddepage">
    <w:name w:val="-Pied de page"/>
    <w:basedOn w:val="Normal"/>
    <w:semiHidden/>
    <w:rsid w:val="00226B12"/>
    <w:rPr>
      <w:sz w:val="16"/>
    </w:rPr>
  </w:style>
  <w:style w:type="paragraph" w:styleId="PrformatHTML">
    <w:name w:val="HTML Preformatted"/>
    <w:basedOn w:val="Normal"/>
    <w:link w:val="PrformatHTMLCar"/>
    <w:uiPriority w:val="99"/>
    <w:unhideWhenUsed/>
    <w:rsid w:val="001B27D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pPr>
    <w:rPr>
      <w:rFonts w:ascii="Courier New" w:hAnsi="Courier New" w:cs="Courier New"/>
    </w:rPr>
  </w:style>
  <w:style w:type="character" w:styleId="CodeHTML">
    <w:name w:val="HTML Code"/>
    <w:basedOn w:val="Policepardfaut"/>
    <w:uiPriority w:val="99"/>
    <w:unhideWhenUsed/>
    <w:rsid w:val="001B27D0"/>
    <w:rPr>
      <w:rFonts w:ascii="Courier New" w:eastAsia="Times New Roman" w:hAnsi="Courier New" w:cs="Courier New"/>
      <w:sz w:val="20"/>
      <w:szCs w:val="20"/>
    </w:rPr>
  </w:style>
  <w:style w:type="character" w:customStyle="1" w:styleId="syntax">
    <w:name w:val="syntax"/>
    <w:basedOn w:val="Policepardfaut"/>
    <w:rsid w:val="00AB4823"/>
  </w:style>
  <w:style w:type="character" w:customStyle="1" w:styleId="syntaxalphasyntaxalphareservedword">
    <w:name w:val="syntax_alpha syntax_alpha_reservedword"/>
    <w:basedOn w:val="Policepardfaut"/>
    <w:rsid w:val="00AB4823"/>
  </w:style>
  <w:style w:type="character" w:customStyle="1" w:styleId="syntaxpunct">
    <w:name w:val="syntax_punct"/>
    <w:basedOn w:val="Policepardfaut"/>
    <w:rsid w:val="00AB4823"/>
  </w:style>
  <w:style w:type="character" w:customStyle="1" w:styleId="syntaxpunctsyntaxpunctqualifier">
    <w:name w:val="syntax_punct syntax_punct_qualifier"/>
    <w:basedOn w:val="Policepardfaut"/>
    <w:rsid w:val="00AB4823"/>
  </w:style>
  <w:style w:type="character" w:customStyle="1" w:styleId="syntaxquotesyntaxquotesingle">
    <w:name w:val="syntax_quote syntax_quote_single"/>
    <w:basedOn w:val="Policepardfaut"/>
    <w:rsid w:val="00AB4823"/>
  </w:style>
  <w:style w:type="character" w:customStyle="1" w:styleId="syntaxalphasyntaxalphavariable">
    <w:name w:val="syntax_alpha syntax_alpha_variable"/>
    <w:basedOn w:val="Policepardfaut"/>
    <w:rsid w:val="00AB4823"/>
  </w:style>
  <w:style w:type="character" w:customStyle="1" w:styleId="PrformatHTMLCar">
    <w:name w:val="Préformaté HTML Car"/>
    <w:basedOn w:val="Policepardfaut"/>
    <w:link w:val="PrformatHTML"/>
    <w:uiPriority w:val="99"/>
    <w:rsid w:val="003140DA"/>
    <w:rPr>
      <w:rFonts w:ascii="Courier New" w:hAnsi="Courier New" w:cs="Courier New"/>
    </w:rPr>
  </w:style>
  <w:style w:type="paragraph" w:styleId="Paragraphedeliste">
    <w:name w:val="List Paragraph"/>
    <w:basedOn w:val="Normal"/>
    <w:uiPriority w:val="34"/>
    <w:qFormat/>
    <w:rsid w:val="005E48FC"/>
    <w:pPr>
      <w:ind w:left="720"/>
      <w:contextualSpacing/>
    </w:pPr>
  </w:style>
  <w:style w:type="paragraph" w:styleId="Titre">
    <w:name w:val="Title"/>
    <w:basedOn w:val="Normal"/>
    <w:next w:val="Normal"/>
    <w:link w:val="TitreCar"/>
    <w:qFormat/>
    <w:rsid w:val="002E69A5"/>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reCar">
    <w:name w:val="Titre Car"/>
    <w:basedOn w:val="Policepardfaut"/>
    <w:link w:val="Titre"/>
    <w:rsid w:val="002E69A5"/>
    <w:rPr>
      <w:rFonts w:asciiTheme="majorHAnsi" w:eastAsiaTheme="majorEastAsia" w:hAnsiTheme="majorHAnsi" w:cstheme="majorBidi"/>
      <w:color w:val="17365D" w:themeColor="text2" w:themeShade="BF"/>
      <w:spacing w:val="5"/>
      <w:kern w:val="28"/>
      <w:sz w:val="52"/>
      <w:szCs w:val="52"/>
    </w:rPr>
  </w:style>
  <w:style w:type="paragraph" w:styleId="Sous-titre">
    <w:name w:val="Subtitle"/>
    <w:basedOn w:val="Normal"/>
    <w:next w:val="Normal"/>
    <w:link w:val="Sous-titreCar"/>
    <w:qFormat/>
    <w:rsid w:val="002E69A5"/>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ous-titreCar">
    <w:name w:val="Sous-titre Car"/>
    <w:basedOn w:val="Policepardfaut"/>
    <w:link w:val="Sous-titre"/>
    <w:rsid w:val="002E69A5"/>
    <w:rPr>
      <w:rFonts w:asciiTheme="majorHAnsi" w:eastAsiaTheme="majorEastAsia" w:hAnsiTheme="majorHAnsi" w:cstheme="majorBidi"/>
      <w:i/>
      <w:iCs/>
      <w:color w:val="4F81BD" w:themeColor="accent1"/>
      <w:spacing w:val="15"/>
      <w:sz w:val="24"/>
      <w:szCs w:val="24"/>
    </w:rPr>
  </w:style>
  <w:style w:type="character" w:styleId="Lienhypertexte">
    <w:name w:val="Hyperlink"/>
    <w:basedOn w:val="Policepardfaut"/>
    <w:uiPriority w:val="99"/>
    <w:rsid w:val="009165EC"/>
    <w:rPr>
      <w:color w:val="0000FF" w:themeColor="hyperlink"/>
      <w:u w:val="single"/>
    </w:rPr>
  </w:style>
  <w:style w:type="character" w:styleId="Lienhypertextesuivivisit">
    <w:name w:val="FollowedHyperlink"/>
    <w:basedOn w:val="Policepardfaut"/>
    <w:rsid w:val="009165EC"/>
    <w:rPr>
      <w:color w:val="800080" w:themeColor="followedHyperlink"/>
      <w:u w:val="single"/>
    </w:rPr>
  </w:style>
  <w:style w:type="character" w:styleId="lev">
    <w:name w:val="Strong"/>
    <w:basedOn w:val="Policepardfaut"/>
    <w:qFormat/>
    <w:rsid w:val="009165EC"/>
    <w:rPr>
      <w:b/>
      <w:bCs/>
    </w:rPr>
  </w:style>
  <w:style w:type="paragraph" w:styleId="Notedebasdepage">
    <w:name w:val="footnote text"/>
    <w:basedOn w:val="Normal"/>
    <w:link w:val="NotedebasdepageCar"/>
    <w:rsid w:val="001F1700"/>
    <w:pPr>
      <w:spacing w:before="0"/>
    </w:pPr>
  </w:style>
  <w:style w:type="character" w:customStyle="1" w:styleId="NotedebasdepageCar">
    <w:name w:val="Note de bas de page Car"/>
    <w:basedOn w:val="Policepardfaut"/>
    <w:link w:val="Notedebasdepage"/>
    <w:rsid w:val="001F1700"/>
  </w:style>
  <w:style w:type="character" w:styleId="Appelnotedebasdep">
    <w:name w:val="footnote reference"/>
    <w:basedOn w:val="Policepardfaut"/>
    <w:rsid w:val="001F1700"/>
    <w:rPr>
      <w:vertAlign w:val="superscript"/>
    </w:rPr>
  </w:style>
  <w:style w:type="character" w:styleId="Rfrenceintense">
    <w:name w:val="Intense Reference"/>
    <w:basedOn w:val="Policepardfaut"/>
    <w:uiPriority w:val="32"/>
    <w:qFormat/>
    <w:rsid w:val="00EC4B38"/>
    <w:rPr>
      <w:b/>
      <w:bCs/>
      <w:smallCaps/>
      <w:color w:val="4F81BD" w:themeColor="accent1"/>
      <w:spacing w:val="5"/>
    </w:rPr>
  </w:style>
  <w:style w:type="paragraph" w:styleId="TM1">
    <w:name w:val="toc 1"/>
    <w:basedOn w:val="Normal"/>
    <w:next w:val="Normal"/>
    <w:autoRedefine/>
    <w:uiPriority w:val="39"/>
    <w:unhideWhenUsed/>
    <w:rsid w:val="007C6B8F"/>
    <w:pPr>
      <w:spacing w:after="100"/>
    </w:pPr>
  </w:style>
  <w:style w:type="paragraph" w:styleId="TM2">
    <w:name w:val="toc 2"/>
    <w:basedOn w:val="Normal"/>
    <w:next w:val="Normal"/>
    <w:autoRedefine/>
    <w:uiPriority w:val="39"/>
    <w:unhideWhenUsed/>
    <w:rsid w:val="007C6B8F"/>
    <w:pPr>
      <w:spacing w:after="100"/>
      <w:ind w:left="200"/>
    </w:pPr>
  </w:style>
  <w:style w:type="paragraph" w:styleId="Citationintense">
    <w:name w:val="Intense Quote"/>
    <w:basedOn w:val="Normal"/>
    <w:next w:val="Normal"/>
    <w:link w:val="CitationintenseCar"/>
    <w:uiPriority w:val="30"/>
    <w:qFormat/>
    <w:rsid w:val="0057704D"/>
    <w:pPr>
      <w:pBdr>
        <w:top w:val="single" w:sz="4" w:space="10" w:color="4F81BD" w:themeColor="accent1"/>
        <w:bottom w:val="single" w:sz="4" w:space="10" w:color="4F81BD" w:themeColor="accent1"/>
      </w:pBdr>
      <w:spacing w:after="120"/>
      <w:ind w:left="862" w:right="862"/>
      <w:jc w:val="center"/>
    </w:pPr>
    <w:rPr>
      <w:i/>
      <w:iCs/>
      <w:color w:val="4F81BD" w:themeColor="accent1"/>
      <w:lang w:val="fr-FR" w:eastAsia="fr-FR"/>
    </w:rPr>
  </w:style>
  <w:style w:type="character" w:customStyle="1" w:styleId="CitationintenseCar">
    <w:name w:val="Citation intense Car"/>
    <w:basedOn w:val="Policepardfaut"/>
    <w:link w:val="Citationintense"/>
    <w:uiPriority w:val="30"/>
    <w:rsid w:val="0057704D"/>
    <w:rPr>
      <w:i/>
      <w:iCs/>
      <w:color w:val="4F81BD" w:themeColor="accent1"/>
      <w:lang w:val="fr-FR" w:eastAsia="fr-FR"/>
    </w:rPr>
  </w:style>
  <w:style w:type="character" w:customStyle="1" w:styleId="sqlkeywordcolor">
    <w:name w:val="sqlkeywordcolor"/>
    <w:basedOn w:val="Policepardfaut"/>
    <w:rsid w:val="00FC76A5"/>
  </w:style>
  <w:style w:type="character" w:styleId="Accentuation">
    <w:name w:val="Emphasis"/>
    <w:basedOn w:val="Policepardfaut"/>
    <w:uiPriority w:val="20"/>
    <w:qFormat/>
    <w:rsid w:val="00FC76A5"/>
    <w:rPr>
      <w:i/>
      <w:iCs/>
    </w:rPr>
  </w:style>
  <w:style w:type="character" w:customStyle="1" w:styleId="sqlstringcolor">
    <w:name w:val="sqlstringcolor"/>
    <w:basedOn w:val="Policepardfaut"/>
    <w:rsid w:val="00BD021E"/>
  </w:style>
  <w:style w:type="character" w:customStyle="1" w:styleId="Mentionnonrsolue1">
    <w:name w:val="Mention non résolue1"/>
    <w:basedOn w:val="Policepardfaut"/>
    <w:uiPriority w:val="99"/>
    <w:semiHidden/>
    <w:unhideWhenUsed/>
    <w:rsid w:val="005D51E0"/>
    <w:rPr>
      <w:color w:val="605E5C"/>
      <w:shd w:val="clear" w:color="auto" w:fill="E1DFDD"/>
    </w:rPr>
  </w:style>
  <w:style w:type="paragraph" w:customStyle="1" w:styleId="Default">
    <w:name w:val="Default"/>
    <w:rsid w:val="00A5790B"/>
    <w:pPr>
      <w:autoSpaceDE w:val="0"/>
      <w:autoSpaceDN w:val="0"/>
      <w:adjustRightInd w:val="0"/>
    </w:pPr>
    <w:rPr>
      <w:rFonts w:ascii="Century Gothic" w:hAnsi="Century Gothic" w:cs="Century Gothic"/>
      <w:color w:val="000000"/>
      <w:sz w:val="24"/>
      <w:szCs w:val="24"/>
      <w:lang w:val="fr-FR"/>
    </w:rPr>
  </w:style>
  <w:style w:type="character" w:customStyle="1" w:styleId="Titre3Car">
    <w:name w:val="Titre 3 Car"/>
    <w:basedOn w:val="Policepardfaut"/>
    <w:link w:val="Titre3"/>
    <w:rsid w:val="00B964D5"/>
    <w:rPr>
      <w:rFonts w:cs="Arial"/>
      <w:b/>
      <w:bCs/>
      <w:sz w:val="26"/>
      <w:szCs w:val="26"/>
    </w:rPr>
  </w:style>
  <w:style w:type="paragraph" w:styleId="TM3">
    <w:name w:val="toc 3"/>
    <w:basedOn w:val="Normal"/>
    <w:next w:val="Normal"/>
    <w:autoRedefine/>
    <w:uiPriority w:val="39"/>
    <w:unhideWhenUsed/>
    <w:rsid w:val="00A24C7F"/>
    <w:pPr>
      <w:spacing w:after="100"/>
      <w:ind w:left="400"/>
    </w:pPr>
  </w:style>
  <w:style w:type="character" w:styleId="Accentuationintense">
    <w:name w:val="Intense Emphasis"/>
    <w:basedOn w:val="Policepardfaut"/>
    <w:uiPriority w:val="21"/>
    <w:qFormat/>
    <w:rsid w:val="00CC329A"/>
    <w:rPr>
      <w:i/>
      <w:iCs/>
      <w:color w:val="4F81BD" w:themeColor="accent1"/>
    </w:rPr>
  </w:style>
  <w:style w:type="paragraph" w:customStyle="1" w:styleId="reponse">
    <w:name w:val="reponse"/>
    <w:basedOn w:val="Normal"/>
    <w:link w:val="reponseCar"/>
    <w:qFormat/>
    <w:rsid w:val="005F4293"/>
    <w:pPr>
      <w:spacing w:before="0"/>
    </w:pPr>
    <w:rPr>
      <w:vanish/>
      <w:color w:val="0070C0"/>
    </w:rPr>
  </w:style>
  <w:style w:type="character" w:customStyle="1" w:styleId="reponseCar">
    <w:name w:val="reponse Car"/>
    <w:basedOn w:val="Policepardfaut"/>
    <w:link w:val="reponse"/>
    <w:rsid w:val="005F4293"/>
    <w:rPr>
      <w:vanish/>
      <w:color w:val="0070C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MODE_DISTRIBUTION" wne:name="Project.NewMacros.mode_distribution" wne:bEncrypt="00" wne:cmg="56"/>
    <wne:mcd wne:macroName="PROJECT.NEWMACROS.MODE_IMPRESSION" wne:name="Project.NewMacros.mode_impress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13204812">
      <w:bodyDiv w:val="1"/>
      <w:marLeft w:val="0"/>
      <w:marRight w:val="0"/>
      <w:marTop w:val="0"/>
      <w:marBottom w:val="0"/>
      <w:divBdr>
        <w:top w:val="none" w:sz="0" w:space="0" w:color="auto"/>
        <w:left w:val="none" w:sz="0" w:space="0" w:color="auto"/>
        <w:bottom w:val="none" w:sz="0" w:space="0" w:color="auto"/>
        <w:right w:val="none" w:sz="0" w:space="0" w:color="auto"/>
      </w:divBdr>
      <w:divsChild>
        <w:div w:id="1500388466">
          <w:marLeft w:val="0"/>
          <w:marRight w:val="0"/>
          <w:marTop w:val="100"/>
          <w:marBottom w:val="100"/>
          <w:divBdr>
            <w:top w:val="none" w:sz="0" w:space="0" w:color="auto"/>
            <w:left w:val="none" w:sz="0" w:space="0" w:color="auto"/>
            <w:bottom w:val="none" w:sz="0" w:space="0" w:color="auto"/>
            <w:right w:val="none" w:sz="0" w:space="0" w:color="auto"/>
          </w:divBdr>
          <w:divsChild>
            <w:div w:id="228462946">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631248438">
          <w:marLeft w:val="0"/>
          <w:marRight w:val="0"/>
          <w:marTop w:val="100"/>
          <w:marBottom w:val="100"/>
          <w:divBdr>
            <w:top w:val="none" w:sz="0" w:space="0" w:color="auto"/>
            <w:left w:val="none" w:sz="0" w:space="0" w:color="auto"/>
            <w:bottom w:val="none" w:sz="0" w:space="0" w:color="auto"/>
            <w:right w:val="none" w:sz="0" w:space="0" w:color="auto"/>
          </w:divBdr>
          <w:divsChild>
            <w:div w:id="1686127695">
              <w:marLeft w:val="0"/>
              <w:marRight w:val="0"/>
              <w:marTop w:val="0"/>
              <w:marBottom w:val="0"/>
              <w:divBdr>
                <w:top w:val="single" w:sz="6" w:space="6" w:color="DDDDDD"/>
                <w:left w:val="single" w:sz="6" w:space="6" w:color="DDDDDD"/>
                <w:bottom w:val="single" w:sz="6" w:space="6" w:color="DDDDDD"/>
                <w:right w:val="single" w:sz="6" w:space="6" w:color="DDDDDD"/>
              </w:divBdr>
            </w:div>
          </w:divsChild>
        </w:div>
      </w:divsChild>
    </w:div>
    <w:div w:id="668169865">
      <w:bodyDiv w:val="1"/>
      <w:marLeft w:val="0"/>
      <w:marRight w:val="0"/>
      <w:marTop w:val="0"/>
      <w:marBottom w:val="0"/>
      <w:divBdr>
        <w:top w:val="none" w:sz="0" w:space="0" w:color="auto"/>
        <w:left w:val="none" w:sz="0" w:space="0" w:color="auto"/>
        <w:bottom w:val="none" w:sz="0" w:space="0" w:color="auto"/>
        <w:right w:val="none" w:sz="0" w:space="0" w:color="auto"/>
      </w:divBdr>
      <w:divsChild>
        <w:div w:id="1341660874">
          <w:marLeft w:val="0"/>
          <w:marRight w:val="0"/>
          <w:marTop w:val="0"/>
          <w:marBottom w:val="0"/>
          <w:divBdr>
            <w:top w:val="single" w:sz="2" w:space="0" w:color="D9D9E3"/>
            <w:left w:val="single" w:sz="2" w:space="0" w:color="D9D9E3"/>
            <w:bottom w:val="single" w:sz="2" w:space="0" w:color="D9D9E3"/>
            <w:right w:val="single" w:sz="2" w:space="0" w:color="D9D9E3"/>
          </w:divBdr>
          <w:divsChild>
            <w:div w:id="1910460179">
              <w:marLeft w:val="0"/>
              <w:marRight w:val="0"/>
              <w:marTop w:val="0"/>
              <w:marBottom w:val="0"/>
              <w:divBdr>
                <w:top w:val="single" w:sz="2" w:space="0" w:color="D9D9E3"/>
                <w:left w:val="single" w:sz="2" w:space="0" w:color="D9D9E3"/>
                <w:bottom w:val="single" w:sz="2" w:space="0" w:color="D9D9E3"/>
                <w:right w:val="single" w:sz="2" w:space="0" w:color="D9D9E3"/>
              </w:divBdr>
            </w:div>
            <w:div w:id="666978715">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1039285817">
          <w:marLeft w:val="0"/>
          <w:marRight w:val="0"/>
          <w:marTop w:val="0"/>
          <w:marBottom w:val="0"/>
          <w:divBdr>
            <w:top w:val="single" w:sz="2" w:space="0" w:color="D9D9E3"/>
            <w:left w:val="single" w:sz="2" w:space="0" w:color="D9D9E3"/>
            <w:bottom w:val="single" w:sz="2" w:space="0" w:color="D9D9E3"/>
            <w:right w:val="single" w:sz="2" w:space="0" w:color="D9D9E3"/>
          </w:divBdr>
          <w:divsChild>
            <w:div w:id="1285651275">
              <w:marLeft w:val="0"/>
              <w:marRight w:val="0"/>
              <w:marTop w:val="0"/>
              <w:marBottom w:val="0"/>
              <w:divBdr>
                <w:top w:val="single" w:sz="2" w:space="0" w:color="D9D9E3"/>
                <w:left w:val="single" w:sz="2" w:space="0" w:color="D9D9E3"/>
                <w:bottom w:val="single" w:sz="2" w:space="0" w:color="D9D9E3"/>
                <w:right w:val="single" w:sz="2" w:space="0" w:color="D9D9E3"/>
              </w:divBdr>
            </w:div>
            <w:div w:id="55504795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1210652257">
      <w:bodyDiv w:val="1"/>
      <w:marLeft w:val="0"/>
      <w:marRight w:val="0"/>
      <w:marTop w:val="0"/>
      <w:marBottom w:val="0"/>
      <w:divBdr>
        <w:top w:val="none" w:sz="0" w:space="0" w:color="auto"/>
        <w:left w:val="none" w:sz="0" w:space="0" w:color="auto"/>
        <w:bottom w:val="none" w:sz="0" w:space="0" w:color="auto"/>
        <w:right w:val="none" w:sz="0" w:space="0" w:color="auto"/>
      </w:divBdr>
      <w:divsChild>
        <w:div w:id="1664315463">
          <w:marLeft w:val="0"/>
          <w:marRight w:val="0"/>
          <w:marTop w:val="100"/>
          <w:marBottom w:val="100"/>
          <w:divBdr>
            <w:top w:val="none" w:sz="0" w:space="0" w:color="auto"/>
            <w:left w:val="none" w:sz="0" w:space="0" w:color="auto"/>
            <w:bottom w:val="none" w:sz="0" w:space="0" w:color="auto"/>
            <w:right w:val="none" w:sz="0" w:space="0" w:color="auto"/>
          </w:divBdr>
          <w:divsChild>
            <w:div w:id="1630163045">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558007255">
          <w:marLeft w:val="0"/>
          <w:marRight w:val="0"/>
          <w:marTop w:val="100"/>
          <w:marBottom w:val="100"/>
          <w:divBdr>
            <w:top w:val="none" w:sz="0" w:space="0" w:color="auto"/>
            <w:left w:val="none" w:sz="0" w:space="0" w:color="auto"/>
            <w:bottom w:val="none" w:sz="0" w:space="0" w:color="auto"/>
            <w:right w:val="none" w:sz="0" w:space="0" w:color="auto"/>
          </w:divBdr>
          <w:divsChild>
            <w:div w:id="274990626">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626234729">
          <w:marLeft w:val="0"/>
          <w:marRight w:val="0"/>
          <w:marTop w:val="100"/>
          <w:marBottom w:val="100"/>
          <w:divBdr>
            <w:top w:val="none" w:sz="0" w:space="0" w:color="auto"/>
            <w:left w:val="none" w:sz="0" w:space="0" w:color="auto"/>
            <w:bottom w:val="none" w:sz="0" w:space="0" w:color="auto"/>
            <w:right w:val="none" w:sz="0" w:space="0" w:color="auto"/>
          </w:divBdr>
          <w:divsChild>
            <w:div w:id="1291865293">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2051684401">
          <w:marLeft w:val="0"/>
          <w:marRight w:val="0"/>
          <w:marTop w:val="100"/>
          <w:marBottom w:val="100"/>
          <w:divBdr>
            <w:top w:val="none" w:sz="0" w:space="0" w:color="auto"/>
            <w:left w:val="none" w:sz="0" w:space="0" w:color="auto"/>
            <w:bottom w:val="none" w:sz="0" w:space="0" w:color="auto"/>
            <w:right w:val="none" w:sz="0" w:space="0" w:color="auto"/>
          </w:divBdr>
          <w:divsChild>
            <w:div w:id="1803692612">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985161705">
          <w:marLeft w:val="0"/>
          <w:marRight w:val="0"/>
          <w:marTop w:val="100"/>
          <w:marBottom w:val="100"/>
          <w:divBdr>
            <w:top w:val="none" w:sz="0" w:space="0" w:color="auto"/>
            <w:left w:val="none" w:sz="0" w:space="0" w:color="auto"/>
            <w:bottom w:val="none" w:sz="0" w:space="0" w:color="auto"/>
            <w:right w:val="none" w:sz="0" w:space="0" w:color="auto"/>
          </w:divBdr>
          <w:divsChild>
            <w:div w:id="1510801554">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602105168">
          <w:marLeft w:val="0"/>
          <w:marRight w:val="0"/>
          <w:marTop w:val="100"/>
          <w:marBottom w:val="100"/>
          <w:divBdr>
            <w:top w:val="none" w:sz="0" w:space="0" w:color="auto"/>
            <w:left w:val="none" w:sz="0" w:space="0" w:color="auto"/>
            <w:bottom w:val="none" w:sz="0" w:space="0" w:color="auto"/>
            <w:right w:val="none" w:sz="0" w:space="0" w:color="auto"/>
          </w:divBdr>
          <w:divsChild>
            <w:div w:id="1803376487">
              <w:marLeft w:val="0"/>
              <w:marRight w:val="0"/>
              <w:marTop w:val="0"/>
              <w:marBottom w:val="0"/>
              <w:divBdr>
                <w:top w:val="single" w:sz="6" w:space="6" w:color="DDDDDD"/>
                <w:left w:val="single" w:sz="6" w:space="6" w:color="DDDDDD"/>
                <w:bottom w:val="single" w:sz="6" w:space="6" w:color="DDDDDD"/>
                <w:right w:val="single" w:sz="6" w:space="6" w:color="DDDDDD"/>
              </w:divBdr>
            </w:div>
          </w:divsChild>
        </w:div>
      </w:divsChild>
    </w:div>
    <w:div w:id="1322585849">
      <w:bodyDiv w:val="1"/>
      <w:marLeft w:val="0"/>
      <w:marRight w:val="0"/>
      <w:marTop w:val="0"/>
      <w:marBottom w:val="0"/>
      <w:divBdr>
        <w:top w:val="none" w:sz="0" w:space="0" w:color="auto"/>
        <w:left w:val="none" w:sz="0" w:space="0" w:color="auto"/>
        <w:bottom w:val="none" w:sz="0" w:space="0" w:color="auto"/>
        <w:right w:val="none" w:sz="0" w:space="0" w:color="auto"/>
      </w:divBdr>
      <w:divsChild>
        <w:div w:id="1517887242">
          <w:marLeft w:val="0"/>
          <w:marRight w:val="0"/>
          <w:marTop w:val="0"/>
          <w:marBottom w:val="0"/>
          <w:divBdr>
            <w:top w:val="none" w:sz="0" w:space="0" w:color="auto"/>
            <w:left w:val="none" w:sz="0" w:space="0" w:color="auto"/>
            <w:bottom w:val="none" w:sz="0" w:space="0" w:color="auto"/>
            <w:right w:val="none" w:sz="0" w:space="0" w:color="auto"/>
          </w:divBdr>
          <w:divsChild>
            <w:div w:id="17025084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2011827">
      <w:bodyDiv w:val="1"/>
      <w:marLeft w:val="0"/>
      <w:marRight w:val="0"/>
      <w:marTop w:val="0"/>
      <w:marBottom w:val="0"/>
      <w:divBdr>
        <w:top w:val="none" w:sz="0" w:space="0" w:color="auto"/>
        <w:left w:val="none" w:sz="0" w:space="0" w:color="auto"/>
        <w:bottom w:val="none" w:sz="0" w:space="0" w:color="auto"/>
        <w:right w:val="none" w:sz="0" w:space="0" w:color="auto"/>
      </w:divBdr>
    </w:div>
    <w:div w:id="1635019154">
      <w:bodyDiv w:val="1"/>
      <w:marLeft w:val="0"/>
      <w:marRight w:val="0"/>
      <w:marTop w:val="0"/>
      <w:marBottom w:val="0"/>
      <w:divBdr>
        <w:top w:val="none" w:sz="0" w:space="0" w:color="auto"/>
        <w:left w:val="none" w:sz="0" w:space="0" w:color="auto"/>
        <w:bottom w:val="none" w:sz="0" w:space="0" w:color="auto"/>
        <w:right w:val="none" w:sz="0" w:space="0" w:color="auto"/>
      </w:divBdr>
    </w:div>
    <w:div w:id="1667322085">
      <w:bodyDiv w:val="1"/>
      <w:marLeft w:val="0"/>
      <w:marRight w:val="0"/>
      <w:marTop w:val="0"/>
      <w:marBottom w:val="0"/>
      <w:divBdr>
        <w:top w:val="none" w:sz="0" w:space="0" w:color="auto"/>
        <w:left w:val="none" w:sz="0" w:space="0" w:color="auto"/>
        <w:bottom w:val="none" w:sz="0" w:space="0" w:color="auto"/>
        <w:right w:val="none" w:sz="0" w:space="0" w:color="auto"/>
      </w:divBdr>
      <w:divsChild>
        <w:div w:id="870342099">
          <w:marLeft w:val="0"/>
          <w:marRight w:val="0"/>
          <w:marTop w:val="100"/>
          <w:marBottom w:val="100"/>
          <w:divBdr>
            <w:top w:val="none" w:sz="0" w:space="0" w:color="auto"/>
            <w:left w:val="none" w:sz="0" w:space="0" w:color="auto"/>
            <w:bottom w:val="none" w:sz="0" w:space="0" w:color="auto"/>
            <w:right w:val="none" w:sz="0" w:space="0" w:color="auto"/>
          </w:divBdr>
          <w:divsChild>
            <w:div w:id="538202863">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13521711">
          <w:marLeft w:val="0"/>
          <w:marRight w:val="0"/>
          <w:marTop w:val="100"/>
          <w:marBottom w:val="100"/>
          <w:divBdr>
            <w:top w:val="none" w:sz="0" w:space="0" w:color="auto"/>
            <w:left w:val="none" w:sz="0" w:space="0" w:color="auto"/>
            <w:bottom w:val="none" w:sz="0" w:space="0" w:color="auto"/>
            <w:right w:val="none" w:sz="0" w:space="0" w:color="auto"/>
          </w:divBdr>
          <w:divsChild>
            <w:div w:id="151456095">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395545800">
          <w:marLeft w:val="0"/>
          <w:marRight w:val="0"/>
          <w:marTop w:val="100"/>
          <w:marBottom w:val="100"/>
          <w:divBdr>
            <w:top w:val="none" w:sz="0" w:space="0" w:color="auto"/>
            <w:left w:val="none" w:sz="0" w:space="0" w:color="auto"/>
            <w:bottom w:val="none" w:sz="0" w:space="0" w:color="auto"/>
            <w:right w:val="none" w:sz="0" w:space="0" w:color="auto"/>
          </w:divBdr>
          <w:divsChild>
            <w:div w:id="414400185">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529761830">
          <w:marLeft w:val="0"/>
          <w:marRight w:val="0"/>
          <w:marTop w:val="100"/>
          <w:marBottom w:val="100"/>
          <w:divBdr>
            <w:top w:val="none" w:sz="0" w:space="0" w:color="auto"/>
            <w:left w:val="none" w:sz="0" w:space="0" w:color="auto"/>
            <w:bottom w:val="none" w:sz="0" w:space="0" w:color="auto"/>
            <w:right w:val="none" w:sz="0" w:space="0" w:color="auto"/>
          </w:divBdr>
          <w:divsChild>
            <w:div w:id="1181580973">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721705405">
          <w:marLeft w:val="0"/>
          <w:marRight w:val="0"/>
          <w:marTop w:val="100"/>
          <w:marBottom w:val="100"/>
          <w:divBdr>
            <w:top w:val="none" w:sz="0" w:space="0" w:color="auto"/>
            <w:left w:val="none" w:sz="0" w:space="0" w:color="auto"/>
            <w:bottom w:val="none" w:sz="0" w:space="0" w:color="auto"/>
            <w:right w:val="none" w:sz="0" w:space="0" w:color="auto"/>
          </w:divBdr>
          <w:divsChild>
            <w:div w:id="1903590728">
              <w:marLeft w:val="0"/>
              <w:marRight w:val="0"/>
              <w:marTop w:val="0"/>
              <w:marBottom w:val="0"/>
              <w:divBdr>
                <w:top w:val="single" w:sz="6" w:space="6" w:color="DDDDDD"/>
                <w:left w:val="single" w:sz="6" w:space="6" w:color="DDDDDD"/>
                <w:bottom w:val="single" w:sz="6" w:space="6" w:color="DDDDDD"/>
                <w:right w:val="single" w:sz="6" w:space="6" w:color="DDDDDD"/>
              </w:divBdr>
            </w:div>
          </w:divsChild>
        </w:div>
        <w:div w:id="1577977375">
          <w:marLeft w:val="0"/>
          <w:marRight w:val="0"/>
          <w:marTop w:val="100"/>
          <w:marBottom w:val="100"/>
          <w:divBdr>
            <w:top w:val="none" w:sz="0" w:space="0" w:color="auto"/>
            <w:left w:val="none" w:sz="0" w:space="0" w:color="auto"/>
            <w:bottom w:val="none" w:sz="0" w:space="0" w:color="auto"/>
            <w:right w:val="none" w:sz="0" w:space="0" w:color="auto"/>
          </w:divBdr>
          <w:divsChild>
            <w:div w:id="224071400">
              <w:marLeft w:val="0"/>
              <w:marRight w:val="0"/>
              <w:marTop w:val="0"/>
              <w:marBottom w:val="0"/>
              <w:divBdr>
                <w:top w:val="single" w:sz="6" w:space="6" w:color="DDDDDD"/>
                <w:left w:val="single" w:sz="6" w:space="6" w:color="DDDDDD"/>
                <w:bottom w:val="single" w:sz="6" w:space="6" w:color="DDDDDD"/>
                <w:right w:val="single" w:sz="6" w:space="6" w:color="DDDDDD"/>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png"/><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ustin">
      <a:maj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IconOverlay xmlns="http://schemas.microsoft.com/sharepoint/v4" xsi:nil="true"/>
    <lcf76f155ced4ddcb4097134ff3c332f xmlns="bf2f2df3-a963-4452-b0e7-67dabc627c35">
      <Terms xmlns="http://schemas.microsoft.com/office/infopath/2007/PartnerControls"/>
    </lcf76f155ced4ddcb4097134ff3c332f>
    <TaxCatchAll xmlns="f7d9f5a6-831d-4621-8c77-cbcaf993e406"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1ABD9BFFC9E543439C53A2705AE306EF" ma:contentTypeVersion="19" ma:contentTypeDescription="Crée un document." ma:contentTypeScope="" ma:versionID="f3418dd4ca302601ba73fa17965a3f21">
  <xsd:schema xmlns:xsd="http://www.w3.org/2001/XMLSchema" xmlns:xs="http://www.w3.org/2001/XMLSchema" xmlns:p="http://schemas.microsoft.com/office/2006/metadata/properties" xmlns:ns2="bf2f2df3-a963-4452-b0e7-67dabc627c35" xmlns:ns3="http://schemas.microsoft.com/sharepoint/v4" xmlns:ns4="f7d9f5a6-831d-4621-8c77-cbcaf993e406" targetNamespace="http://schemas.microsoft.com/office/2006/metadata/properties" ma:root="true" ma:fieldsID="5d82fd028d299635ce1df2d808d1b2ae" ns2:_="" ns3:_="" ns4:_="">
    <xsd:import namespace="bf2f2df3-a963-4452-b0e7-67dabc627c35"/>
    <xsd:import namespace="http://schemas.microsoft.com/sharepoint/v4"/>
    <xsd:import namespace="f7d9f5a6-831d-4621-8c77-cbcaf993e406"/>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MediaServiceLocation" minOccurs="0"/>
                <xsd:element ref="ns3:IconOverlay" minOccurs="0"/>
                <xsd:element ref="ns4:SharedWithUsers" minOccurs="0"/>
                <xsd:element ref="ns4:SharedWithDetails" minOccurs="0"/>
                <xsd:element ref="ns2:lcf76f155ced4ddcb4097134ff3c332f" minOccurs="0"/>
                <xsd:element ref="ns4: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f2f2df3-a963-4452-b0e7-67dabc627c3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3" nillable="true" ma:taxonomy="true" ma:internalName="lcf76f155ced4ddcb4097134ff3c332f" ma:taxonomyFieldName="MediaServiceImageTags" ma:displayName="Balises d’images" ma:readOnly="false" ma:fieldId="{5cf76f15-5ced-4ddc-b409-7134ff3c332f}" ma:taxonomyMulti="true" ma:sspId="5cfe7824-1d92-4d19-9a43-1c93e0eb464f"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6"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9"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7d9f5a6-831d-4621-8c77-cbcaf993e406" elementFormDefault="qualified">
    <xsd:import namespace="http://schemas.microsoft.com/office/2006/documentManagement/types"/>
    <xsd:import namespace="http://schemas.microsoft.com/office/infopath/2007/PartnerControls"/>
    <xsd:element name="SharedWithUsers" ma:index="20"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Partagé avec détails" ma:internalName="SharedWithDetails" ma:readOnly="true">
      <xsd:simpleType>
        <xsd:restriction base="dms:Note">
          <xsd:maxLength value="255"/>
        </xsd:restriction>
      </xsd:simpleType>
    </xsd:element>
    <xsd:element name="TaxCatchAll" ma:index="24" nillable="true" ma:displayName="Taxonomy Catch All Column" ma:hidden="true" ma:list="{dfc80727-18a8-4b0a-8429-fccc43b630d6}" ma:internalName="TaxCatchAll" ma:showField="CatchAllData" ma:web="f7d9f5a6-831d-4621-8c77-cbcaf993e40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F549A43-BCAC-4692-9586-9D022FCE56CC}">
  <ds:schemaRefs>
    <ds:schemaRef ds:uri="http://schemas.microsoft.com/office/2006/metadata/properties"/>
    <ds:schemaRef ds:uri="http://schemas.microsoft.com/office/infopath/2007/PartnerControls"/>
    <ds:schemaRef ds:uri="http://schemas.microsoft.com/sharepoint/v4"/>
    <ds:schemaRef ds:uri="bf2f2df3-a963-4452-b0e7-67dabc627c35"/>
    <ds:schemaRef ds:uri="f7d9f5a6-831d-4621-8c77-cbcaf993e406"/>
  </ds:schemaRefs>
</ds:datastoreItem>
</file>

<file path=customXml/itemProps2.xml><?xml version="1.0" encoding="utf-8"?>
<ds:datastoreItem xmlns:ds="http://schemas.openxmlformats.org/officeDocument/2006/customXml" ds:itemID="{0D9151D1-E434-443F-991F-8B1AC5284C3A}">
  <ds:schemaRefs>
    <ds:schemaRef ds:uri="http://schemas.openxmlformats.org/officeDocument/2006/bibliography"/>
  </ds:schemaRefs>
</ds:datastoreItem>
</file>

<file path=customXml/itemProps3.xml><?xml version="1.0" encoding="utf-8"?>
<ds:datastoreItem xmlns:ds="http://schemas.openxmlformats.org/officeDocument/2006/customXml" ds:itemID="{ED5313D0-02D3-45EC-AC18-3FCE113E72D6}">
  <ds:schemaRefs>
    <ds:schemaRef ds:uri="http://schemas.microsoft.com/sharepoint/v3/contenttype/forms"/>
  </ds:schemaRefs>
</ds:datastoreItem>
</file>

<file path=customXml/itemProps4.xml><?xml version="1.0" encoding="utf-8"?>
<ds:datastoreItem xmlns:ds="http://schemas.openxmlformats.org/officeDocument/2006/customXml" ds:itemID="{EFA30434-2A20-4F19-8D54-28118ACA6AC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f2f2df3-a963-4452-b0e7-67dabc627c35"/>
    <ds:schemaRef ds:uri="http://schemas.microsoft.com/sharepoint/v4"/>
    <ds:schemaRef ds:uri="f7d9f5a6-831d-4621-8c77-cbcaf993e40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5</Pages>
  <Words>837</Words>
  <Characters>4608</Characters>
  <Application>Microsoft Office Word</Application>
  <DocSecurity>0</DocSecurity>
  <Lines>38</Lines>
  <Paragraphs>10</Paragraphs>
  <ScaleCrop>false</ScaleCrop>
  <HeadingPairs>
    <vt:vector size="2" baseType="variant">
      <vt:variant>
        <vt:lpstr>Titre</vt:lpstr>
      </vt:variant>
      <vt:variant>
        <vt:i4>1</vt:i4>
      </vt:variant>
    </vt:vector>
  </HeadingPairs>
  <TitlesOfParts>
    <vt:vector size="1" baseType="lpstr">
      <vt:lpstr>Environnement pour MySQL</vt:lpstr>
    </vt:vector>
  </TitlesOfParts>
  <Company>ETML</Company>
  <LinksUpToDate>false</LinksUpToDate>
  <CharactersWithSpaces>5435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Environnement pour MySQL</dc:title>
  <dc:creator>Alain Girardet</dc:creator>
  <cp:lastModifiedBy>Alain-Philippe Garraux</cp:lastModifiedBy>
  <cp:revision>9</cp:revision>
  <cp:lastPrinted>2023-10-08T19:38:00Z</cp:lastPrinted>
  <dcterms:created xsi:type="dcterms:W3CDTF">2024-10-30T21:09:00Z</dcterms:created>
  <dcterms:modified xsi:type="dcterms:W3CDTF">2025-01-29T07:48:00Z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0x0101001ABD9BFFC9E543439C53A2705AE306EF</vt:lpwstr>
  </property>
  <property fmtid="{D5CDD505-2E9C-101B-9397-08002B2CF9AE}" pid="3" name="MediaServiceImageTags">
    <vt:lpwstr/>
  </property>
</Properties>
</file>