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1924"/>
        <w:gridCol w:w="1509"/>
        <w:gridCol w:w="1742"/>
        <w:gridCol w:w="1131"/>
        <w:gridCol w:w="1270"/>
      </w:tblGrid>
      <w:tr w:rsidR="00CE7890" w:rsidRPr="00CE7890" w14:paraId="17B50EB8" w14:textId="77777777" w:rsidTr="004556F3">
        <w:trPr>
          <w:trHeight w:val="983"/>
          <w:jc w:val="center"/>
        </w:trPr>
        <w:tc>
          <w:tcPr>
            <w:tcW w:w="2166" w:type="dxa"/>
            <w:vAlign w:val="center"/>
          </w:tcPr>
          <w:p w14:paraId="22136299" w14:textId="634A8AF3" w:rsidR="00487260" w:rsidRPr="00CE7890" w:rsidRDefault="00487260" w:rsidP="00401C0F">
            <w:r w:rsidRPr="00CE7890">
              <w:br w:type="page"/>
            </w:r>
            <w:r w:rsidR="009D00EE" w:rsidRPr="00CE7890">
              <w:t>Nom :</w:t>
            </w:r>
            <w:r w:rsidR="005D37E0" w:rsidRPr="00CE7890">
              <w:t xml:space="preserve"> </w:t>
            </w:r>
          </w:p>
          <w:p w14:paraId="5CBA3E6E" w14:textId="3DB74F80" w:rsidR="00487260" w:rsidRPr="00CE7890" w:rsidRDefault="000A7A85" w:rsidP="004556F3">
            <w:pPr>
              <w:spacing w:before="240"/>
            </w:pPr>
            <w:r w:rsidRPr="00CE7890">
              <w:t>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F9DA4C" w14:textId="3DC17B19" w:rsidR="00487260" w:rsidRPr="00CE7890" w:rsidRDefault="009D00EE" w:rsidP="00401C0F">
            <w:r w:rsidRPr="00CE7890">
              <w:t>Prénom :</w:t>
            </w:r>
            <w:r w:rsidR="005D37E0" w:rsidRPr="00CE7890">
              <w:t xml:space="preserve"> </w:t>
            </w:r>
          </w:p>
          <w:p w14:paraId="5F389BBB" w14:textId="3C71B472" w:rsidR="00487260" w:rsidRPr="00CE7890" w:rsidRDefault="000A7A85" w:rsidP="004556F3">
            <w:pPr>
              <w:spacing w:before="240"/>
            </w:pPr>
            <w:r w:rsidRPr="00CE7890">
              <w:t>?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vAlign w:val="center"/>
          </w:tcPr>
          <w:p w14:paraId="19BB342C" w14:textId="429C3A5C" w:rsidR="00487260" w:rsidRPr="00CE7890" w:rsidRDefault="009D00EE" w:rsidP="00401C0F">
            <w:r w:rsidRPr="00CE7890">
              <w:t>Classe :</w:t>
            </w:r>
            <w:r w:rsidR="005D37E0" w:rsidRPr="00CE7890">
              <w:t xml:space="preserve"> </w:t>
            </w:r>
          </w:p>
          <w:p w14:paraId="3DCD2A4A" w14:textId="7124562C" w:rsidR="00487260" w:rsidRPr="00CE7890" w:rsidRDefault="000A7A85" w:rsidP="004556F3">
            <w:pPr>
              <w:spacing w:before="240"/>
            </w:pPr>
            <w:r w:rsidRPr="00CE7890">
              <w:t>?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vAlign w:val="center"/>
          </w:tcPr>
          <w:p w14:paraId="02DC3C77" w14:textId="0A60A671" w:rsidR="00487260" w:rsidRPr="00CE7890" w:rsidRDefault="009D00EE" w:rsidP="00401C0F">
            <w:r w:rsidRPr="00CE7890">
              <w:t>Date :</w:t>
            </w:r>
          </w:p>
          <w:p w14:paraId="56086411" w14:textId="1A0AD13E" w:rsidR="00487260" w:rsidRPr="00CE7890" w:rsidRDefault="000A7A85" w:rsidP="004556F3">
            <w:pPr>
              <w:spacing w:before="240"/>
            </w:pPr>
            <w:r w:rsidRPr="00CE7890">
              <w:t>?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1AF3BAEB" w14:textId="77777777" w:rsidR="00487260" w:rsidRPr="00CE7890" w:rsidRDefault="00487260" w:rsidP="00401C0F">
            <w:r w:rsidRPr="00CE7890">
              <w:t xml:space="preserve">NB </w:t>
            </w:r>
            <w:r w:rsidR="009D00EE" w:rsidRPr="00CE7890">
              <w:t>pts :</w:t>
            </w:r>
          </w:p>
          <w:p w14:paraId="13569294" w14:textId="0487F221" w:rsidR="00487260" w:rsidRPr="00CE7890" w:rsidRDefault="00487260" w:rsidP="004556F3">
            <w:pPr>
              <w:spacing w:before="240"/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14:paraId="7B41FCFF" w14:textId="77777777" w:rsidR="00487260" w:rsidRPr="00CE7890" w:rsidRDefault="009D00EE" w:rsidP="00401C0F">
            <w:r w:rsidRPr="00CE7890">
              <w:t>Note :</w:t>
            </w:r>
          </w:p>
          <w:p w14:paraId="2D93BC8C" w14:textId="5F077F9B" w:rsidR="00487260" w:rsidRPr="00CE7890" w:rsidRDefault="00487260" w:rsidP="004556F3">
            <w:pPr>
              <w:spacing w:before="240"/>
            </w:pPr>
          </w:p>
        </w:tc>
      </w:tr>
    </w:tbl>
    <w:p w14:paraId="5C721D46" w14:textId="109E6387" w:rsidR="00FF7F93" w:rsidRPr="00CE7890" w:rsidRDefault="002572CF" w:rsidP="00CE7890">
      <w:pPr>
        <w:pStyle w:val="Titre1"/>
        <w:spacing w:before="360" w:after="120"/>
      </w:pPr>
      <w:r w:rsidRPr="00CE7890">
        <w:t>Compétence</w:t>
      </w:r>
      <w:r w:rsidR="00FF7F93" w:rsidRPr="00CE7890">
        <w:t xml:space="preserve"> </w:t>
      </w:r>
      <w:r w:rsidR="0004718A" w:rsidRPr="00CE7890">
        <w:t>testé</w:t>
      </w:r>
      <w:r w:rsidR="00D10707" w:rsidRPr="00CE7890">
        <w:t>e</w:t>
      </w:r>
    </w:p>
    <w:p w14:paraId="302056F0" w14:textId="4B45C0B9" w:rsidR="00D10707" w:rsidRPr="00CE7890" w:rsidRDefault="00D10707" w:rsidP="00D10707">
      <w:pPr>
        <w:autoSpaceDE w:val="0"/>
        <w:autoSpaceDN w:val="0"/>
        <w:adjustRightInd w:val="0"/>
        <w:spacing w:line="240" w:lineRule="auto"/>
      </w:pPr>
      <w:r w:rsidRPr="00CE7890">
        <w:t>Documenter des processus métier, mettre en œuvre l’analyse de tâches et représenter graphiquement les déroulements du processus.</w:t>
      </w:r>
    </w:p>
    <w:p w14:paraId="56B0FB8B" w14:textId="4D402034" w:rsidR="00935288" w:rsidRPr="00CE7890" w:rsidRDefault="00FF7F93" w:rsidP="0006723D">
      <w:pPr>
        <w:pStyle w:val="Titre1"/>
        <w:spacing w:before="120" w:after="120"/>
      </w:pPr>
      <w:r w:rsidRPr="00CE7890">
        <w:t>Forme de l'épreuve</w:t>
      </w:r>
    </w:p>
    <w:p w14:paraId="5EAEED85" w14:textId="5C99AACC" w:rsidR="00FF7F93" w:rsidRPr="00CE7890" w:rsidRDefault="00FF7F93" w:rsidP="00827021">
      <w:pPr>
        <w:pStyle w:val="Paragraphedeliste"/>
        <w:numPr>
          <w:ilvl w:val="0"/>
          <w:numId w:val="5"/>
        </w:numPr>
      </w:pPr>
      <w:r w:rsidRPr="00CE7890">
        <w:t>Travail écrit</w:t>
      </w:r>
      <w:r w:rsidR="003D33F1" w:rsidRPr="00CE7890">
        <w:t xml:space="preserve"> dactylographié</w:t>
      </w:r>
    </w:p>
    <w:p w14:paraId="77DAE1FA" w14:textId="450794E9" w:rsidR="00FF7F93" w:rsidRPr="00CE7890" w:rsidRDefault="00FF7F93" w:rsidP="00827021">
      <w:pPr>
        <w:pStyle w:val="Paragraphedeliste"/>
        <w:numPr>
          <w:ilvl w:val="0"/>
          <w:numId w:val="5"/>
        </w:numPr>
      </w:pPr>
      <w:r w:rsidRPr="00CE7890">
        <w:t>Pondération</w:t>
      </w:r>
      <w:r w:rsidR="00935288" w:rsidRPr="00CE7890">
        <w:t xml:space="preserve"> </w:t>
      </w:r>
      <w:r w:rsidR="00340089" w:rsidRPr="00CE7890">
        <w:t xml:space="preserve">de </w:t>
      </w:r>
      <w:r w:rsidRPr="00CE7890">
        <w:t>40</w:t>
      </w:r>
      <w:r w:rsidR="0004718A" w:rsidRPr="00CE7890">
        <w:t>% de l’ensemble des tests de la DEP</w:t>
      </w:r>
    </w:p>
    <w:p w14:paraId="231C2BC8" w14:textId="3B514A8A" w:rsidR="00FF7F93" w:rsidRPr="00CE7890" w:rsidRDefault="00497743" w:rsidP="00827021">
      <w:pPr>
        <w:pStyle w:val="Paragraphedeliste"/>
        <w:numPr>
          <w:ilvl w:val="0"/>
          <w:numId w:val="5"/>
        </w:numPr>
      </w:pPr>
      <w:r w:rsidRPr="00CE7890">
        <w:t xml:space="preserve">Durée </w:t>
      </w:r>
      <w:r w:rsidR="00340089" w:rsidRPr="00CE7890">
        <w:t>de 1h</w:t>
      </w:r>
      <w:r w:rsidR="0004718A" w:rsidRPr="00CE7890">
        <w:t xml:space="preserve"> </w:t>
      </w:r>
      <w:r w:rsidR="0020211B" w:rsidRPr="00CE7890">
        <w:t>environ</w:t>
      </w:r>
    </w:p>
    <w:p w14:paraId="2078F68A" w14:textId="3D78989D" w:rsidR="00472856" w:rsidRPr="00CE7890" w:rsidRDefault="00500FC3" w:rsidP="00827021">
      <w:pPr>
        <w:pStyle w:val="Paragraphedeliste"/>
        <w:numPr>
          <w:ilvl w:val="0"/>
          <w:numId w:val="5"/>
        </w:numPr>
      </w:pPr>
      <w:r w:rsidRPr="00CE7890">
        <w:t>Source</w:t>
      </w:r>
      <w:r w:rsidR="00472856" w:rsidRPr="00CE7890">
        <w:t xml:space="preserve"> électronique</w:t>
      </w:r>
      <w:r w:rsidRPr="00CE7890">
        <w:t> </w:t>
      </w:r>
      <w:r w:rsidRPr="00CE7890">
        <w:rPr>
          <w:rFonts w:ascii="Wingdings" w:eastAsia="Wingdings" w:hAnsi="Wingdings" w:cs="Wingdings"/>
        </w:rPr>
        <w:sym w:font="Wingdings" w:char="F0E8"/>
      </w:r>
      <w:r w:rsidRPr="00CE7890">
        <w:t xml:space="preserve"> </w:t>
      </w:r>
      <w:r w:rsidRPr="00CE7890">
        <w:br/>
        <w:t>O:\APPLICATIONS\Echanges_Eleves\INF\</w:t>
      </w:r>
      <w:r w:rsidRPr="00CE7890">
        <w:rPr>
          <w:b/>
          <w:bCs/>
        </w:rPr>
        <w:t>[VotreClasse]</w:t>
      </w:r>
      <w:r w:rsidRPr="00CE7890">
        <w:t>\</w:t>
      </w:r>
      <w:r w:rsidRPr="00CE7890">
        <w:rPr>
          <w:b/>
          <w:bCs/>
        </w:rPr>
        <w:t>[VotreNom]</w:t>
      </w:r>
      <w:r w:rsidRPr="00CE7890">
        <w:t>\</w:t>
      </w:r>
      <w:r w:rsidR="00472856" w:rsidRPr="00CE7890">
        <w:t>C-2</w:t>
      </w:r>
      <w:r w:rsidR="00D10707" w:rsidRPr="00CE7890">
        <w:t>54</w:t>
      </w:r>
      <w:r w:rsidR="00472856" w:rsidRPr="00CE7890">
        <w:t>-TS1.docx</w:t>
      </w:r>
    </w:p>
    <w:p w14:paraId="5D8E3243" w14:textId="562A1E9E" w:rsidR="00500FC3" w:rsidRPr="00CE7890" w:rsidRDefault="00472856" w:rsidP="00827021">
      <w:pPr>
        <w:pStyle w:val="Paragraphedeliste"/>
        <w:numPr>
          <w:ilvl w:val="0"/>
          <w:numId w:val="5"/>
        </w:numPr>
      </w:pPr>
      <w:r w:rsidRPr="00CE7890">
        <w:t xml:space="preserve">Rendu </w:t>
      </w:r>
      <w:r w:rsidRPr="00CE7890">
        <w:rPr>
          <w:rFonts w:ascii="Wingdings" w:eastAsia="Wingdings" w:hAnsi="Wingdings" w:cs="Wingdings"/>
        </w:rPr>
        <w:sym w:font="Wingdings" w:char="F0E8"/>
      </w:r>
      <w:r w:rsidRPr="00CE7890">
        <w:t xml:space="preserve"> </w:t>
      </w:r>
      <w:r w:rsidR="006B4099" w:rsidRPr="00CE7890">
        <w:t>Dans le même dossier, complétez le fichier source sans en changer le nom.</w:t>
      </w:r>
    </w:p>
    <w:p w14:paraId="459D337C" w14:textId="18F7063F" w:rsidR="00935288" w:rsidRPr="00CE7890" w:rsidRDefault="00874F18" w:rsidP="00340089">
      <w:pPr>
        <w:pStyle w:val="Titre1"/>
        <w:spacing w:before="120" w:after="120"/>
      </w:pPr>
      <w:r w:rsidRPr="00CE7890">
        <w:t>Règles</w:t>
      </w:r>
      <w:r w:rsidR="00497743" w:rsidRPr="00CE7890">
        <w:t xml:space="preserve"> d'évaluation</w:t>
      </w:r>
    </w:p>
    <w:p w14:paraId="3AC10052" w14:textId="77777777" w:rsidR="003B437C" w:rsidRPr="00CE7890" w:rsidRDefault="003B437C" w:rsidP="003B437C">
      <w:pPr>
        <w:pStyle w:val="Corpsdetexte"/>
      </w:pPr>
      <w:r w:rsidRPr="00CE7890">
        <w:t xml:space="preserve">La note de cette épreuve sera calculée selon l’échelle fédérale : </w:t>
      </w:r>
    </w:p>
    <w:p w14:paraId="19361552" w14:textId="1EAE1C24" w:rsidR="003B437C" w:rsidRPr="00CE7890" w:rsidRDefault="003B437C" w:rsidP="003B437C">
      <w:pPr>
        <w:pStyle w:val="Corpsdetexte"/>
        <w:ind w:firstLine="709"/>
        <w:rPr>
          <w:b/>
          <w:bCs/>
        </w:rPr>
      </w:pPr>
      <w:r w:rsidRPr="00CE7890">
        <w:rPr>
          <w:b/>
          <w:bCs/>
        </w:rPr>
        <w:t>Note = ( Somme des points obtenus / Somme maximale des points ) * 5 + 1</w:t>
      </w:r>
    </w:p>
    <w:p w14:paraId="4ADCA1DC" w14:textId="77777777" w:rsidR="003B437C" w:rsidRPr="00CE7890" w:rsidRDefault="003B437C" w:rsidP="003B437C">
      <w:pPr>
        <w:pStyle w:val="Corpsdetexte"/>
      </w:pPr>
      <w:r w:rsidRPr="00CE7890">
        <w:t>Les règles de corrections détaillées sont fixées sur un document annexe, à la seule disposition des correcteurs.</w:t>
      </w:r>
    </w:p>
    <w:p w14:paraId="01F1E12D" w14:textId="77777777" w:rsidR="00935288" w:rsidRPr="00CE7890" w:rsidRDefault="00FF7F93" w:rsidP="00340089">
      <w:pPr>
        <w:pStyle w:val="Titre1"/>
        <w:spacing w:before="120" w:after="120"/>
      </w:pPr>
      <w:r w:rsidRPr="00CE7890">
        <w:t>Moyens d'aide</w:t>
      </w:r>
    </w:p>
    <w:p w14:paraId="1483CE1B" w14:textId="20BE27F2" w:rsidR="00042210" w:rsidRPr="00CE7890" w:rsidRDefault="006C211E" w:rsidP="00827021">
      <w:pPr>
        <w:pStyle w:val="Paragraphedeliste"/>
        <w:numPr>
          <w:ilvl w:val="0"/>
          <w:numId w:val="6"/>
        </w:numPr>
        <w:rPr>
          <w:rFonts w:ascii="Century Gothic" w:hAnsi="Century Gothic"/>
          <w:szCs w:val="22"/>
        </w:rPr>
      </w:pPr>
      <w:r w:rsidRPr="00CE7890">
        <w:rPr>
          <w:rFonts w:ascii="Century Gothic" w:hAnsi="Century Gothic"/>
          <w:szCs w:val="22"/>
        </w:rPr>
        <w:t>Une m</w:t>
      </w:r>
      <w:r w:rsidR="00042210" w:rsidRPr="00CE7890">
        <w:rPr>
          <w:rFonts w:ascii="Century Gothic" w:hAnsi="Century Gothic"/>
          <w:szCs w:val="22"/>
        </w:rPr>
        <w:t>achine à calculer</w:t>
      </w:r>
    </w:p>
    <w:p w14:paraId="71E41D89" w14:textId="0506B604" w:rsidR="00CD5C6C" w:rsidRPr="00CE7890" w:rsidRDefault="006C211E" w:rsidP="00CD5C6C">
      <w:pPr>
        <w:pStyle w:val="Paragraphedeliste"/>
        <w:numPr>
          <w:ilvl w:val="0"/>
          <w:numId w:val="6"/>
        </w:numPr>
        <w:rPr>
          <w:rFonts w:ascii="Century Gothic" w:hAnsi="Century Gothic"/>
          <w:szCs w:val="22"/>
        </w:rPr>
      </w:pPr>
      <w:r w:rsidRPr="00CE7890">
        <w:rPr>
          <w:rFonts w:ascii="Century Gothic" w:hAnsi="Century Gothic"/>
          <w:szCs w:val="22"/>
          <w:lang w:eastAsia="fr-CH"/>
        </w:rPr>
        <w:t>Un r</w:t>
      </w:r>
      <w:r w:rsidR="00CD5C6C" w:rsidRPr="00CE7890">
        <w:rPr>
          <w:rFonts w:ascii="Century Gothic" w:hAnsi="Century Gothic"/>
          <w:szCs w:val="22"/>
          <w:lang w:eastAsia="fr-CH"/>
        </w:rPr>
        <w:t>ésumé manuscrit d’une page A4</w:t>
      </w:r>
    </w:p>
    <w:p w14:paraId="07CDB89D" w14:textId="77777777" w:rsidR="00CD5C6C" w:rsidRPr="00CE7890" w:rsidRDefault="00CD5C6C" w:rsidP="00CD5C6C">
      <w:pPr>
        <w:pStyle w:val="Paragraphedeliste"/>
        <w:ind w:left="360"/>
        <w:rPr>
          <w:b/>
          <w:bCs/>
        </w:rPr>
      </w:pPr>
    </w:p>
    <w:p w14:paraId="22AD2CF8" w14:textId="77777777" w:rsidR="00CD5C6C" w:rsidRPr="00CE7890" w:rsidRDefault="00CD5C6C" w:rsidP="00CD5C6C">
      <w:pPr>
        <w:pStyle w:val="Paragraphedeliste"/>
        <w:ind w:left="360"/>
        <w:rPr>
          <w:b/>
          <w:bCs/>
        </w:rPr>
      </w:pPr>
    </w:p>
    <w:p w14:paraId="05E40FD3" w14:textId="24CBD905" w:rsidR="00DB2DDF" w:rsidRPr="00CE7890" w:rsidRDefault="00DB2DDF" w:rsidP="00CD5C6C">
      <w:pPr>
        <w:rPr>
          <w:b/>
          <w:bCs/>
        </w:rPr>
      </w:pPr>
      <w:r w:rsidRPr="00CE7890">
        <w:rPr>
          <w:b/>
          <w:bCs/>
        </w:rPr>
        <w:t>Attention</w:t>
      </w:r>
      <w:r w:rsidR="00F17CD8" w:rsidRPr="00CE7890">
        <w:rPr>
          <w:b/>
          <w:bCs/>
        </w:rPr>
        <w:t> : c</w:t>
      </w:r>
      <w:r w:rsidRPr="00CE7890">
        <w:rPr>
          <w:b/>
          <w:bCs/>
        </w:rPr>
        <w:t>haque exercice est indépendant des autres exercices</w:t>
      </w:r>
      <w:r w:rsidR="00F17CD8" w:rsidRPr="00CE7890">
        <w:rPr>
          <w:b/>
          <w:bCs/>
        </w:rPr>
        <w:t>.</w:t>
      </w:r>
    </w:p>
    <w:p w14:paraId="248339D5" w14:textId="77777777" w:rsidR="005C2690" w:rsidRPr="00CE7890" w:rsidRDefault="005C2690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Toc135743251"/>
      <w:r w:rsidRPr="00CE7890">
        <w:br w:type="page"/>
      </w:r>
    </w:p>
    <w:p w14:paraId="04188F6C" w14:textId="665014D7" w:rsidR="00D0386C" w:rsidRPr="00CE7890" w:rsidRDefault="00D0386C" w:rsidP="00D0386C">
      <w:pPr>
        <w:pStyle w:val="Titre2"/>
        <w:tabs>
          <w:tab w:val="clear" w:pos="2127"/>
          <w:tab w:val="right" w:pos="1843"/>
        </w:tabs>
        <w:ind w:left="1843" w:hanging="1843"/>
      </w:pPr>
      <w:r w:rsidRPr="00CE7890">
        <w:lastRenderedPageBreak/>
        <w:t>Culture générale d’économie d’entreprise</w:t>
      </w:r>
      <w:r w:rsidRPr="00CE7890">
        <w:tab/>
        <w:t>1</w:t>
      </w:r>
      <w:r w:rsidR="0060536B">
        <w:t>2</w:t>
      </w:r>
      <w:r w:rsidRPr="00CE7890">
        <w:t xml:space="preserve"> points</w:t>
      </w:r>
    </w:p>
    <w:p w14:paraId="3D42C826" w14:textId="4B75BA6F" w:rsidR="00D0386C" w:rsidRPr="00CE7890" w:rsidRDefault="00D0386C" w:rsidP="00D0386C">
      <w:pPr>
        <w:spacing w:line="240" w:lineRule="auto"/>
        <w:jc w:val="both"/>
      </w:pPr>
      <w:r w:rsidRPr="00CE7890">
        <w:t>Choisissez la meilleure réponse parmi les options proposées.</w:t>
      </w:r>
    </w:p>
    <w:p w14:paraId="46053032" w14:textId="77777777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CE7890">
        <w:t xml:space="preserve">1. </w:t>
      </w:r>
      <w:r w:rsidRPr="00CE7890">
        <w:tab/>
        <w:t>Qu'est-ce qu'un modèle d'entreprise (business model) ?</w:t>
      </w:r>
    </w:p>
    <w:p w14:paraId="5016D890" w14:textId="48BE9B75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logiciel utilisé pour gérer les finances d'une entreprise.</w:t>
      </w:r>
    </w:p>
    <w:p w14:paraId="177EE375" w14:textId="26DD2FDB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représentation graphique qui montre comment une entreprise crée, délivre et capture de la valeur.</w:t>
      </w:r>
    </w:p>
    <w:p w14:paraId="79E8BC7E" w14:textId="00BED833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document qui décrit la structure de l'entreprise et ses activités.</w:t>
      </w:r>
    </w:p>
    <w:p w14:paraId="7094286E" w14:textId="77777777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CE7890">
        <w:t xml:space="preserve">2. </w:t>
      </w:r>
      <w:r w:rsidRPr="00CE7890">
        <w:tab/>
        <w:t>Qu'est-ce qu'un plan d'affaires (business plan) ?</w:t>
      </w:r>
    </w:p>
    <w:p w14:paraId="7EDFEB22" w14:textId="7B575DF5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document qui décrit la vision et la mission d'une entreprise.</w:t>
      </w:r>
    </w:p>
    <w:p w14:paraId="6F4C7C32" w14:textId="00D31B9C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outil utilisé pour fixer les objectifs financiers d'une entreprise.</w:t>
      </w:r>
    </w:p>
    <w:p w14:paraId="64458C50" w14:textId="1B055E36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document détaillé qui décrit la stratégie, les objectifs et les plans opérationnels d'une entreprise.</w:t>
      </w:r>
    </w:p>
    <w:p w14:paraId="5B24C688" w14:textId="77777777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CE7890">
        <w:t xml:space="preserve">3. </w:t>
      </w:r>
      <w:r w:rsidRPr="00CE7890">
        <w:tab/>
        <w:t>Qu'est-ce que la TVA (Taxe sur la Valeur Ajoutée) ?</w:t>
      </w:r>
    </w:p>
    <w:p w14:paraId="2CE137B5" w14:textId="3286CFF5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taxe payée par les entreprises pour financer les services publics.</w:t>
      </w:r>
    </w:p>
    <w:p w14:paraId="5722EE99" w14:textId="38A5133E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taxe ajoutée au prix des biens et services vendus qui est collectée par l'entreprise et reversée à l'État.</w:t>
      </w:r>
    </w:p>
    <w:p w14:paraId="7228473C" w14:textId="4815FF92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taxe sur les bénéfices réalisés par une entreprise.</w:t>
      </w:r>
    </w:p>
    <w:p w14:paraId="0E41B8F8" w14:textId="77777777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</w:pPr>
      <w:r w:rsidRPr="00CE7890">
        <w:t xml:space="preserve">4. </w:t>
      </w:r>
      <w:r w:rsidRPr="00CE7890">
        <w:tab/>
        <w:t>Qu'est-ce qu’un ERP (Entreprise Resource Planning) ?</w:t>
      </w:r>
    </w:p>
    <w:p w14:paraId="0A61B26D" w14:textId="12325949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logiciel utilisé pour gérer les ressources humaines d'une entreprise.</w:t>
      </w:r>
    </w:p>
    <w:p w14:paraId="6106B924" w14:textId="41B359DD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système de planification des ressources de l'entreprise qui intègre les processus de gestion.</w:t>
      </w:r>
    </w:p>
    <w:p w14:paraId="59F98719" w14:textId="304916C2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 modèle d'entreprise utilisé pour analyser les revenus et les dépenses d'une entreprise.</w:t>
      </w:r>
    </w:p>
    <w:p w14:paraId="54C0AEEF" w14:textId="7B2CBC48" w:rsidR="00D0386C" w:rsidRPr="00CE7890" w:rsidRDefault="00CB075F" w:rsidP="00D0386C">
      <w:pPr>
        <w:tabs>
          <w:tab w:val="left" w:pos="426"/>
        </w:tabs>
        <w:spacing w:before="240" w:after="120" w:line="240" w:lineRule="auto"/>
        <w:ind w:left="426" w:hanging="426"/>
      </w:pPr>
      <w:r>
        <w:t>5</w:t>
      </w:r>
      <w:r w:rsidR="00D0386C" w:rsidRPr="00CE7890">
        <w:t xml:space="preserve">. </w:t>
      </w:r>
      <w:r w:rsidR="00D0386C" w:rsidRPr="00CE7890">
        <w:tab/>
        <w:t>Quel est l'objectif de la TVA ?</w:t>
      </w:r>
    </w:p>
    <w:p w14:paraId="7F03F364" w14:textId="528B510C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Financer les services publics.</w:t>
      </w:r>
    </w:p>
    <w:p w14:paraId="559D4B19" w14:textId="0C45445E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Réduire les bénéfices des entreprises.</w:t>
      </w:r>
    </w:p>
    <w:p w14:paraId="0E56DD05" w14:textId="6D88E919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Encourager la consommation des biens et services.</w:t>
      </w:r>
    </w:p>
    <w:p w14:paraId="3569C19D" w14:textId="7BE01694" w:rsidR="00D0386C" w:rsidRPr="00CE7890" w:rsidRDefault="00CB075F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>
        <w:t>6</w:t>
      </w:r>
      <w:r w:rsidR="00D0386C" w:rsidRPr="00CE7890">
        <w:t xml:space="preserve">. </w:t>
      </w:r>
      <w:r w:rsidR="00D0386C" w:rsidRPr="00CE7890">
        <w:tab/>
        <w:t>Quel est l'avantage de l'utilisation d'un ERP dans une entreprise ?</w:t>
      </w:r>
    </w:p>
    <w:p w14:paraId="353571BD" w14:textId="37064882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gestion plus efficace des ressources humaines.</w:t>
      </w:r>
    </w:p>
    <w:p w14:paraId="5E5920FF" w14:textId="57337FE4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analyse approfondie des revenus et des dépenses.</w:t>
      </w:r>
    </w:p>
    <w:p w14:paraId="1C53BF77" w14:textId="3346B9D2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Une intégration des processus de gestion pour une meilleure coordination.</w:t>
      </w:r>
    </w:p>
    <w:p w14:paraId="53E4F020" w14:textId="67FF823D" w:rsidR="00D0386C" w:rsidRPr="00CE7890" w:rsidRDefault="00CB075F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>
        <w:t>7</w:t>
      </w:r>
      <w:r w:rsidR="00D0386C" w:rsidRPr="00CE7890">
        <w:t xml:space="preserve">. </w:t>
      </w:r>
      <w:r w:rsidR="00D0386C" w:rsidRPr="00CE7890">
        <w:tab/>
        <w:t xml:space="preserve">La TVA suisse </w:t>
      </w:r>
      <w:r w:rsidR="0034585C">
        <w:t>est passée</w:t>
      </w:r>
      <w:r w:rsidR="00D0386C" w:rsidRPr="00CE7890">
        <w:t xml:space="preserve"> de 7.7% à 8.1% au 1</w:t>
      </w:r>
      <w:r w:rsidR="00D0386C" w:rsidRPr="00CE7890">
        <w:rPr>
          <w:vertAlign w:val="superscript"/>
        </w:rPr>
        <w:t>er</w:t>
      </w:r>
      <w:r w:rsidR="00D0386C" w:rsidRPr="00CE7890">
        <w:t xml:space="preserve"> janvier 2024. Sur un prix TTC (Toutes Taxes Comprises) de 107.70 CHF calculé le 31.12.2023, quelle sera l’augmentation à appliquer le jour suivant ?</w:t>
      </w:r>
    </w:p>
    <w:p w14:paraId="10DCE8CC" w14:textId="505D940A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  <w:rPr>
          <w:lang w:val="en-US"/>
        </w:rPr>
      </w:pPr>
      <w:r>
        <w:sym w:font="Webdings" w:char="F063"/>
      </w:r>
      <w:r w:rsidR="00D0386C" w:rsidRPr="00CE7890">
        <w:rPr>
          <w:lang w:val="en-US"/>
        </w:rPr>
        <w:t xml:space="preserve"> </w:t>
      </w:r>
      <w:r w:rsidR="00D0386C" w:rsidRPr="00CE7890">
        <w:rPr>
          <w:lang w:val="en-US"/>
        </w:rPr>
        <w:tab/>
        <w:t>107.7 / [(100 + 7.7) / 100] * [(8.1 – 7.7)</w:t>
      </w:r>
      <w:r w:rsidR="00051414" w:rsidRPr="00CE7890">
        <w:rPr>
          <w:lang w:val="en-US"/>
        </w:rPr>
        <w:t xml:space="preserve"> </w:t>
      </w:r>
      <w:r w:rsidR="00D0386C" w:rsidRPr="00CE7890">
        <w:rPr>
          <w:lang w:val="en-US"/>
        </w:rPr>
        <w:t>/</w:t>
      </w:r>
      <w:r w:rsidR="00051414" w:rsidRPr="00CE7890">
        <w:rPr>
          <w:lang w:val="en-US"/>
        </w:rPr>
        <w:t xml:space="preserve"> </w:t>
      </w:r>
      <w:r w:rsidR="00D0386C" w:rsidRPr="00CE7890">
        <w:rPr>
          <w:lang w:val="en-US"/>
        </w:rPr>
        <w:t xml:space="preserve">100] = -.40 CHF  </w:t>
      </w:r>
    </w:p>
    <w:p w14:paraId="05DBA68A" w14:textId="0BB0AE7A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  <w:rPr>
          <w:lang w:val="en-US"/>
        </w:rPr>
      </w:pPr>
      <w:r>
        <w:sym w:font="Webdings" w:char="F063"/>
      </w:r>
      <w:r w:rsidR="00D0386C" w:rsidRPr="00CE7890">
        <w:rPr>
          <w:lang w:val="en-US"/>
        </w:rPr>
        <w:tab/>
        <w:t xml:space="preserve">107.7 x 8.1 / 100 = 8.72 CHF </w:t>
      </w:r>
    </w:p>
    <w:p w14:paraId="5690BA19" w14:textId="013E955E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  <w:rPr>
          <w:lang w:val="en-US"/>
        </w:rPr>
      </w:pPr>
      <w:r>
        <w:sym w:font="Webdings" w:char="F063"/>
      </w:r>
      <w:r w:rsidR="00D0386C" w:rsidRPr="00CE7890">
        <w:rPr>
          <w:lang w:val="en-US"/>
        </w:rPr>
        <w:tab/>
        <w:t>107.7 x (8.1 – 7.7) / 100 = -.43 CHF</w:t>
      </w:r>
    </w:p>
    <w:p w14:paraId="0940333E" w14:textId="77777777" w:rsidR="00D0386C" w:rsidRPr="00CE7890" w:rsidRDefault="00D0386C" w:rsidP="00D0386C">
      <w:pPr>
        <w:tabs>
          <w:tab w:val="left" w:pos="851"/>
        </w:tabs>
        <w:spacing w:line="240" w:lineRule="auto"/>
        <w:rPr>
          <w:lang w:val="en-US"/>
        </w:rPr>
      </w:pPr>
    </w:p>
    <w:p w14:paraId="7EFA830C" w14:textId="77777777" w:rsidR="00D0386C" w:rsidRPr="00CE7890" w:rsidRDefault="00D0386C" w:rsidP="00D0386C">
      <w:pPr>
        <w:spacing w:line="240" w:lineRule="auto"/>
        <w:rPr>
          <w:lang w:val="en-US"/>
        </w:rPr>
      </w:pPr>
      <w:r w:rsidRPr="00CE7890">
        <w:rPr>
          <w:lang w:val="en-US"/>
        </w:rPr>
        <w:br w:type="page"/>
      </w:r>
    </w:p>
    <w:p w14:paraId="6B826608" w14:textId="7DD503C4" w:rsidR="00D0386C" w:rsidRPr="00CE7890" w:rsidRDefault="00CB075F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>
        <w:rPr>
          <w:lang w:val="de-CH"/>
        </w:rPr>
        <w:lastRenderedPageBreak/>
        <w:t>8</w:t>
      </w:r>
      <w:r w:rsidR="00D0386C" w:rsidRPr="00D86322">
        <w:rPr>
          <w:lang w:val="de-CH"/>
        </w:rPr>
        <w:t xml:space="preserve">. </w:t>
      </w:r>
      <w:r w:rsidR="00D0386C" w:rsidRPr="00D86322">
        <w:rPr>
          <w:lang w:val="de-CH"/>
        </w:rPr>
        <w:tab/>
      </w:r>
      <w:r w:rsidR="00D0386C" w:rsidRPr="00CE7890">
        <w:t>Comment calcule-t-on le chiffre d'affaires d'une entreprise ?</w:t>
      </w:r>
    </w:p>
    <w:p w14:paraId="049138B8" w14:textId="2BF80040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Recettes totales - coûts totaux</w:t>
      </w:r>
    </w:p>
    <w:p w14:paraId="5239AF67" w14:textId="7AB41A54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ab/>
        <w:t>Recettes totales + coûts totaux</w:t>
      </w:r>
    </w:p>
    <w:p w14:paraId="0A0AE3FA" w14:textId="7275220E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Bénéfices totaux - coûts totaux</w:t>
      </w:r>
    </w:p>
    <w:p w14:paraId="5ED8B454" w14:textId="635E8F6C" w:rsidR="00D0386C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D0386C" w:rsidRPr="00CE7890">
        <w:tab/>
        <w:t>Bénéfices totaux + coûts totaux</w:t>
      </w:r>
    </w:p>
    <w:p w14:paraId="0C356585" w14:textId="5441F745" w:rsidR="0060536B" w:rsidRPr="00CE7890" w:rsidRDefault="00E92144" w:rsidP="00E92144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Pr="00CE7890">
        <w:t xml:space="preserve"> </w:t>
      </w:r>
      <w:r w:rsidRPr="00CE7890">
        <w:tab/>
      </w:r>
      <w:r>
        <w:t>Somme de toutes les recettes (Prix de vente, gain</w:t>
      </w:r>
      <w:r w:rsidR="002F288D">
        <w:t xml:space="preserve"> des capitaux, caisse, etc.)</w:t>
      </w:r>
    </w:p>
    <w:p w14:paraId="3A8AD16F" w14:textId="0D6DC3D9" w:rsidR="00D0386C" w:rsidRPr="00CE7890" w:rsidRDefault="00CB075F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>
        <w:t>9</w:t>
      </w:r>
      <w:r w:rsidR="00D0386C" w:rsidRPr="00CE7890">
        <w:t xml:space="preserve">. </w:t>
      </w:r>
      <w:r w:rsidR="00D0386C" w:rsidRPr="00CE7890">
        <w:tab/>
        <w:t>Qu'est-ce que le prix de vente d'un produit ou service ?</w:t>
      </w:r>
    </w:p>
    <w:p w14:paraId="7A915DC5" w14:textId="77636C0D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C75409">
        <w:tab/>
      </w:r>
      <w:r w:rsidR="00D0386C" w:rsidRPr="00CE7890">
        <w:t>Le coût de production du produit ou service</w:t>
      </w:r>
    </w:p>
    <w:p w14:paraId="35C75597" w14:textId="3C352EC7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prix auquel l'entreprise achète le produit ou service</w:t>
      </w:r>
    </w:p>
    <w:p w14:paraId="3B2B419F" w14:textId="5F504C1A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prix auquel l'entreprise vend le produit ou service</w:t>
      </w:r>
    </w:p>
    <w:p w14:paraId="05813A58" w14:textId="26846A0C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bénéfice réalisé sur la vente du produit ou service</w:t>
      </w:r>
    </w:p>
    <w:p w14:paraId="49A803AE" w14:textId="43540BDA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 w:rsidRPr="00CE7890">
        <w:t>1</w:t>
      </w:r>
      <w:r w:rsidR="00CB075F">
        <w:t>0</w:t>
      </w:r>
      <w:r w:rsidRPr="00CE7890">
        <w:t xml:space="preserve">. </w:t>
      </w:r>
      <w:r w:rsidRPr="00CE7890">
        <w:tab/>
        <w:t>Qu'est-ce que le prix d'achat d'un produit ou service ?</w:t>
      </w:r>
    </w:p>
    <w:p w14:paraId="4DA20F83" w14:textId="1CB88B7A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C75409">
        <w:tab/>
      </w:r>
      <w:r w:rsidR="00D0386C" w:rsidRPr="00CE7890">
        <w:t>Le coût de production du produit ou service</w:t>
      </w:r>
    </w:p>
    <w:p w14:paraId="5D3A049B" w14:textId="6ECB9073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prix auquel l'entreprise achète le produit ou service</w:t>
      </w:r>
    </w:p>
    <w:p w14:paraId="15CF9D5B" w14:textId="12717069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prix auquel l'entreprise vend le produit ou service</w:t>
      </w:r>
    </w:p>
    <w:p w14:paraId="58D466E0" w14:textId="24F21D86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Le bénéfice réalisé sur la vente du produit ou service</w:t>
      </w:r>
    </w:p>
    <w:p w14:paraId="677B8FC4" w14:textId="5B00D879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 w:rsidRPr="00CE7890">
        <w:t>1</w:t>
      </w:r>
      <w:r w:rsidR="00CB075F">
        <w:t>1</w:t>
      </w:r>
      <w:r w:rsidRPr="00CE7890">
        <w:t xml:space="preserve">. </w:t>
      </w:r>
      <w:r w:rsidRPr="00CE7890">
        <w:tab/>
        <w:t>Comment calcule-t-on le bénéfice brut d'une entreprise ?</w:t>
      </w:r>
    </w:p>
    <w:p w14:paraId="0A473DBB" w14:textId="68AC5A10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 w:rsidR="00C75409">
        <w:tab/>
      </w:r>
      <w:r w:rsidR="00D0386C" w:rsidRPr="00CE7890">
        <w:t>Chiffre d'affaires - prix de vente</w:t>
      </w:r>
    </w:p>
    <w:p w14:paraId="6A17D525" w14:textId="3707F76C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Chiffre d'affaires - prix d'achat</w:t>
      </w:r>
    </w:p>
    <w:p w14:paraId="2F58DEB5" w14:textId="47ABBB62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Prix de vente - prix d'achat</w:t>
      </w:r>
    </w:p>
    <w:p w14:paraId="7F649FAA" w14:textId="22406D94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Prix d'achat - chiffre d'affaires</w:t>
      </w:r>
    </w:p>
    <w:p w14:paraId="524E3BC3" w14:textId="4D5C81EA" w:rsidR="00D0386C" w:rsidRPr="00CE7890" w:rsidRDefault="00D0386C" w:rsidP="00D0386C">
      <w:pPr>
        <w:tabs>
          <w:tab w:val="left" w:pos="426"/>
        </w:tabs>
        <w:spacing w:before="240" w:after="120" w:line="240" w:lineRule="auto"/>
        <w:ind w:left="426" w:hanging="426"/>
        <w:jc w:val="both"/>
      </w:pPr>
      <w:r w:rsidRPr="00CE7890">
        <w:t>1</w:t>
      </w:r>
      <w:r w:rsidR="00CB075F">
        <w:t>2</w:t>
      </w:r>
      <w:r w:rsidRPr="00CE7890">
        <w:t xml:space="preserve">. </w:t>
      </w:r>
      <w:r w:rsidRPr="00CE7890">
        <w:tab/>
        <w:t>En Suisse, quels sont les impôts auxquels les entreprises sont soumises ?</w:t>
      </w:r>
    </w:p>
    <w:p w14:paraId="1E577D30" w14:textId="07F0804C" w:rsidR="00D0386C" w:rsidRPr="00CE7890" w:rsidRDefault="008F4166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>
        <w:tab/>
      </w:r>
      <w:r w:rsidR="00D0386C" w:rsidRPr="00CE7890">
        <w:t>L'impôt sur le bénéfice</w:t>
      </w:r>
    </w:p>
    <w:p w14:paraId="1D6A49A5" w14:textId="0A303965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La TVA</w:t>
      </w:r>
    </w:p>
    <w:p w14:paraId="1198030E" w14:textId="77167DE7" w:rsidR="00D0386C" w:rsidRPr="00CE7890" w:rsidRDefault="00C75409" w:rsidP="00D0386C">
      <w:pPr>
        <w:tabs>
          <w:tab w:val="left" w:pos="851"/>
        </w:tabs>
        <w:spacing w:line="240" w:lineRule="auto"/>
        <w:ind w:left="851" w:hanging="425"/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L'impôt sur le capital</w:t>
      </w:r>
    </w:p>
    <w:p w14:paraId="54E92BAC" w14:textId="34E8F92F" w:rsidR="007D2D4C" w:rsidRPr="00CE7890" w:rsidRDefault="00C75409" w:rsidP="00CE7890">
      <w:pPr>
        <w:tabs>
          <w:tab w:val="left" w:pos="851"/>
        </w:tabs>
        <w:spacing w:line="240" w:lineRule="auto"/>
        <w:ind w:left="851" w:hanging="425"/>
        <w:sectPr w:rsidR="007D2D4C" w:rsidRPr="00CE7890" w:rsidSect="0072052F">
          <w:headerReference w:type="default" r:id="rId11"/>
          <w:footerReference w:type="default" r:id="rId12"/>
          <w:pgSz w:w="11906" w:h="16838" w:code="9"/>
          <w:pgMar w:top="1134" w:right="1077" w:bottom="1134" w:left="1077" w:header="568" w:footer="89" w:gutter="0"/>
          <w:cols w:space="708"/>
          <w:docGrid w:linePitch="360"/>
        </w:sectPr>
      </w:pPr>
      <w:r>
        <w:sym w:font="Webdings" w:char="F063"/>
      </w:r>
      <w:r w:rsidR="00D0386C" w:rsidRPr="00CE7890">
        <w:t xml:space="preserve"> </w:t>
      </w:r>
      <w:r>
        <w:tab/>
      </w:r>
      <w:r w:rsidR="00D0386C" w:rsidRPr="00CE7890">
        <w:t>Toutes les réponses ci-dessus</w:t>
      </w:r>
    </w:p>
    <w:p w14:paraId="29925F35" w14:textId="2D69C0B5" w:rsidR="003F43DB" w:rsidRPr="00CE7890" w:rsidRDefault="00D0386C" w:rsidP="007D1DDD">
      <w:pPr>
        <w:pStyle w:val="Titre2"/>
        <w:tabs>
          <w:tab w:val="clear" w:pos="2127"/>
          <w:tab w:val="clear" w:pos="9752"/>
          <w:tab w:val="right" w:pos="1843"/>
          <w:tab w:val="right" w:pos="15136"/>
        </w:tabs>
        <w:ind w:left="1843" w:hanging="1843"/>
      </w:pPr>
      <w:r w:rsidRPr="00CE7890">
        <w:lastRenderedPageBreak/>
        <w:t>P</w:t>
      </w:r>
      <w:r w:rsidR="00485BEF" w:rsidRPr="00CE7890">
        <w:t>rocessus métier</w:t>
      </w:r>
      <w:r w:rsidR="00DC4070" w:rsidRPr="00CE7890">
        <w:tab/>
      </w:r>
      <w:r w:rsidR="002A449C" w:rsidRPr="00CE7890">
        <w:t>10</w:t>
      </w:r>
      <w:r w:rsidR="00DC4070" w:rsidRPr="00CE7890">
        <w:t xml:space="preserve"> points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2160"/>
        <w:gridCol w:w="1423"/>
        <w:gridCol w:w="2126"/>
        <w:gridCol w:w="1270"/>
        <w:gridCol w:w="2416"/>
        <w:gridCol w:w="1134"/>
        <w:gridCol w:w="2835"/>
      </w:tblGrid>
      <w:tr w:rsidR="00CE7890" w:rsidRPr="00CE7890" w14:paraId="4663A2EB" w14:textId="77777777" w:rsidTr="007D1DDD">
        <w:trPr>
          <w:jc w:val="right"/>
        </w:trPr>
        <w:tc>
          <w:tcPr>
            <w:tcW w:w="1668" w:type="dxa"/>
            <w:tcBorders>
              <w:right w:val="nil"/>
            </w:tcBorders>
            <w:shd w:val="clear" w:color="auto" w:fill="D9D9D9" w:themeFill="background1" w:themeFillShade="D9"/>
          </w:tcPr>
          <w:p w14:paraId="2C2D8708" w14:textId="77777777" w:rsidR="004D0D93" w:rsidRPr="00CE7890" w:rsidRDefault="004D0D93" w:rsidP="005A6EFC">
            <w:pPr>
              <w:jc w:val="right"/>
            </w:pPr>
            <w:r w:rsidRPr="00CE7890">
              <w:t>Processus</w:t>
            </w:r>
          </w:p>
        </w:tc>
        <w:tc>
          <w:tcPr>
            <w:tcW w:w="2160" w:type="dxa"/>
            <w:tcBorders>
              <w:left w:val="nil"/>
            </w:tcBorders>
          </w:tcPr>
          <w:p w14:paraId="69A216EB" w14:textId="77777777" w:rsidR="004D0D93" w:rsidRPr="00CE7890" w:rsidRDefault="004D0D93" w:rsidP="005A6EFC">
            <w:r w:rsidRPr="00CE7890">
              <w:t>Sélection Fournisseur</w:t>
            </w:r>
          </w:p>
        </w:tc>
        <w:tc>
          <w:tcPr>
            <w:tcW w:w="1423" w:type="dxa"/>
            <w:tcBorders>
              <w:right w:val="nil"/>
            </w:tcBorders>
            <w:shd w:val="clear" w:color="auto" w:fill="D9D9D9" w:themeFill="background1" w:themeFillShade="D9"/>
          </w:tcPr>
          <w:p w14:paraId="0A562D7C" w14:textId="77777777" w:rsidR="004D0D93" w:rsidRPr="00CE7890" w:rsidRDefault="004D0D93" w:rsidP="005A6EFC">
            <w:pPr>
              <w:jc w:val="right"/>
            </w:pPr>
            <w:r w:rsidRPr="00CE7890">
              <w:t>Pilote</w:t>
            </w:r>
          </w:p>
        </w:tc>
        <w:tc>
          <w:tcPr>
            <w:tcW w:w="2126" w:type="dxa"/>
            <w:tcBorders>
              <w:left w:val="nil"/>
            </w:tcBorders>
          </w:tcPr>
          <w:p w14:paraId="271BA80B" w14:textId="15504EDF" w:rsidR="004D0D93" w:rsidRPr="00CE7890" w:rsidRDefault="004D0D93" w:rsidP="005A6EFC">
            <w:r w:rsidRPr="00CE7890">
              <w:t>Responsabl</w:t>
            </w:r>
            <w:r w:rsidR="00A8372B" w:rsidRPr="00CE7890">
              <w:t>e des</w:t>
            </w:r>
            <w:r w:rsidRPr="00CE7890">
              <w:t xml:space="preserve"> Achats</w:t>
            </w:r>
          </w:p>
        </w:tc>
        <w:tc>
          <w:tcPr>
            <w:tcW w:w="1270" w:type="dxa"/>
            <w:tcBorders>
              <w:right w:val="nil"/>
            </w:tcBorders>
            <w:shd w:val="clear" w:color="auto" w:fill="D9D9D9" w:themeFill="background1" w:themeFillShade="D9"/>
          </w:tcPr>
          <w:p w14:paraId="6B0A7819" w14:textId="77777777" w:rsidR="004D0D93" w:rsidRPr="00CE7890" w:rsidRDefault="004D0D93" w:rsidP="005A6EFC">
            <w:pPr>
              <w:jc w:val="right"/>
            </w:pPr>
            <w:r w:rsidRPr="00CE7890">
              <w:t>Entrée</w:t>
            </w:r>
          </w:p>
        </w:tc>
        <w:tc>
          <w:tcPr>
            <w:tcW w:w="2416" w:type="dxa"/>
            <w:tcBorders>
              <w:left w:val="nil"/>
            </w:tcBorders>
          </w:tcPr>
          <w:p w14:paraId="0BAE4993" w14:textId="77777777" w:rsidR="004D0D93" w:rsidRPr="00CE7890" w:rsidRDefault="004D0D93" w:rsidP="005A6EFC">
            <w:r w:rsidRPr="00CE7890">
              <w:t>Nom de fournisseur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384954DC" w14:textId="77777777" w:rsidR="004D0D93" w:rsidRPr="00CE7890" w:rsidRDefault="004D0D93" w:rsidP="005A6EFC">
            <w:pPr>
              <w:jc w:val="right"/>
            </w:pPr>
            <w:r w:rsidRPr="00CE7890">
              <w:t>Valeur</w:t>
            </w:r>
          </w:p>
        </w:tc>
        <w:tc>
          <w:tcPr>
            <w:tcW w:w="2835" w:type="dxa"/>
            <w:tcBorders>
              <w:left w:val="nil"/>
            </w:tcBorders>
          </w:tcPr>
          <w:p w14:paraId="70494832" w14:textId="77777777" w:rsidR="004D0D93" w:rsidRPr="00CE7890" w:rsidRDefault="004D0D93" w:rsidP="005A6EFC">
            <w:r w:rsidRPr="00CE7890">
              <w:t>Diversification sources</w:t>
            </w:r>
          </w:p>
        </w:tc>
      </w:tr>
      <w:tr w:rsidR="00CE7890" w:rsidRPr="00CE7890" w14:paraId="64DF8F95" w14:textId="77777777" w:rsidTr="007D1DDD">
        <w:trPr>
          <w:jc w:val="right"/>
        </w:trPr>
        <w:tc>
          <w:tcPr>
            <w:tcW w:w="1668" w:type="dxa"/>
            <w:tcBorders>
              <w:right w:val="nil"/>
            </w:tcBorders>
            <w:shd w:val="clear" w:color="auto" w:fill="D9D9D9" w:themeFill="background1" w:themeFillShade="D9"/>
          </w:tcPr>
          <w:p w14:paraId="776DFBD7" w14:textId="77777777" w:rsidR="004D0D93" w:rsidRPr="00CE7890" w:rsidRDefault="004D0D93" w:rsidP="005A6EFC">
            <w:pPr>
              <w:jc w:val="right"/>
            </w:pPr>
            <w:r w:rsidRPr="00CE7890">
              <w:t>Type</w:t>
            </w:r>
          </w:p>
        </w:tc>
        <w:tc>
          <w:tcPr>
            <w:tcW w:w="2160" w:type="dxa"/>
            <w:tcBorders>
              <w:left w:val="nil"/>
            </w:tcBorders>
          </w:tcPr>
          <w:p w14:paraId="51636B94" w14:textId="77777777" w:rsidR="004D0D93" w:rsidRPr="00CE7890" w:rsidRDefault="004D0D93" w:rsidP="005A6EFC">
            <w:r w:rsidRPr="00CE7890">
              <w:t>Opérationnel</w:t>
            </w:r>
          </w:p>
        </w:tc>
        <w:tc>
          <w:tcPr>
            <w:tcW w:w="1423" w:type="dxa"/>
            <w:tcBorders>
              <w:right w:val="nil"/>
            </w:tcBorders>
            <w:shd w:val="clear" w:color="auto" w:fill="D9D9D9" w:themeFill="background1" w:themeFillShade="D9"/>
          </w:tcPr>
          <w:p w14:paraId="6E22EBFF" w14:textId="77777777" w:rsidR="004D0D93" w:rsidRPr="00CE7890" w:rsidRDefault="004D0D93" w:rsidP="005A6EFC">
            <w:pPr>
              <w:jc w:val="right"/>
            </w:pPr>
            <w:r w:rsidRPr="00CE7890">
              <w:t>Ressources</w:t>
            </w:r>
          </w:p>
        </w:tc>
        <w:tc>
          <w:tcPr>
            <w:tcW w:w="2126" w:type="dxa"/>
            <w:tcBorders>
              <w:left w:val="nil"/>
            </w:tcBorders>
          </w:tcPr>
          <w:p w14:paraId="4CC490AB" w14:textId="77777777" w:rsidR="004D0D93" w:rsidRPr="00CE7890" w:rsidRDefault="004D0D93" w:rsidP="005A6EFC">
            <w:r w:rsidRPr="00CE7890">
              <w:t>ERP</w:t>
            </w:r>
          </w:p>
        </w:tc>
        <w:tc>
          <w:tcPr>
            <w:tcW w:w="1270" w:type="dxa"/>
            <w:tcBorders>
              <w:right w:val="nil"/>
            </w:tcBorders>
            <w:shd w:val="clear" w:color="auto" w:fill="D9D9D9" w:themeFill="background1" w:themeFillShade="D9"/>
          </w:tcPr>
          <w:p w14:paraId="2BEED3B4" w14:textId="77777777" w:rsidR="004D0D93" w:rsidRPr="00CE7890" w:rsidRDefault="004D0D93" w:rsidP="005A6EFC">
            <w:pPr>
              <w:jc w:val="right"/>
            </w:pPr>
            <w:r w:rsidRPr="00CE7890">
              <w:t>Sortie</w:t>
            </w:r>
          </w:p>
        </w:tc>
        <w:tc>
          <w:tcPr>
            <w:tcW w:w="2416" w:type="dxa"/>
            <w:tcBorders>
              <w:left w:val="nil"/>
            </w:tcBorders>
          </w:tcPr>
          <w:p w14:paraId="043C633B" w14:textId="77777777" w:rsidR="004D0D93" w:rsidRPr="00CE7890" w:rsidRDefault="004D0D93" w:rsidP="005A6EFC">
            <w:r w:rsidRPr="00CE7890">
              <w:t>PV évaluation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D9D9D9" w:themeFill="background1" w:themeFillShade="D9"/>
          </w:tcPr>
          <w:p w14:paraId="1BB782D0" w14:textId="77777777" w:rsidR="004D0D93" w:rsidRPr="00CE7890" w:rsidRDefault="004D0D93" w:rsidP="005A6EFC">
            <w:pPr>
              <w:jc w:val="right"/>
            </w:pPr>
            <w:r w:rsidRPr="00CE7890">
              <w:t>Mesure</w:t>
            </w:r>
          </w:p>
        </w:tc>
        <w:tc>
          <w:tcPr>
            <w:tcW w:w="2835" w:type="dxa"/>
            <w:tcBorders>
              <w:left w:val="nil"/>
            </w:tcBorders>
          </w:tcPr>
          <w:p w14:paraId="6A2217C3" w14:textId="77777777" w:rsidR="004D0D93" w:rsidRPr="00CE7890" w:rsidRDefault="004D0D93" w:rsidP="005A6EFC">
            <w:r w:rsidRPr="00CE7890">
              <w:t>Nombre de fournisseurs</w:t>
            </w:r>
          </w:p>
          <w:p w14:paraId="38F68881" w14:textId="522B8B53" w:rsidR="004D0D93" w:rsidRPr="00CE7890" w:rsidRDefault="008C30F9" w:rsidP="005A6EFC">
            <w:r w:rsidRPr="00CE7890">
              <w:t>p</w:t>
            </w:r>
            <w:r w:rsidR="004D0D93" w:rsidRPr="00CE7890">
              <w:t>ar article</w:t>
            </w:r>
          </w:p>
        </w:tc>
      </w:tr>
    </w:tbl>
    <w:p w14:paraId="2E5D8E0C" w14:textId="561F2678" w:rsidR="007D1DDD" w:rsidRPr="00CE7890" w:rsidRDefault="007D1DDD" w:rsidP="007D1DDD">
      <w:pPr>
        <w:tabs>
          <w:tab w:val="left" w:pos="5372"/>
        </w:tabs>
        <w:rPr>
          <w:sz w:val="16"/>
          <w:szCs w:val="16"/>
        </w:rPr>
      </w:pPr>
      <w:r w:rsidRPr="00CE7890">
        <w:tab/>
      </w:r>
    </w:p>
    <w:p w14:paraId="4092E61C" w14:textId="2EC1CB54" w:rsidR="007D1DDD" w:rsidRPr="00CE7890" w:rsidRDefault="004D0D93" w:rsidP="00D166FE">
      <w:pPr>
        <w:jc w:val="center"/>
      </w:pPr>
      <w:r w:rsidRPr="00CE7890">
        <w:rPr>
          <w:noProof/>
        </w:rPr>
        <w:drawing>
          <wp:inline distT="0" distB="0" distL="0" distR="0" wp14:anchorId="3EEBB127" wp14:editId="324F08A8">
            <wp:extent cx="9016041" cy="4390930"/>
            <wp:effectExtent l="0" t="0" r="1270" b="3810"/>
            <wp:docPr id="1131912044" name="Image 1" descr="Une image contenant texte, ligne, reçu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12044" name="Image 1" descr="Une image contenant texte, ligne, reçu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0812" cy="44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DDD" w:rsidRPr="00CE7890">
        <w:rPr>
          <w:noProof/>
        </w:rPr>
        <w:tab/>
      </w:r>
    </w:p>
    <w:p w14:paraId="1CEB3A2B" w14:textId="22B8B080" w:rsidR="007D1DDD" w:rsidRPr="00CE7890" w:rsidRDefault="007D1DDD" w:rsidP="007D1DDD">
      <w:pPr>
        <w:tabs>
          <w:tab w:val="left" w:pos="6236"/>
        </w:tabs>
        <w:sectPr w:rsidR="007D1DDD" w:rsidRPr="00CE7890" w:rsidSect="003F43DB">
          <w:headerReference w:type="default" r:id="rId14"/>
          <w:footerReference w:type="default" r:id="rId15"/>
          <w:pgSz w:w="16838" w:h="11906" w:orient="landscape" w:code="9"/>
          <w:pgMar w:top="851" w:right="851" w:bottom="851" w:left="851" w:header="567" w:footer="91" w:gutter="0"/>
          <w:cols w:space="708"/>
          <w:docGrid w:linePitch="360"/>
        </w:sectPr>
      </w:pPr>
    </w:p>
    <w:p w14:paraId="5A0439FB" w14:textId="77777777" w:rsidR="003F43DB" w:rsidRPr="00CE7890" w:rsidRDefault="003F43DB" w:rsidP="003F43DB">
      <w:r w:rsidRPr="00CE7890">
        <w:lastRenderedPageBreak/>
        <w:t>Questions</w:t>
      </w:r>
    </w:p>
    <w:p w14:paraId="6F3133F6" w14:textId="77777777" w:rsidR="003F43DB" w:rsidRPr="00CE7890" w:rsidRDefault="003F43DB" w:rsidP="00BE474C">
      <w:pPr>
        <w:pStyle w:val="Paragraphedeliste"/>
        <w:numPr>
          <w:ilvl w:val="0"/>
          <w:numId w:val="41"/>
        </w:numPr>
        <w:spacing w:line="240" w:lineRule="auto"/>
        <w:jc w:val="both"/>
        <w:rPr>
          <w:rStyle w:val="ui-provider"/>
        </w:rPr>
      </w:pPr>
      <w:r w:rsidRPr="00CE7890">
        <w:rPr>
          <w:rStyle w:val="ui-provider"/>
        </w:rPr>
        <w:t>Qui rédige la proposition pour accepter le fournisseur 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E474C" w:rsidRPr="00CE7890" w14:paraId="73393EC4" w14:textId="77777777" w:rsidTr="00445042">
        <w:tc>
          <w:tcPr>
            <w:tcW w:w="9038" w:type="dxa"/>
          </w:tcPr>
          <w:p w14:paraId="39739503" w14:textId="77777777" w:rsidR="00BE474C" w:rsidRDefault="00BE474C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00B85B8C" w14:textId="77777777" w:rsid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21B9E2A9" w14:textId="222857AD" w:rsidR="00CE7890" w:rsidRP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</w:tc>
      </w:tr>
    </w:tbl>
    <w:p w14:paraId="2617FCAB" w14:textId="77777777" w:rsidR="00BE474C" w:rsidRPr="00CE7890" w:rsidRDefault="00BE474C" w:rsidP="00BE474C">
      <w:pPr>
        <w:spacing w:line="240" w:lineRule="auto"/>
        <w:jc w:val="both"/>
        <w:rPr>
          <w:rStyle w:val="ui-provider"/>
        </w:rPr>
      </w:pPr>
    </w:p>
    <w:p w14:paraId="4DA36624" w14:textId="369C469C" w:rsidR="003F43DB" w:rsidRPr="00CE7890" w:rsidRDefault="003F43DB" w:rsidP="00BE474C">
      <w:pPr>
        <w:pStyle w:val="Paragraphedeliste"/>
        <w:numPr>
          <w:ilvl w:val="0"/>
          <w:numId w:val="41"/>
        </w:numPr>
        <w:spacing w:line="240" w:lineRule="auto"/>
        <w:jc w:val="both"/>
        <w:rPr>
          <w:rStyle w:val="ui-provider"/>
        </w:rPr>
      </w:pPr>
      <w:r w:rsidRPr="00CE7890">
        <w:rPr>
          <w:rStyle w:val="ui-provider"/>
        </w:rPr>
        <w:t>Expliquer pourquoi ce processus nous assure que si un fournisseur téléphone à notre entreprise, il ne peut pas tomber sur quelqu'un qui n'a jamais entendu parler de lui</w:t>
      </w:r>
      <w:r w:rsidR="002931C5" w:rsidRPr="00CE7890">
        <w:rPr>
          <w:rStyle w:val="ui-provider"/>
        </w:rPr>
        <w:t>.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E474C" w:rsidRPr="00CE7890" w14:paraId="3CEA2938" w14:textId="77777777" w:rsidTr="00445042">
        <w:tc>
          <w:tcPr>
            <w:tcW w:w="9038" w:type="dxa"/>
          </w:tcPr>
          <w:p w14:paraId="1BB6FEE1" w14:textId="77777777" w:rsidR="00BE474C" w:rsidRDefault="00BE474C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3CBF7FE3" w14:textId="77777777" w:rsid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648AD3BF" w14:textId="565CAF57" w:rsidR="00CE7890" w:rsidRP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</w:tc>
      </w:tr>
    </w:tbl>
    <w:p w14:paraId="4AC13C90" w14:textId="77777777" w:rsidR="00BE474C" w:rsidRPr="00CE7890" w:rsidRDefault="00BE474C" w:rsidP="00BE474C">
      <w:pPr>
        <w:spacing w:line="240" w:lineRule="auto"/>
        <w:jc w:val="both"/>
        <w:rPr>
          <w:rStyle w:val="ui-provider"/>
        </w:rPr>
      </w:pPr>
    </w:p>
    <w:p w14:paraId="10926400" w14:textId="77777777" w:rsidR="003F43DB" w:rsidRPr="00CE7890" w:rsidRDefault="003F43DB" w:rsidP="00BE474C">
      <w:pPr>
        <w:pStyle w:val="Paragraphedeliste"/>
        <w:numPr>
          <w:ilvl w:val="0"/>
          <w:numId w:val="41"/>
        </w:numPr>
        <w:spacing w:line="240" w:lineRule="auto"/>
        <w:jc w:val="both"/>
        <w:rPr>
          <w:rStyle w:val="ui-provider"/>
        </w:rPr>
      </w:pPr>
      <w:r w:rsidRPr="00CE7890">
        <w:rPr>
          <w:rStyle w:val="ui-provider"/>
        </w:rPr>
        <w:t>Est-ce qu’un rapport d’évaluation du fournisseur sur site est réalisé pour chaque candidat fournisseur 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E474C" w:rsidRPr="00CE7890" w14:paraId="4380C524" w14:textId="77777777" w:rsidTr="00445042">
        <w:tc>
          <w:tcPr>
            <w:tcW w:w="9038" w:type="dxa"/>
          </w:tcPr>
          <w:p w14:paraId="31F91560" w14:textId="77777777" w:rsidR="00BE474C" w:rsidRDefault="00BE474C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4B6942C1" w14:textId="77777777" w:rsid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61BA4F4A" w14:textId="3BB5E043" w:rsidR="00CE7890" w:rsidRP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</w:tc>
      </w:tr>
    </w:tbl>
    <w:p w14:paraId="336DF5FA" w14:textId="77777777" w:rsidR="00BE474C" w:rsidRPr="00CE7890" w:rsidRDefault="00BE474C" w:rsidP="00BE474C">
      <w:pPr>
        <w:spacing w:line="240" w:lineRule="auto"/>
        <w:jc w:val="both"/>
        <w:rPr>
          <w:rStyle w:val="ui-provider"/>
        </w:rPr>
      </w:pPr>
    </w:p>
    <w:p w14:paraId="375643BC" w14:textId="08DEE4C4" w:rsidR="002931C5" w:rsidRPr="00CE7890" w:rsidRDefault="003F43DB" w:rsidP="00BE474C">
      <w:pPr>
        <w:pStyle w:val="Paragraphedeliste"/>
        <w:numPr>
          <w:ilvl w:val="0"/>
          <w:numId w:val="41"/>
        </w:numPr>
        <w:spacing w:line="240" w:lineRule="auto"/>
        <w:jc w:val="both"/>
        <w:rPr>
          <w:rStyle w:val="ui-provider"/>
        </w:rPr>
      </w:pPr>
      <w:r w:rsidRPr="00CE7890">
        <w:rPr>
          <w:rStyle w:val="ui-provider"/>
        </w:rPr>
        <w:t>Où enregistre-t-on un fournisseur accepté 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BE474C" w:rsidRPr="00CE7890" w14:paraId="0407B0A7" w14:textId="77777777" w:rsidTr="00445042">
        <w:tc>
          <w:tcPr>
            <w:tcW w:w="9038" w:type="dxa"/>
          </w:tcPr>
          <w:p w14:paraId="27BF8CA6" w14:textId="77777777" w:rsidR="00BE474C" w:rsidRDefault="00BE474C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218EE45F" w14:textId="77777777" w:rsid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  <w:p w14:paraId="3168295D" w14:textId="7A837E3D" w:rsidR="00CE7890" w:rsidRPr="00CE7890" w:rsidRDefault="00CE7890" w:rsidP="00BE474C">
            <w:pPr>
              <w:spacing w:line="240" w:lineRule="auto"/>
              <w:jc w:val="both"/>
              <w:rPr>
                <w:rStyle w:val="ui-provider"/>
              </w:rPr>
            </w:pPr>
          </w:p>
        </w:tc>
      </w:tr>
    </w:tbl>
    <w:p w14:paraId="4AFCFAAD" w14:textId="77777777" w:rsidR="00BE474C" w:rsidRPr="00CE7890" w:rsidRDefault="00BE474C" w:rsidP="00BE474C">
      <w:pPr>
        <w:spacing w:line="240" w:lineRule="auto"/>
        <w:jc w:val="both"/>
        <w:rPr>
          <w:rStyle w:val="ui-provider"/>
        </w:rPr>
      </w:pPr>
    </w:p>
    <w:p w14:paraId="0288D6B7" w14:textId="671072A6" w:rsidR="003F43DB" w:rsidRPr="00CE7890" w:rsidRDefault="003F43DB" w:rsidP="00BE474C">
      <w:pPr>
        <w:pStyle w:val="Paragraphedeliste"/>
        <w:numPr>
          <w:ilvl w:val="0"/>
          <w:numId w:val="41"/>
        </w:numPr>
        <w:spacing w:line="240" w:lineRule="auto"/>
        <w:jc w:val="both"/>
      </w:pPr>
      <w:r w:rsidRPr="00CE7890">
        <w:rPr>
          <w:rStyle w:val="ui-provider"/>
        </w:rPr>
        <w:t>Est-ce que je peux sélectionner un fournisseur directement si la visite a été</w:t>
      </w:r>
      <w:r w:rsidR="003F7DC3" w:rsidRPr="00CE7890">
        <w:rPr>
          <w:rStyle w:val="ui-provider"/>
        </w:rPr>
        <w:t xml:space="preserve"> e</w:t>
      </w:r>
      <w:r w:rsidRPr="00CE7890">
        <w:rPr>
          <w:rStyle w:val="ui-provider"/>
        </w:rPr>
        <w:t xml:space="preserve">xceptionnellement bonne ? 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E7890" w:rsidRPr="00CE7890" w14:paraId="31AD1A33" w14:textId="77777777" w:rsidTr="00445042">
        <w:tc>
          <w:tcPr>
            <w:tcW w:w="9038" w:type="dxa"/>
          </w:tcPr>
          <w:p w14:paraId="1224D117" w14:textId="77777777" w:rsidR="00BE474C" w:rsidRDefault="00BE474C" w:rsidP="00262A00"/>
          <w:p w14:paraId="351BA041" w14:textId="77777777" w:rsidR="00CE7890" w:rsidRDefault="00CE7890" w:rsidP="00262A00"/>
          <w:p w14:paraId="3695F38C" w14:textId="29762950" w:rsidR="00CE7890" w:rsidRPr="00CE7890" w:rsidRDefault="00CE7890" w:rsidP="00262A00"/>
        </w:tc>
      </w:tr>
    </w:tbl>
    <w:p w14:paraId="796D558E" w14:textId="77777777" w:rsidR="00A30A61" w:rsidRDefault="00A30A61" w:rsidP="00A30A61">
      <w:pPr>
        <w:pStyle w:val="Titre2"/>
        <w:numPr>
          <w:ilvl w:val="0"/>
          <w:numId w:val="0"/>
        </w:numPr>
        <w:tabs>
          <w:tab w:val="clear" w:pos="2127"/>
          <w:tab w:val="right" w:pos="1843"/>
        </w:tabs>
      </w:pPr>
    </w:p>
    <w:p w14:paraId="046BBA09" w14:textId="77777777" w:rsidR="00A30A61" w:rsidRDefault="00A30A61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14:paraId="09A79ADF" w14:textId="2D87ADC2" w:rsidR="00DC4070" w:rsidRPr="00CE7890" w:rsidRDefault="007D5525" w:rsidP="00DC4070">
      <w:pPr>
        <w:pStyle w:val="Titre2"/>
        <w:tabs>
          <w:tab w:val="clear" w:pos="2127"/>
          <w:tab w:val="right" w:pos="1843"/>
        </w:tabs>
        <w:ind w:left="1843" w:hanging="1843"/>
      </w:pPr>
      <w:r w:rsidRPr="00CE7890">
        <w:lastRenderedPageBreak/>
        <w:t xml:space="preserve">Analyse </w:t>
      </w:r>
      <w:r w:rsidR="00F94EB0">
        <w:t>financière</w:t>
      </w:r>
      <w:r w:rsidR="00DC4070" w:rsidRPr="00CE7890">
        <w:tab/>
        <w:t>12 points</w:t>
      </w:r>
    </w:p>
    <w:p w14:paraId="14FB53C3" w14:textId="11DBF21C" w:rsidR="00DE4BF4" w:rsidRPr="00CE7890" w:rsidRDefault="007D1DDB" w:rsidP="007D1DDB">
      <w:pPr>
        <w:pStyle w:val="Corpsdetexte"/>
        <w:spacing w:before="120"/>
      </w:pPr>
      <w:r w:rsidRPr="00CE7890">
        <w:t xml:space="preserve">Dans une nouvelle entreprise de </w:t>
      </w:r>
      <w:r w:rsidR="00276684" w:rsidRPr="00CE7890">
        <w:t>vente et conseil en informatique</w:t>
      </w:r>
      <w:r w:rsidRPr="00CE7890">
        <w:t>, deux entrepreneurs souhaitent obtenir</w:t>
      </w:r>
      <w:r w:rsidR="003C1AEF">
        <w:t>, chacun,</w:t>
      </w:r>
      <w:r w:rsidRPr="00CE7890">
        <w:t xml:space="preserve"> un salaire mensuel </w:t>
      </w:r>
      <w:r w:rsidR="00ED7832" w:rsidRPr="00CE7890">
        <w:t xml:space="preserve">brut </w:t>
      </w:r>
      <w:r w:rsidRPr="00CE7890">
        <w:t xml:space="preserve">de </w:t>
      </w:r>
      <w:r w:rsidR="00147DEB" w:rsidRPr="00CE7890">
        <w:t>6</w:t>
      </w:r>
      <w:r w:rsidRPr="00CE7890">
        <w:t>000.-</w:t>
      </w:r>
      <w:r w:rsidR="00DE4BF4" w:rsidRPr="00CE7890">
        <w:t xml:space="preserve"> CHF</w:t>
      </w:r>
      <w:r w:rsidRPr="00CE7890">
        <w:t xml:space="preserve">. Ils </w:t>
      </w:r>
      <w:r w:rsidR="00276684" w:rsidRPr="00CE7890">
        <w:t>estimen</w:t>
      </w:r>
      <w:r w:rsidRPr="00CE7890">
        <w:t>t</w:t>
      </w:r>
      <w:r w:rsidR="00276684" w:rsidRPr="00CE7890">
        <w:t xml:space="preserve"> vendre</w:t>
      </w:r>
      <w:r w:rsidRPr="00CE7890">
        <w:t xml:space="preserve"> 500 articles par trimestre, qui leur coûte</w:t>
      </w:r>
      <w:r w:rsidR="00276684" w:rsidRPr="00CE7890">
        <w:t>ro</w:t>
      </w:r>
      <w:r w:rsidRPr="00CE7890">
        <w:t xml:space="preserve">nt </w:t>
      </w:r>
      <w:r w:rsidR="00276684" w:rsidRPr="00CE7890">
        <w:t>1</w:t>
      </w:r>
      <w:r w:rsidR="0098428B" w:rsidRPr="00CE7890">
        <w:t>3</w:t>
      </w:r>
      <w:r w:rsidRPr="00CE7890">
        <w:t>8000.-</w:t>
      </w:r>
      <w:r w:rsidR="00DE4BF4" w:rsidRPr="00CE7890">
        <w:t xml:space="preserve"> CHF</w:t>
      </w:r>
      <w:r w:rsidRPr="00CE7890">
        <w:t>.</w:t>
      </w:r>
    </w:p>
    <w:p w14:paraId="09D43B26" w14:textId="37CAF37F" w:rsidR="00DE4BF4" w:rsidRPr="00CE7890" w:rsidRDefault="00DE4BF4" w:rsidP="007D1DDB">
      <w:pPr>
        <w:pStyle w:val="Corpsdetexte"/>
        <w:spacing w:before="120"/>
      </w:pPr>
      <w:r w:rsidRPr="00CE7890">
        <w:t>Globalement, les charges de fonctionnement (loca</w:t>
      </w:r>
      <w:r w:rsidR="00564459" w:rsidRPr="00CE7890">
        <w:t>tion d’un local</w:t>
      </w:r>
      <w:r w:rsidRPr="00CE7890">
        <w:t xml:space="preserve">, </w:t>
      </w:r>
      <w:r w:rsidR="00564459" w:rsidRPr="00CE7890">
        <w:t xml:space="preserve">frais marketing, </w:t>
      </w:r>
      <w:r w:rsidR="002E0CA1" w:rsidRPr="00CE7890">
        <w:t xml:space="preserve">leasing d’un </w:t>
      </w:r>
      <w:r w:rsidR="00564459" w:rsidRPr="00CE7890">
        <w:t>véhicule d’entreprise, abonnements divers</w:t>
      </w:r>
      <w:r w:rsidR="002E0CA1" w:rsidRPr="00CE7890">
        <w:t>) se monte</w:t>
      </w:r>
      <w:r w:rsidR="00147DEB" w:rsidRPr="00CE7890">
        <w:t>ro</w:t>
      </w:r>
      <w:r w:rsidR="002E0CA1" w:rsidRPr="00CE7890">
        <w:t xml:space="preserve">nt à 36000.- </w:t>
      </w:r>
      <w:r w:rsidR="00147DEB" w:rsidRPr="00CE7890">
        <w:t>CHF par année.</w:t>
      </w:r>
    </w:p>
    <w:p w14:paraId="42436E17" w14:textId="7F612F94" w:rsidR="00845312" w:rsidRPr="00CE7890" w:rsidRDefault="007D1DDB" w:rsidP="00EF485D">
      <w:pPr>
        <w:pStyle w:val="Corpsdetexte"/>
        <w:numPr>
          <w:ilvl w:val="0"/>
          <w:numId w:val="42"/>
        </w:numPr>
        <w:spacing w:before="120"/>
      </w:pPr>
      <w:r w:rsidRPr="00CE7890">
        <w:t>Quel</w:t>
      </w:r>
      <w:r w:rsidR="002311EA" w:rsidRPr="00CE7890">
        <w:t xml:space="preserve"> prix de vente</w:t>
      </w:r>
      <w:r w:rsidRPr="00CE7890">
        <w:t xml:space="preserve"> </w:t>
      </w:r>
      <w:r w:rsidR="0069755E" w:rsidRPr="00CE7890">
        <w:t>mensuel</w:t>
      </w:r>
      <w:r w:rsidR="002311EA" w:rsidRPr="00CE7890">
        <w:t xml:space="preserve"> cumulé</w:t>
      </w:r>
      <w:r w:rsidR="000055BA" w:rsidRPr="00CE7890">
        <w:t xml:space="preserve"> </w:t>
      </w:r>
      <w:r w:rsidRPr="00CE7890">
        <w:t xml:space="preserve">doivent-ils </w:t>
      </w:r>
      <w:r w:rsidR="002311EA" w:rsidRPr="00CE7890">
        <w:t>encaisser pour</w:t>
      </w:r>
      <w:r w:rsidRPr="00CE7890">
        <w:t xml:space="preserve"> atteindre leur objectif salarial</w:t>
      </w:r>
      <w:r w:rsidR="00B83138" w:rsidRPr="00CE7890">
        <w:t xml:space="preserve"> </w:t>
      </w:r>
      <w:r w:rsidRPr="00CE7890">
        <w:t>?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E7890" w:rsidRPr="00CE7890" w14:paraId="48EEA350" w14:textId="77777777" w:rsidTr="00A9202D">
        <w:tc>
          <w:tcPr>
            <w:tcW w:w="9038" w:type="dxa"/>
          </w:tcPr>
          <w:p w14:paraId="6C93472E" w14:textId="77777777" w:rsidR="004A00B0" w:rsidRDefault="004A00B0" w:rsidP="00CE7890">
            <w:pPr>
              <w:pStyle w:val="Corpsdetexte"/>
              <w:spacing w:after="0"/>
            </w:pPr>
          </w:p>
          <w:p w14:paraId="544D6F6F" w14:textId="77777777" w:rsidR="00CE7890" w:rsidRDefault="00CE7890" w:rsidP="00CE7890">
            <w:pPr>
              <w:pStyle w:val="Corpsdetexte"/>
              <w:spacing w:after="0"/>
            </w:pPr>
          </w:p>
          <w:p w14:paraId="02662AA2" w14:textId="77777777" w:rsidR="00CE7890" w:rsidRDefault="00CE7890" w:rsidP="00CE7890">
            <w:pPr>
              <w:pStyle w:val="Corpsdetexte"/>
              <w:spacing w:after="0"/>
            </w:pPr>
          </w:p>
          <w:p w14:paraId="1778EFBD" w14:textId="77777777" w:rsidR="00CE7890" w:rsidRDefault="00CE7890" w:rsidP="00CE7890">
            <w:pPr>
              <w:pStyle w:val="Corpsdetexte"/>
              <w:spacing w:after="0"/>
            </w:pPr>
          </w:p>
          <w:p w14:paraId="09C59E44" w14:textId="77777777" w:rsidR="00CE7890" w:rsidRDefault="00CE7890" w:rsidP="00CE7890">
            <w:pPr>
              <w:pStyle w:val="Corpsdetexte"/>
              <w:spacing w:after="0"/>
            </w:pPr>
          </w:p>
          <w:p w14:paraId="4E393F4B" w14:textId="77777777" w:rsidR="00CE7890" w:rsidRDefault="00CE7890" w:rsidP="00CE7890">
            <w:pPr>
              <w:pStyle w:val="Corpsdetexte"/>
              <w:spacing w:after="0"/>
            </w:pPr>
          </w:p>
          <w:p w14:paraId="368A65D6" w14:textId="77777777" w:rsidR="00CE7890" w:rsidRDefault="00CE7890" w:rsidP="00CE7890">
            <w:pPr>
              <w:pStyle w:val="Corpsdetexte"/>
              <w:spacing w:after="0"/>
            </w:pPr>
          </w:p>
          <w:p w14:paraId="4F2DC57C" w14:textId="77777777" w:rsidR="00CE7890" w:rsidRDefault="00CE7890" w:rsidP="00CE7890">
            <w:pPr>
              <w:pStyle w:val="Corpsdetexte"/>
              <w:spacing w:after="0"/>
            </w:pPr>
          </w:p>
          <w:p w14:paraId="134836DE" w14:textId="77777777" w:rsidR="00CE7890" w:rsidRDefault="00CE7890" w:rsidP="00CE7890">
            <w:pPr>
              <w:pStyle w:val="Corpsdetexte"/>
              <w:spacing w:after="0"/>
            </w:pPr>
          </w:p>
          <w:p w14:paraId="783CA0B8" w14:textId="247E2C5F" w:rsidR="00CE7890" w:rsidRPr="00CE7890" w:rsidRDefault="00CE7890" w:rsidP="00CE7890">
            <w:pPr>
              <w:pStyle w:val="Corpsdetexte"/>
              <w:spacing w:after="0"/>
            </w:pPr>
          </w:p>
        </w:tc>
      </w:tr>
    </w:tbl>
    <w:p w14:paraId="210B39E7" w14:textId="3694F2A1" w:rsidR="00EF485D" w:rsidRPr="00CE7890" w:rsidRDefault="00EF485D" w:rsidP="00EF485D">
      <w:pPr>
        <w:pStyle w:val="Corpsdetexte"/>
        <w:numPr>
          <w:ilvl w:val="0"/>
          <w:numId w:val="42"/>
        </w:numPr>
        <w:spacing w:before="120"/>
      </w:pPr>
      <w:r w:rsidRPr="00CE7890">
        <w:t xml:space="preserve">Dans cette situation prévisionnelle, </w:t>
      </w:r>
      <w:r w:rsidR="003163AB" w:rsidRPr="00CE7890">
        <w:t>il manque encore le gain potentiel lié au « conseil » en informatique.</w:t>
      </w:r>
      <w:r w:rsidR="00715AA6" w:rsidRPr="00CE7890">
        <w:t xml:space="preserve"> Admettons que </w:t>
      </w:r>
      <w:r w:rsidR="00051A42" w:rsidRPr="00CE7890">
        <w:t>les deux entrepreneurs arrive</w:t>
      </w:r>
      <w:r w:rsidR="00706CBD" w:rsidRPr="00CE7890">
        <w:t>ro</w:t>
      </w:r>
      <w:r w:rsidR="00051A42" w:rsidRPr="00CE7890">
        <w:t xml:space="preserve">nt à </w:t>
      </w:r>
      <w:r w:rsidR="00706CBD" w:rsidRPr="00CE7890">
        <w:t>cumuler</w:t>
      </w:r>
      <w:r w:rsidR="00051A42" w:rsidRPr="00CE7890">
        <w:t xml:space="preserve"> pour </w:t>
      </w:r>
      <w:r w:rsidR="001C529D" w:rsidRPr="00CE7890">
        <w:t>4</w:t>
      </w:r>
      <w:r w:rsidR="00051A42" w:rsidRPr="00CE7890">
        <w:t xml:space="preserve">0h de conseil </w:t>
      </w:r>
      <w:r w:rsidR="00706CBD" w:rsidRPr="00CE7890">
        <w:t>par mois. Que sur ce total</w:t>
      </w:r>
      <w:r w:rsidR="00A9202D" w:rsidRPr="00CE7890">
        <w:t xml:space="preserve"> d’heures</w:t>
      </w:r>
      <w:r w:rsidR="00706CBD" w:rsidRPr="00CE7890">
        <w:t xml:space="preserve">, la moitié ne se convertira </w:t>
      </w:r>
      <w:r w:rsidR="00A9202D" w:rsidRPr="00CE7890">
        <w:t xml:space="preserve">pas </w:t>
      </w:r>
      <w:r w:rsidR="007151D3" w:rsidRPr="00CE7890">
        <w:t>en facture (</w:t>
      </w:r>
      <w:r w:rsidR="00344CE8" w:rsidRPr="00CE7890">
        <w:t>tous les clients n’accepte</w:t>
      </w:r>
      <w:r w:rsidR="00A9202D" w:rsidRPr="00CE7890">
        <w:t>ro</w:t>
      </w:r>
      <w:r w:rsidR="00344CE8" w:rsidRPr="00CE7890">
        <w:t xml:space="preserve">nt pas les contrats proposés). </w:t>
      </w:r>
      <w:r w:rsidR="007151D3" w:rsidRPr="00CE7890">
        <w:t xml:space="preserve"> </w:t>
      </w:r>
      <w:r w:rsidR="00051A42" w:rsidRPr="00CE7890">
        <w:t xml:space="preserve"> </w:t>
      </w:r>
    </w:p>
    <w:p w14:paraId="56414FD4" w14:textId="5BD69BFD" w:rsidR="00D11568" w:rsidRPr="00CE7890" w:rsidRDefault="00D11568" w:rsidP="00D11568">
      <w:pPr>
        <w:pStyle w:val="Corpsdetexte"/>
        <w:spacing w:before="120"/>
        <w:ind w:left="720"/>
      </w:pPr>
      <w:r w:rsidRPr="00CE7890">
        <w:t xml:space="preserve">En facturant les heures de conseil à 120.- CHF, </w:t>
      </w:r>
      <w:r w:rsidR="005A6BC4">
        <w:t>quel sera le montant annuel facturé reposant uniquement sur le « conseil » en informatique.</w:t>
      </w: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9038"/>
      </w:tblGrid>
      <w:tr w:rsidR="00CE7890" w:rsidRPr="00CE7890" w14:paraId="06897273" w14:textId="77777777" w:rsidTr="00A9202D">
        <w:tc>
          <w:tcPr>
            <w:tcW w:w="9038" w:type="dxa"/>
          </w:tcPr>
          <w:p w14:paraId="3FD8C790" w14:textId="77777777" w:rsidR="00A9202D" w:rsidRDefault="00A9202D" w:rsidP="00CE7890">
            <w:pPr>
              <w:pStyle w:val="Corpsdetexte"/>
              <w:spacing w:after="0"/>
            </w:pPr>
          </w:p>
          <w:p w14:paraId="30203B42" w14:textId="77777777" w:rsidR="00CE7890" w:rsidRDefault="00CE7890" w:rsidP="00CE7890">
            <w:pPr>
              <w:pStyle w:val="Corpsdetexte"/>
              <w:spacing w:after="0"/>
            </w:pPr>
          </w:p>
          <w:p w14:paraId="0E2498C5" w14:textId="77777777" w:rsidR="00CE7890" w:rsidRDefault="00CE7890" w:rsidP="00CE7890">
            <w:pPr>
              <w:pStyle w:val="Corpsdetexte"/>
              <w:spacing w:after="0"/>
            </w:pPr>
          </w:p>
          <w:p w14:paraId="4691D05D" w14:textId="77777777" w:rsidR="00CE7890" w:rsidRDefault="00CE7890" w:rsidP="00CE7890">
            <w:pPr>
              <w:pStyle w:val="Corpsdetexte"/>
              <w:spacing w:after="0"/>
            </w:pPr>
          </w:p>
          <w:p w14:paraId="2D7738A7" w14:textId="77777777" w:rsidR="00CE7890" w:rsidRDefault="00CE7890" w:rsidP="00CE7890">
            <w:pPr>
              <w:pStyle w:val="Corpsdetexte"/>
              <w:spacing w:after="0"/>
            </w:pPr>
          </w:p>
          <w:p w14:paraId="6B320CEA" w14:textId="77777777" w:rsidR="00CE7890" w:rsidRDefault="00CE7890" w:rsidP="00CE7890">
            <w:pPr>
              <w:pStyle w:val="Corpsdetexte"/>
              <w:spacing w:after="0"/>
            </w:pPr>
          </w:p>
          <w:p w14:paraId="2F861EF3" w14:textId="77777777" w:rsidR="00CE7890" w:rsidRDefault="00CE7890" w:rsidP="00CE7890">
            <w:pPr>
              <w:pStyle w:val="Corpsdetexte"/>
              <w:spacing w:after="0"/>
            </w:pPr>
          </w:p>
          <w:p w14:paraId="16CE61C5" w14:textId="5F8E2519" w:rsidR="00CE7890" w:rsidRPr="00CE7890" w:rsidRDefault="00CE7890" w:rsidP="00CE7890">
            <w:pPr>
              <w:pStyle w:val="Corpsdetexte"/>
              <w:spacing w:after="0"/>
            </w:pPr>
          </w:p>
        </w:tc>
      </w:tr>
    </w:tbl>
    <w:p w14:paraId="6CFDD41B" w14:textId="77777777" w:rsidR="00E35F8A" w:rsidRPr="00CE7890" w:rsidRDefault="00E35F8A" w:rsidP="00CE7890">
      <w:pPr>
        <w:pStyle w:val="Corpsdetexte"/>
        <w:spacing w:after="0"/>
      </w:pPr>
    </w:p>
    <w:bookmarkEnd w:id="0"/>
    <w:sectPr w:rsidR="00E35F8A" w:rsidRPr="00CE7890" w:rsidSect="0072052F">
      <w:headerReference w:type="default" r:id="rId16"/>
      <w:footerReference w:type="default" r:id="rId17"/>
      <w:pgSz w:w="11906" w:h="16838" w:code="9"/>
      <w:pgMar w:top="1134" w:right="1077" w:bottom="1134" w:left="1077" w:header="568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7976" w14:textId="77777777" w:rsidR="008F75A2" w:rsidRDefault="008F75A2" w:rsidP="00401C0F">
      <w:r>
        <w:separator/>
      </w:r>
    </w:p>
  </w:endnote>
  <w:endnote w:type="continuationSeparator" w:id="0">
    <w:p w14:paraId="5D004292" w14:textId="77777777" w:rsidR="008F75A2" w:rsidRDefault="008F75A2" w:rsidP="00401C0F">
      <w:r>
        <w:continuationSeparator/>
      </w:r>
    </w:p>
  </w:endnote>
  <w:endnote w:type="continuationNotice" w:id="1">
    <w:p w14:paraId="16AE5B5D" w14:textId="77777777" w:rsidR="008F75A2" w:rsidRDefault="008F75A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4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87"/>
      <w:gridCol w:w="1983"/>
      <w:gridCol w:w="4355"/>
    </w:tblGrid>
    <w:tr w:rsidR="00F907F1" w:rsidRPr="00492E37" w14:paraId="013A7543" w14:textId="77777777" w:rsidTr="00881D9D">
      <w:trPr>
        <w:trHeight w:hRule="exact" w:val="227"/>
        <w:jc w:val="center"/>
      </w:trPr>
      <w:tc>
        <w:tcPr>
          <w:tcW w:w="3687" w:type="dxa"/>
          <w:vAlign w:val="bottom"/>
        </w:tcPr>
        <w:p w14:paraId="756E0A07" w14:textId="0264830B" w:rsidR="00F907F1" w:rsidRPr="001469A2" w:rsidRDefault="00F907F1" w:rsidP="001469A2">
          <w:pPr>
            <w:pStyle w:val="-Pieddepage"/>
            <w:spacing w:line="240" w:lineRule="auto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r>
            <w:rPr>
              <w:sz w:val="18"/>
              <w:szCs w:val="18"/>
            </w:rPr>
            <w:t>Many</w:t>
          </w:r>
        </w:p>
      </w:tc>
      <w:tc>
        <w:tcPr>
          <w:tcW w:w="1983" w:type="dxa"/>
          <w:vAlign w:val="center"/>
        </w:tcPr>
        <w:p w14:paraId="19839246" w14:textId="77777777" w:rsidR="00F907F1" w:rsidRPr="001469A2" w:rsidRDefault="00F907F1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4351" w:type="dxa"/>
          <w:vAlign w:val="bottom"/>
        </w:tcPr>
        <w:p w14:paraId="678F5846" w14:textId="685AF52A" w:rsidR="00F907F1" w:rsidRPr="001469A2" w:rsidRDefault="00F907F1" w:rsidP="001469A2">
          <w:pPr>
            <w:pStyle w:val="-Pieddepage"/>
            <w:tabs>
              <w:tab w:val="right" w:pos="410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 w:rsidR="00C8759A">
            <w:rPr>
              <w:sz w:val="18"/>
              <w:szCs w:val="18"/>
            </w:rPr>
            <w:t>21.09.2023</w:t>
          </w:r>
        </w:p>
      </w:tc>
    </w:tr>
    <w:tr w:rsidR="00F907F1" w:rsidRPr="00492E37" w14:paraId="3C361D53" w14:textId="77777777" w:rsidTr="00881D9D">
      <w:trPr>
        <w:jc w:val="center"/>
      </w:trPr>
      <w:tc>
        <w:tcPr>
          <w:tcW w:w="3687" w:type="dxa"/>
          <w:vAlign w:val="bottom"/>
        </w:tcPr>
        <w:p w14:paraId="3AB13A2C" w14:textId="7BAEA90A" w:rsidR="00F907F1" w:rsidRPr="001469A2" w:rsidRDefault="00F907F1" w:rsidP="001469A2">
          <w:pPr>
            <w:pStyle w:val="-Pieddepage"/>
            <w:spacing w:line="240" w:lineRule="auto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1983" w:type="dxa"/>
          <w:vAlign w:val="center"/>
        </w:tcPr>
        <w:p w14:paraId="3C11719E" w14:textId="1A62AE5F" w:rsidR="00F907F1" w:rsidRPr="001469A2" w:rsidRDefault="00F907F1" w:rsidP="001469A2">
          <w:pPr>
            <w:pStyle w:val="-Pieddepage"/>
            <w:spacing w:line="240" w:lineRule="auto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 w:rsidR="005D37E0"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 w:rsidR="005D37E0"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4351" w:type="dxa"/>
          <w:vAlign w:val="bottom"/>
        </w:tcPr>
        <w:p w14:paraId="04409238" w14:textId="7F379045" w:rsidR="00F907F1" w:rsidRPr="001469A2" w:rsidRDefault="00F907F1" w:rsidP="001469A2">
          <w:pPr>
            <w:pStyle w:val="-Pieddepage"/>
            <w:tabs>
              <w:tab w:val="right" w:pos="410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="006C211E" w:rsidRPr="006C211E">
            <w:rPr>
              <w:rFonts w:cs="Arial"/>
              <w:noProof/>
              <w:sz w:val="18"/>
              <w:szCs w:val="18"/>
            </w:rPr>
            <w:t>X-BSI01-241-test-sommatif1.docx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F907F1" w:rsidRPr="005A505B" w14:paraId="3FDB288A" w14:textId="77777777" w:rsidTr="00881D9D">
      <w:trPr>
        <w:jc w:val="center"/>
      </w:trPr>
      <w:tc>
        <w:tcPr>
          <w:tcW w:w="3687" w:type="dxa"/>
          <w:vAlign w:val="bottom"/>
        </w:tcPr>
        <w:p w14:paraId="030FCEB9" w14:textId="6A87D495" w:rsidR="00F907F1" w:rsidRPr="001469A2" w:rsidRDefault="00F907F1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6338" w:type="dxa"/>
          <w:gridSpan w:val="2"/>
          <w:vAlign w:val="center"/>
        </w:tcPr>
        <w:p w14:paraId="107A5352" w14:textId="3F58FDA1" w:rsidR="00F907F1" w:rsidRPr="001469A2" w:rsidRDefault="00F907F1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55AF0601" w14:textId="77777777" w:rsidR="00F907F1" w:rsidRPr="001F04D3" w:rsidRDefault="00F907F1" w:rsidP="00401C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71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042"/>
      <w:gridCol w:w="2155"/>
      <w:gridCol w:w="7759"/>
    </w:tblGrid>
    <w:tr w:rsidR="007D1DDD" w:rsidRPr="00492E37" w14:paraId="4443A20D" w14:textId="77777777" w:rsidTr="00400291">
      <w:trPr>
        <w:trHeight w:hRule="exact" w:val="227"/>
        <w:jc w:val="center"/>
      </w:trPr>
      <w:tc>
        <w:tcPr>
          <w:tcW w:w="6042" w:type="dxa"/>
          <w:vAlign w:val="bottom"/>
        </w:tcPr>
        <w:p w14:paraId="7F610A90" w14:textId="77777777" w:rsidR="007D1DDD" w:rsidRPr="001469A2" w:rsidRDefault="007D1DDD" w:rsidP="00400291">
          <w:pPr>
            <w:pStyle w:val="-Pieddepage"/>
            <w:spacing w:line="240" w:lineRule="auto"/>
            <w:ind w:left="171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r>
            <w:rPr>
              <w:sz w:val="18"/>
              <w:szCs w:val="18"/>
            </w:rPr>
            <w:t>Many</w:t>
          </w:r>
        </w:p>
      </w:tc>
      <w:tc>
        <w:tcPr>
          <w:tcW w:w="2155" w:type="dxa"/>
          <w:vAlign w:val="center"/>
        </w:tcPr>
        <w:p w14:paraId="48DF328B" w14:textId="77777777" w:rsidR="007D1DDD" w:rsidRPr="001469A2" w:rsidRDefault="007D1DDD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7759" w:type="dxa"/>
          <w:vAlign w:val="bottom"/>
        </w:tcPr>
        <w:p w14:paraId="35A2DEA1" w14:textId="77777777" w:rsidR="007D1DDD" w:rsidRPr="001469A2" w:rsidRDefault="007D1DDD" w:rsidP="00400291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>
            <w:rPr>
              <w:sz w:val="18"/>
              <w:szCs w:val="18"/>
            </w:rPr>
            <w:t>21.09.2023</w:t>
          </w:r>
        </w:p>
      </w:tc>
    </w:tr>
    <w:tr w:rsidR="007D1DDD" w:rsidRPr="00492E37" w14:paraId="3DFF58C3" w14:textId="77777777" w:rsidTr="00400291">
      <w:trPr>
        <w:jc w:val="center"/>
      </w:trPr>
      <w:tc>
        <w:tcPr>
          <w:tcW w:w="6042" w:type="dxa"/>
          <w:vAlign w:val="bottom"/>
        </w:tcPr>
        <w:p w14:paraId="71ACA536" w14:textId="77777777" w:rsidR="007D1DDD" w:rsidRPr="001469A2" w:rsidRDefault="007D1DDD" w:rsidP="00400291">
          <w:pPr>
            <w:pStyle w:val="-Pieddepage"/>
            <w:spacing w:line="240" w:lineRule="auto"/>
            <w:ind w:left="171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2155" w:type="dxa"/>
          <w:vAlign w:val="center"/>
        </w:tcPr>
        <w:p w14:paraId="074AF651" w14:textId="77777777" w:rsidR="007D1DDD" w:rsidRPr="001469A2" w:rsidRDefault="007D1DDD" w:rsidP="00400291">
          <w:pPr>
            <w:pStyle w:val="-Pieddepage"/>
            <w:spacing w:line="240" w:lineRule="auto"/>
            <w:ind w:left="486" w:hanging="486"/>
            <w:jc w:val="right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7759" w:type="dxa"/>
          <w:vAlign w:val="bottom"/>
        </w:tcPr>
        <w:p w14:paraId="61D831E7" w14:textId="5154CD6E" w:rsidR="007D1DDD" w:rsidRPr="001469A2" w:rsidRDefault="007D1DDD" w:rsidP="00400291">
          <w:pPr>
            <w:pStyle w:val="-Pieddepage"/>
            <w:tabs>
              <w:tab w:val="left" w:pos="1878"/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="00400291"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Pr="006C211E">
            <w:rPr>
              <w:rFonts w:cs="Arial"/>
              <w:noProof/>
              <w:sz w:val="18"/>
              <w:szCs w:val="18"/>
            </w:rPr>
            <w:t>X-BSI01-241-test-sommatif1.docx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7D1DDD" w:rsidRPr="005A505B" w14:paraId="2E5EC987" w14:textId="77777777" w:rsidTr="00400291">
      <w:trPr>
        <w:jc w:val="center"/>
      </w:trPr>
      <w:tc>
        <w:tcPr>
          <w:tcW w:w="6042" w:type="dxa"/>
          <w:vAlign w:val="bottom"/>
        </w:tcPr>
        <w:p w14:paraId="07FD159F" w14:textId="77777777" w:rsidR="007D1DDD" w:rsidRPr="001469A2" w:rsidRDefault="007D1DDD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9914" w:type="dxa"/>
          <w:gridSpan w:val="2"/>
          <w:vAlign w:val="center"/>
        </w:tcPr>
        <w:p w14:paraId="13333401" w14:textId="77777777" w:rsidR="007D1DDD" w:rsidRPr="001469A2" w:rsidRDefault="007D1DDD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05661E9B" w14:textId="77777777" w:rsidR="007D1DDD" w:rsidRPr="001F04D3" w:rsidRDefault="007D1DDD" w:rsidP="00401C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0" w:type="pct"/>
      <w:jc w:val="center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2836"/>
      <w:gridCol w:w="4678"/>
    </w:tblGrid>
    <w:tr w:rsidR="00470C54" w:rsidRPr="00492E37" w14:paraId="4FF2F556" w14:textId="77777777" w:rsidTr="00470C54">
      <w:trPr>
        <w:trHeight w:hRule="exact" w:val="227"/>
        <w:jc w:val="center"/>
      </w:trPr>
      <w:tc>
        <w:tcPr>
          <w:tcW w:w="1984" w:type="dxa"/>
          <w:vAlign w:val="bottom"/>
        </w:tcPr>
        <w:p w14:paraId="492E8EBE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Auteur : </w:t>
          </w:r>
          <w:r>
            <w:rPr>
              <w:sz w:val="18"/>
              <w:szCs w:val="18"/>
            </w:rPr>
            <w:t>Many</w:t>
          </w:r>
        </w:p>
      </w:tc>
      <w:tc>
        <w:tcPr>
          <w:tcW w:w="2836" w:type="dxa"/>
          <w:vAlign w:val="center"/>
        </w:tcPr>
        <w:p w14:paraId="1A26D875" w14:textId="77777777" w:rsidR="00470C54" w:rsidRPr="001469A2" w:rsidRDefault="00470C54" w:rsidP="001469A2">
          <w:pPr>
            <w:pStyle w:val="-Pieddepage"/>
            <w:spacing w:line="240" w:lineRule="auto"/>
            <w:rPr>
              <w:sz w:val="18"/>
              <w:szCs w:val="18"/>
            </w:rPr>
          </w:pPr>
        </w:p>
      </w:tc>
      <w:tc>
        <w:tcPr>
          <w:tcW w:w="4678" w:type="dxa"/>
          <w:vAlign w:val="bottom"/>
        </w:tcPr>
        <w:p w14:paraId="5F4AB447" w14:textId="77777777" w:rsidR="00470C54" w:rsidRPr="001469A2" w:rsidRDefault="00470C54" w:rsidP="00400291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t xml:space="preserve">Création : </w:t>
          </w:r>
          <w:r>
            <w:rPr>
              <w:sz w:val="18"/>
              <w:szCs w:val="18"/>
            </w:rPr>
            <w:t>21.09.2023</w:t>
          </w:r>
        </w:p>
      </w:tc>
    </w:tr>
    <w:tr w:rsidR="00470C54" w:rsidRPr="00492E37" w14:paraId="22E3F401" w14:textId="77777777" w:rsidTr="00470C54">
      <w:trPr>
        <w:jc w:val="center"/>
      </w:trPr>
      <w:tc>
        <w:tcPr>
          <w:tcW w:w="1984" w:type="dxa"/>
          <w:vAlign w:val="bottom"/>
        </w:tcPr>
        <w:p w14:paraId="36BAD383" w14:textId="77777777" w:rsidR="00470C54" w:rsidRPr="001469A2" w:rsidRDefault="00470C54" w:rsidP="00470C54">
          <w:pPr>
            <w:pStyle w:val="-Pieddepage"/>
            <w:spacing w:line="240" w:lineRule="auto"/>
            <w:ind w:left="29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>Modifié par</w:t>
          </w:r>
          <w:r>
            <w:rPr>
              <w:sz w:val="18"/>
              <w:szCs w:val="18"/>
            </w:rPr>
            <w:t> : BSI</w:t>
          </w:r>
        </w:p>
      </w:tc>
      <w:tc>
        <w:tcPr>
          <w:tcW w:w="2836" w:type="dxa"/>
          <w:vAlign w:val="center"/>
        </w:tcPr>
        <w:p w14:paraId="38511850" w14:textId="77777777" w:rsidR="00470C54" w:rsidRPr="001469A2" w:rsidRDefault="00470C54" w:rsidP="00470C54">
          <w:pPr>
            <w:pStyle w:val="-Pieddepage"/>
            <w:spacing w:line="240" w:lineRule="auto"/>
            <w:jc w:val="right"/>
            <w:rPr>
              <w:sz w:val="18"/>
              <w:szCs w:val="18"/>
            </w:rPr>
          </w:pPr>
          <w:r w:rsidRPr="001469A2">
            <w:rPr>
              <w:sz w:val="18"/>
              <w:szCs w:val="18"/>
            </w:rPr>
            <w:t xml:space="preserve">Page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PAGE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1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 </w:t>
          </w:r>
          <w:r>
            <w:rPr>
              <w:rStyle w:val="Numrodepage"/>
              <w:rFonts w:ascii="Century Gothic" w:hAnsi="Century Gothic" w:cs="Arial"/>
              <w:sz w:val="18"/>
              <w:szCs w:val="18"/>
            </w:rPr>
            <w:t xml:space="preserve">/ 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begin"/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instrText xml:space="preserve"> NUMPAGES </w:instrTex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Century Gothic" w:hAnsi="Century Gothic" w:cs="Arial"/>
              <w:noProof/>
              <w:sz w:val="18"/>
              <w:szCs w:val="18"/>
            </w:rPr>
            <w:t>7</w:t>
          </w:r>
          <w:r w:rsidRPr="001469A2">
            <w:rPr>
              <w:rStyle w:val="Numrodepage"/>
              <w:rFonts w:ascii="Century Gothic" w:hAnsi="Century Gothic" w:cs="Arial"/>
              <w:sz w:val="18"/>
              <w:szCs w:val="18"/>
            </w:rPr>
            <w:fldChar w:fldCharType="end"/>
          </w:r>
        </w:p>
      </w:tc>
      <w:tc>
        <w:tcPr>
          <w:tcW w:w="4678" w:type="dxa"/>
          <w:vAlign w:val="bottom"/>
        </w:tcPr>
        <w:p w14:paraId="1A1E9918" w14:textId="7FD940A5" w:rsidR="00470C54" w:rsidRPr="001469A2" w:rsidRDefault="00470C54" w:rsidP="00470C54">
          <w:pPr>
            <w:pStyle w:val="-Pieddepage"/>
            <w:tabs>
              <w:tab w:val="right" w:pos="7598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ab/>
          </w:r>
          <w:r w:rsidRPr="001469A2">
            <w:rPr>
              <w:sz w:val="18"/>
              <w:szCs w:val="18"/>
            </w:rPr>
            <w:fldChar w:fldCharType="begin"/>
          </w:r>
          <w:r w:rsidRPr="001469A2">
            <w:rPr>
              <w:sz w:val="18"/>
              <w:szCs w:val="18"/>
            </w:rPr>
            <w:instrText xml:space="preserve"> FILENAME  \* FirstCap  \* MERGEFORMAT </w:instrText>
          </w:r>
          <w:r w:rsidRPr="001469A2">
            <w:rPr>
              <w:sz w:val="18"/>
              <w:szCs w:val="18"/>
            </w:rPr>
            <w:fldChar w:fldCharType="separate"/>
          </w:r>
          <w:r w:rsidRPr="006C211E">
            <w:rPr>
              <w:rFonts w:cs="Arial"/>
              <w:noProof/>
              <w:sz w:val="18"/>
              <w:szCs w:val="18"/>
            </w:rPr>
            <w:t>X-BSI01241-test-sommatif1.docx</w:t>
          </w:r>
          <w:r w:rsidRPr="001469A2">
            <w:rPr>
              <w:rFonts w:cs="Arial"/>
              <w:noProof/>
              <w:sz w:val="18"/>
              <w:szCs w:val="18"/>
            </w:rPr>
            <w:fldChar w:fldCharType="end"/>
          </w:r>
        </w:p>
      </w:tc>
    </w:tr>
    <w:tr w:rsidR="00470C54" w:rsidRPr="005A505B" w14:paraId="3C985479" w14:textId="77777777" w:rsidTr="00470C54">
      <w:trPr>
        <w:jc w:val="center"/>
      </w:trPr>
      <w:tc>
        <w:tcPr>
          <w:tcW w:w="1984" w:type="dxa"/>
          <w:vAlign w:val="bottom"/>
        </w:tcPr>
        <w:p w14:paraId="1E148C61" w14:textId="77777777" w:rsidR="00470C54" w:rsidRPr="001469A2" w:rsidRDefault="00470C54" w:rsidP="00401C0F">
          <w:pPr>
            <w:pStyle w:val="-Pieddepage"/>
            <w:rPr>
              <w:sz w:val="18"/>
              <w:szCs w:val="18"/>
            </w:rPr>
          </w:pPr>
        </w:p>
      </w:tc>
      <w:tc>
        <w:tcPr>
          <w:tcW w:w="7514" w:type="dxa"/>
          <w:gridSpan w:val="2"/>
          <w:vAlign w:val="center"/>
        </w:tcPr>
        <w:p w14:paraId="155A19B1" w14:textId="77777777" w:rsidR="00470C54" w:rsidRPr="001469A2" w:rsidRDefault="00470C54" w:rsidP="00401C0F">
          <w:pPr>
            <w:pStyle w:val="-Pieddepage"/>
            <w:rPr>
              <w:rFonts w:cs="Arial"/>
              <w:sz w:val="18"/>
              <w:szCs w:val="18"/>
            </w:rPr>
          </w:pPr>
        </w:p>
      </w:tc>
    </w:tr>
  </w:tbl>
  <w:p w14:paraId="3AED7023" w14:textId="77777777" w:rsidR="00470C54" w:rsidRPr="001F04D3" w:rsidRDefault="00470C54" w:rsidP="00401C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DEEC" w14:textId="77777777" w:rsidR="008F75A2" w:rsidRDefault="008F75A2" w:rsidP="00401C0F">
      <w:r>
        <w:separator/>
      </w:r>
    </w:p>
  </w:footnote>
  <w:footnote w:type="continuationSeparator" w:id="0">
    <w:p w14:paraId="7DFFCBF9" w14:textId="77777777" w:rsidR="008F75A2" w:rsidRDefault="008F75A2" w:rsidP="00401C0F">
      <w:r>
        <w:continuationSeparator/>
      </w:r>
    </w:p>
  </w:footnote>
  <w:footnote w:type="continuationNotice" w:id="1">
    <w:p w14:paraId="2ED1F164" w14:textId="77777777" w:rsidR="008F75A2" w:rsidRDefault="008F75A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06"/>
      <w:gridCol w:w="988"/>
      <w:gridCol w:w="3471"/>
      <w:gridCol w:w="3387"/>
    </w:tblGrid>
    <w:tr w:rsidR="008D5E86" w:rsidRPr="00AF4744" w14:paraId="2446DC49" w14:textId="77777777" w:rsidTr="00470C54">
      <w:trPr>
        <w:trHeight w:val="536"/>
        <w:jc w:val="center"/>
      </w:trPr>
      <w:tc>
        <w:tcPr>
          <w:tcW w:w="2176" w:type="dxa"/>
          <w:vAlign w:val="center"/>
        </w:tcPr>
        <w:p w14:paraId="17545708" w14:textId="77777777" w:rsidR="00F907F1" w:rsidRPr="004556F3" w:rsidRDefault="00F907F1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199B7924" w14:textId="4E56DE23" w:rsidR="00F907F1" w:rsidRPr="00AF4744" w:rsidRDefault="00F907F1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 w:rsidR="001227E7">
            <w:rPr>
              <w:b/>
              <w:bCs/>
            </w:rPr>
            <w:t>2</w:t>
          </w:r>
          <w:r w:rsidR="007B2C60">
            <w:rPr>
              <w:b/>
              <w:bCs/>
            </w:rPr>
            <w:t>54</w:t>
          </w:r>
        </w:p>
      </w:tc>
      <w:tc>
        <w:tcPr>
          <w:tcW w:w="4257" w:type="dxa"/>
          <w:vAlign w:val="center"/>
        </w:tcPr>
        <w:p w14:paraId="7C832C7F" w14:textId="0E990C3F" w:rsidR="00F907F1" w:rsidRPr="004556F3" w:rsidRDefault="00F907F1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Test Sommatif #</w:t>
          </w:r>
          <w:r w:rsidR="001227E7">
            <w:rPr>
              <w:b/>
              <w:bCs/>
            </w:rPr>
            <w:t>1</w:t>
          </w:r>
        </w:p>
      </w:tc>
      <w:tc>
        <w:tcPr>
          <w:tcW w:w="4488" w:type="dxa"/>
          <w:vAlign w:val="center"/>
        </w:tcPr>
        <w:p w14:paraId="4F4EFCD8" w14:textId="1FD40E74" w:rsidR="00F907F1" w:rsidRPr="00AF4744" w:rsidRDefault="00470C54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61824" behindDoc="0" locked="0" layoutInCell="1" allowOverlap="1" wp14:anchorId="0B1F56DF" wp14:editId="6447BDB7">
                <wp:simplePos x="0" y="0"/>
                <wp:positionH relativeFrom="column">
                  <wp:posOffset>1717040</wp:posOffset>
                </wp:positionH>
                <wp:positionV relativeFrom="paragraph">
                  <wp:posOffset>-15875</wp:posOffset>
                </wp:positionV>
                <wp:extent cx="359410" cy="359410"/>
                <wp:effectExtent l="0" t="0" r="2540" b="2540"/>
                <wp:wrapNone/>
                <wp:docPr id="2" name="Image 2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D7DB2FC" w14:textId="7E0E1B64" w:rsidR="00F907F1" w:rsidRPr="005A73F7" w:rsidRDefault="00F907F1" w:rsidP="00401C0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06"/>
      <w:gridCol w:w="988"/>
      <w:gridCol w:w="3471"/>
      <w:gridCol w:w="3387"/>
    </w:tblGrid>
    <w:tr w:rsidR="00470C54" w:rsidRPr="00AF4744" w14:paraId="0B367ABF" w14:textId="77777777" w:rsidTr="00470C54">
      <w:trPr>
        <w:trHeight w:val="536"/>
        <w:jc w:val="center"/>
      </w:trPr>
      <w:tc>
        <w:tcPr>
          <w:tcW w:w="2176" w:type="dxa"/>
          <w:vAlign w:val="center"/>
        </w:tcPr>
        <w:p w14:paraId="46296A2F" w14:textId="77777777" w:rsidR="00470C54" w:rsidRPr="004556F3" w:rsidRDefault="00470C54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3DDB6B8F" w14:textId="77777777" w:rsidR="00470C54" w:rsidRPr="00AF4744" w:rsidRDefault="00470C54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14:paraId="25BA28AA" w14:textId="7C0C6AAD" w:rsidR="00470C54" w:rsidRPr="004556F3" w:rsidRDefault="00470C54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Test Sommatif #</w:t>
          </w:r>
          <w:r w:rsidR="00CE7890">
            <w:rPr>
              <w:b/>
              <w:bCs/>
            </w:rPr>
            <w:t>1</w:t>
          </w:r>
        </w:p>
      </w:tc>
      <w:tc>
        <w:tcPr>
          <w:tcW w:w="4488" w:type="dxa"/>
          <w:vAlign w:val="center"/>
        </w:tcPr>
        <w:p w14:paraId="71B6C1D2" w14:textId="77777777" w:rsidR="00470C54" w:rsidRPr="00AF4744" w:rsidRDefault="00470C54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65920" behindDoc="0" locked="0" layoutInCell="1" allowOverlap="1" wp14:anchorId="26E40794" wp14:editId="0878A11B">
                <wp:simplePos x="0" y="0"/>
                <wp:positionH relativeFrom="column">
                  <wp:posOffset>3112135</wp:posOffset>
                </wp:positionH>
                <wp:positionV relativeFrom="paragraph">
                  <wp:posOffset>-33655</wp:posOffset>
                </wp:positionV>
                <wp:extent cx="359410" cy="359410"/>
                <wp:effectExtent l="0" t="0" r="2540" b="2540"/>
                <wp:wrapNone/>
                <wp:docPr id="3" name="Image 3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40FA2C4" w14:textId="77777777" w:rsidR="00470C54" w:rsidRPr="005A73F7" w:rsidRDefault="00470C54" w:rsidP="00401C0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906"/>
      <w:gridCol w:w="988"/>
      <w:gridCol w:w="3471"/>
      <w:gridCol w:w="3387"/>
    </w:tblGrid>
    <w:tr w:rsidR="007D1DDD" w:rsidRPr="00AF4744" w14:paraId="4513FF1B" w14:textId="77777777" w:rsidTr="007D1DDD">
      <w:trPr>
        <w:trHeight w:val="536"/>
        <w:jc w:val="center"/>
      </w:trPr>
      <w:tc>
        <w:tcPr>
          <w:tcW w:w="2176" w:type="dxa"/>
          <w:vAlign w:val="center"/>
        </w:tcPr>
        <w:p w14:paraId="10E23098" w14:textId="77777777" w:rsidR="007D1DDD" w:rsidRPr="004556F3" w:rsidRDefault="007D1DDD" w:rsidP="00401C0F">
          <w:pPr>
            <w:rPr>
              <w:rFonts w:ascii="ETML L" w:hAnsi="ETML L"/>
            </w:rPr>
          </w:pPr>
          <w:r w:rsidRPr="004556F3">
            <w:rPr>
              <w:rFonts w:ascii="ETML L" w:hAnsi="ETML L"/>
              <w:sz w:val="24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128" w:type="dxa"/>
          <w:vAlign w:val="center"/>
        </w:tcPr>
        <w:p w14:paraId="506EFBB4" w14:textId="77777777" w:rsidR="007D1DDD" w:rsidRPr="00AF4744" w:rsidRDefault="007D1DDD" w:rsidP="004556F3">
          <w:pPr>
            <w:jc w:val="center"/>
          </w:pPr>
          <w:r w:rsidRPr="004556F3">
            <w:rPr>
              <w:b/>
              <w:bCs/>
            </w:rPr>
            <w:t xml:space="preserve">ICT </w:t>
          </w:r>
          <w:r>
            <w:rPr>
              <w:b/>
              <w:bCs/>
            </w:rPr>
            <w:t>254</w:t>
          </w:r>
        </w:p>
      </w:tc>
      <w:tc>
        <w:tcPr>
          <w:tcW w:w="4257" w:type="dxa"/>
          <w:vAlign w:val="center"/>
        </w:tcPr>
        <w:p w14:paraId="4CBB02FA" w14:textId="30CB5FA2" w:rsidR="007D1DDD" w:rsidRPr="004556F3" w:rsidRDefault="007D1DDD" w:rsidP="004556F3">
          <w:pPr>
            <w:jc w:val="center"/>
            <w:rPr>
              <w:b/>
              <w:bCs/>
            </w:rPr>
          </w:pPr>
          <w:r>
            <w:rPr>
              <w:b/>
              <w:bCs/>
            </w:rPr>
            <w:t>Test Sommatif #</w:t>
          </w:r>
          <w:r w:rsidR="00CE7890">
            <w:rPr>
              <w:b/>
              <w:bCs/>
            </w:rPr>
            <w:t>1</w:t>
          </w:r>
        </w:p>
      </w:tc>
      <w:tc>
        <w:tcPr>
          <w:tcW w:w="4488" w:type="dxa"/>
          <w:vAlign w:val="center"/>
        </w:tcPr>
        <w:p w14:paraId="3D6E21D0" w14:textId="77777777" w:rsidR="007D1DDD" w:rsidRPr="00AF4744" w:rsidRDefault="007D1DDD" w:rsidP="00401C0F">
          <w:r>
            <w:rPr>
              <w:noProof/>
              <w:lang w:eastAsia="fr-CH"/>
            </w:rPr>
            <w:drawing>
              <wp:anchor distT="0" distB="0" distL="114300" distR="114300" simplePos="0" relativeHeight="251649536" behindDoc="0" locked="0" layoutInCell="1" allowOverlap="1" wp14:anchorId="320F478F" wp14:editId="5B06347E">
                <wp:simplePos x="0" y="0"/>
                <wp:positionH relativeFrom="column">
                  <wp:posOffset>1715770</wp:posOffset>
                </wp:positionH>
                <wp:positionV relativeFrom="paragraph">
                  <wp:posOffset>-29845</wp:posOffset>
                </wp:positionV>
                <wp:extent cx="359410" cy="359410"/>
                <wp:effectExtent l="0" t="0" r="2540" b="2540"/>
                <wp:wrapNone/>
                <wp:docPr id="1" name="Image 1" descr="Une image contenant noir, obscurité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 descr="Une image contenant noir, obscurité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B2E80C8" w14:textId="77777777" w:rsidR="007D1DDD" w:rsidRPr="005A73F7" w:rsidRDefault="007D1DDD" w:rsidP="00401C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2202AAE"/>
    <w:multiLevelType w:val="multilevel"/>
    <w:tmpl w:val="D17C25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252F80"/>
    <w:multiLevelType w:val="hybridMultilevel"/>
    <w:tmpl w:val="FED6F7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C1A52"/>
    <w:multiLevelType w:val="hybridMultilevel"/>
    <w:tmpl w:val="410CFDF6"/>
    <w:lvl w:ilvl="0" w:tplc="040C0019">
      <w:start w:val="1"/>
      <w:numFmt w:val="lowerLetter"/>
      <w:lvlText w:val="%1."/>
      <w:lvlJc w:val="left"/>
      <w:pPr>
        <w:ind w:left="717" w:hanging="360"/>
      </w:p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92B5BB1"/>
    <w:multiLevelType w:val="hybridMultilevel"/>
    <w:tmpl w:val="B8BEE3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796"/>
    <w:multiLevelType w:val="hybridMultilevel"/>
    <w:tmpl w:val="EAC4EA2E"/>
    <w:lvl w:ilvl="0" w:tplc="265AC1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DDC"/>
    <w:multiLevelType w:val="hybridMultilevel"/>
    <w:tmpl w:val="B1D267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1531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1DE2A25"/>
    <w:multiLevelType w:val="hybridMultilevel"/>
    <w:tmpl w:val="F412F010"/>
    <w:lvl w:ilvl="0" w:tplc="2CC289D2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167F18"/>
    <w:multiLevelType w:val="hybridMultilevel"/>
    <w:tmpl w:val="C22CB476"/>
    <w:lvl w:ilvl="0" w:tplc="896EA95C">
      <w:start w:val="1"/>
      <w:numFmt w:val="decimal"/>
      <w:pStyle w:val="Titre2"/>
      <w:lvlText w:val="Exercice %1"/>
      <w:lvlJc w:val="left"/>
      <w:pPr>
        <w:ind w:left="1070" w:hanging="360"/>
      </w:pPr>
      <w:rPr>
        <w:color w:val="auto"/>
      </w:rPr>
    </w:lvl>
    <w:lvl w:ilvl="1" w:tplc="100C0019">
      <w:start w:val="1"/>
      <w:numFmt w:val="lowerLetter"/>
      <w:lvlText w:val="%2."/>
      <w:lvlJc w:val="left"/>
      <w:pPr>
        <w:ind w:left="1790" w:hanging="360"/>
      </w:pPr>
    </w:lvl>
    <w:lvl w:ilvl="2" w:tplc="100C001B" w:tentative="1">
      <w:start w:val="1"/>
      <w:numFmt w:val="lowerRoman"/>
      <w:lvlText w:val="%3."/>
      <w:lvlJc w:val="right"/>
      <w:pPr>
        <w:ind w:left="2510" w:hanging="180"/>
      </w:pPr>
    </w:lvl>
    <w:lvl w:ilvl="3" w:tplc="100C000F" w:tentative="1">
      <w:start w:val="1"/>
      <w:numFmt w:val="decimal"/>
      <w:lvlText w:val="%4."/>
      <w:lvlJc w:val="left"/>
      <w:pPr>
        <w:ind w:left="3230" w:hanging="360"/>
      </w:pPr>
    </w:lvl>
    <w:lvl w:ilvl="4" w:tplc="100C0019" w:tentative="1">
      <w:start w:val="1"/>
      <w:numFmt w:val="lowerLetter"/>
      <w:lvlText w:val="%5."/>
      <w:lvlJc w:val="left"/>
      <w:pPr>
        <w:ind w:left="3950" w:hanging="360"/>
      </w:pPr>
    </w:lvl>
    <w:lvl w:ilvl="5" w:tplc="100C001B" w:tentative="1">
      <w:start w:val="1"/>
      <w:numFmt w:val="lowerRoman"/>
      <w:lvlText w:val="%6."/>
      <w:lvlJc w:val="right"/>
      <w:pPr>
        <w:ind w:left="4670" w:hanging="180"/>
      </w:pPr>
    </w:lvl>
    <w:lvl w:ilvl="6" w:tplc="100C000F" w:tentative="1">
      <w:start w:val="1"/>
      <w:numFmt w:val="decimal"/>
      <w:lvlText w:val="%7."/>
      <w:lvlJc w:val="left"/>
      <w:pPr>
        <w:ind w:left="5390" w:hanging="360"/>
      </w:pPr>
    </w:lvl>
    <w:lvl w:ilvl="7" w:tplc="100C0019" w:tentative="1">
      <w:start w:val="1"/>
      <w:numFmt w:val="lowerLetter"/>
      <w:lvlText w:val="%8."/>
      <w:lvlJc w:val="left"/>
      <w:pPr>
        <w:ind w:left="6110" w:hanging="360"/>
      </w:pPr>
    </w:lvl>
    <w:lvl w:ilvl="8" w:tplc="10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64F52"/>
    <w:multiLevelType w:val="hybridMultilevel"/>
    <w:tmpl w:val="ED5A1E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36C75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831BA"/>
    <w:multiLevelType w:val="hybridMultilevel"/>
    <w:tmpl w:val="058E7D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F0F38"/>
    <w:multiLevelType w:val="hybridMultilevel"/>
    <w:tmpl w:val="5DEEF494"/>
    <w:lvl w:ilvl="0" w:tplc="FBF4606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E3982"/>
    <w:multiLevelType w:val="multilevel"/>
    <w:tmpl w:val="005A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A4A3D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340FE"/>
    <w:multiLevelType w:val="hybridMultilevel"/>
    <w:tmpl w:val="BAA4BE1C"/>
    <w:lvl w:ilvl="0" w:tplc="B240D3D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C6FCF"/>
    <w:multiLevelType w:val="hybridMultilevel"/>
    <w:tmpl w:val="51E07D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5AFF"/>
    <w:multiLevelType w:val="multilevel"/>
    <w:tmpl w:val="55CE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341FB1"/>
    <w:multiLevelType w:val="multilevel"/>
    <w:tmpl w:val="186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7013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051749"/>
    <w:multiLevelType w:val="hybridMultilevel"/>
    <w:tmpl w:val="E32486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31863"/>
    <w:multiLevelType w:val="hybridMultilevel"/>
    <w:tmpl w:val="63C85F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50C11"/>
    <w:multiLevelType w:val="hybridMultilevel"/>
    <w:tmpl w:val="57D4F84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86D83"/>
    <w:multiLevelType w:val="hybridMultilevel"/>
    <w:tmpl w:val="360482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46A1A"/>
    <w:multiLevelType w:val="hybridMultilevel"/>
    <w:tmpl w:val="B4849E5C"/>
    <w:lvl w:ilvl="0" w:tplc="5AB2B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2DFD"/>
    <w:multiLevelType w:val="hybridMultilevel"/>
    <w:tmpl w:val="A668865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10036"/>
    <w:multiLevelType w:val="hybridMultilevel"/>
    <w:tmpl w:val="51D234C4"/>
    <w:lvl w:ilvl="0" w:tplc="9B5C8CF6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color w:val="auto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0D6DA4"/>
    <w:multiLevelType w:val="multilevel"/>
    <w:tmpl w:val="066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00C8F"/>
    <w:multiLevelType w:val="hybridMultilevel"/>
    <w:tmpl w:val="AD90EA5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D87E32"/>
    <w:multiLevelType w:val="multilevel"/>
    <w:tmpl w:val="F31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935B4A"/>
    <w:multiLevelType w:val="hybridMultilevel"/>
    <w:tmpl w:val="A66886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07661"/>
    <w:multiLevelType w:val="hybridMultilevel"/>
    <w:tmpl w:val="E228BD56"/>
    <w:lvl w:ilvl="0" w:tplc="083AE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82505"/>
    <w:multiLevelType w:val="hybridMultilevel"/>
    <w:tmpl w:val="D25A72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72969"/>
    <w:multiLevelType w:val="hybridMultilevel"/>
    <w:tmpl w:val="AC2CC9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8FCE5DCE"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02102"/>
    <w:multiLevelType w:val="multilevel"/>
    <w:tmpl w:val="1EC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EE66F0"/>
    <w:multiLevelType w:val="multilevel"/>
    <w:tmpl w:val="9B08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533021">
    <w:abstractNumId w:val="1"/>
  </w:num>
  <w:num w:numId="2" w16cid:durableId="847018413">
    <w:abstractNumId w:val="10"/>
  </w:num>
  <w:num w:numId="3" w16cid:durableId="1195385201">
    <w:abstractNumId w:val="7"/>
  </w:num>
  <w:num w:numId="4" w16cid:durableId="236718852">
    <w:abstractNumId w:val="35"/>
  </w:num>
  <w:num w:numId="5" w16cid:durableId="1471240736">
    <w:abstractNumId w:val="24"/>
  </w:num>
  <w:num w:numId="6" w16cid:durableId="838228875">
    <w:abstractNumId w:val="30"/>
  </w:num>
  <w:num w:numId="7" w16cid:durableId="667908741">
    <w:abstractNumId w:val="9"/>
  </w:num>
  <w:num w:numId="8" w16cid:durableId="942613119">
    <w:abstractNumId w:val="2"/>
  </w:num>
  <w:num w:numId="9" w16cid:durableId="1730690217">
    <w:abstractNumId w:val="28"/>
  </w:num>
  <w:num w:numId="10" w16cid:durableId="1519781575">
    <w:abstractNumId w:val="6"/>
  </w:num>
  <w:num w:numId="11" w16cid:durableId="535316287">
    <w:abstractNumId w:val="31"/>
  </w:num>
  <w:num w:numId="12" w16cid:durableId="995568902">
    <w:abstractNumId w:val="25"/>
  </w:num>
  <w:num w:numId="13" w16cid:durableId="745762308">
    <w:abstractNumId w:val="11"/>
  </w:num>
  <w:num w:numId="14" w16cid:durableId="1970889900">
    <w:abstractNumId w:val="8"/>
  </w:num>
  <w:num w:numId="15" w16cid:durableId="542594103">
    <w:abstractNumId w:val="3"/>
  </w:num>
  <w:num w:numId="16" w16cid:durableId="715007520">
    <w:abstractNumId w:val="23"/>
  </w:num>
  <w:num w:numId="17" w16cid:durableId="1084449804">
    <w:abstractNumId w:val="13"/>
  </w:num>
  <w:num w:numId="18" w16cid:durableId="1799454098">
    <w:abstractNumId w:val="36"/>
  </w:num>
  <w:num w:numId="19" w16cid:durableId="1644508288">
    <w:abstractNumId w:val="16"/>
  </w:num>
  <w:num w:numId="20" w16cid:durableId="232548275">
    <w:abstractNumId w:val="37"/>
  </w:num>
  <w:num w:numId="21" w16cid:durableId="1165439548">
    <w:abstractNumId w:val="19"/>
  </w:num>
  <w:num w:numId="22" w16cid:durableId="909921500">
    <w:abstractNumId w:val="15"/>
  </w:num>
  <w:num w:numId="23" w16cid:durableId="749471389">
    <w:abstractNumId w:val="20"/>
  </w:num>
  <w:num w:numId="24" w16cid:durableId="1152677626">
    <w:abstractNumId w:val="29"/>
  </w:num>
  <w:num w:numId="25" w16cid:durableId="1975596566">
    <w:abstractNumId w:val="0"/>
  </w:num>
  <w:num w:numId="26" w16cid:durableId="1497771031">
    <w:abstractNumId w:val="9"/>
  </w:num>
  <w:num w:numId="27" w16cid:durableId="465316710">
    <w:abstractNumId w:val="12"/>
  </w:num>
  <w:num w:numId="28" w16cid:durableId="1582714251">
    <w:abstractNumId w:val="9"/>
  </w:num>
  <w:num w:numId="29" w16cid:durableId="1217009441">
    <w:abstractNumId w:val="9"/>
  </w:num>
  <w:num w:numId="30" w16cid:durableId="1898663012">
    <w:abstractNumId w:val="34"/>
  </w:num>
  <w:num w:numId="31" w16cid:durableId="1866209082">
    <w:abstractNumId w:val="22"/>
  </w:num>
  <w:num w:numId="32" w16cid:durableId="326370650">
    <w:abstractNumId w:val="9"/>
  </w:num>
  <w:num w:numId="33" w16cid:durableId="1476678294">
    <w:abstractNumId w:val="14"/>
  </w:num>
  <w:num w:numId="34" w16cid:durableId="353187984">
    <w:abstractNumId w:val="18"/>
  </w:num>
  <w:num w:numId="35" w16cid:durableId="411708787">
    <w:abstractNumId w:val="17"/>
  </w:num>
  <w:num w:numId="36" w16cid:durableId="1458179501">
    <w:abstractNumId w:val="27"/>
  </w:num>
  <w:num w:numId="37" w16cid:durableId="1593784798">
    <w:abstractNumId w:val="32"/>
  </w:num>
  <w:num w:numId="38" w16cid:durableId="1648435341">
    <w:abstractNumId w:val="21"/>
  </w:num>
  <w:num w:numId="39" w16cid:durableId="1513490959">
    <w:abstractNumId w:val="33"/>
  </w:num>
  <w:num w:numId="40" w16cid:durableId="1138767142">
    <w:abstractNumId w:val="26"/>
  </w:num>
  <w:num w:numId="41" w16cid:durableId="1265916823">
    <w:abstractNumId w:val="4"/>
  </w:num>
  <w:num w:numId="42" w16cid:durableId="61795055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10"/>
  <w:drawingGridVerticalSpacing w:val="57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698"/>
    <w:rsid w:val="00000197"/>
    <w:rsid w:val="0000045A"/>
    <w:rsid w:val="000005FA"/>
    <w:rsid w:val="000055BA"/>
    <w:rsid w:val="0000667E"/>
    <w:rsid w:val="0001061A"/>
    <w:rsid w:val="0001209F"/>
    <w:rsid w:val="0001335C"/>
    <w:rsid w:val="00013E54"/>
    <w:rsid w:val="00015CC4"/>
    <w:rsid w:val="00021236"/>
    <w:rsid w:val="000316F0"/>
    <w:rsid w:val="00031E14"/>
    <w:rsid w:val="00031EB7"/>
    <w:rsid w:val="00042210"/>
    <w:rsid w:val="00044089"/>
    <w:rsid w:val="00044099"/>
    <w:rsid w:val="000463F7"/>
    <w:rsid w:val="00046EEE"/>
    <w:rsid w:val="0004718A"/>
    <w:rsid w:val="00051414"/>
    <w:rsid w:val="00051A34"/>
    <w:rsid w:val="00051A42"/>
    <w:rsid w:val="00053B0B"/>
    <w:rsid w:val="00054A40"/>
    <w:rsid w:val="00056C4C"/>
    <w:rsid w:val="0005707E"/>
    <w:rsid w:val="000572C5"/>
    <w:rsid w:val="00060895"/>
    <w:rsid w:val="000609F8"/>
    <w:rsid w:val="00063F97"/>
    <w:rsid w:val="00066272"/>
    <w:rsid w:val="0006723D"/>
    <w:rsid w:val="00067D43"/>
    <w:rsid w:val="00072375"/>
    <w:rsid w:val="00072CDD"/>
    <w:rsid w:val="000749AC"/>
    <w:rsid w:val="00080BCD"/>
    <w:rsid w:val="00081732"/>
    <w:rsid w:val="0008257B"/>
    <w:rsid w:val="00082F60"/>
    <w:rsid w:val="00083692"/>
    <w:rsid w:val="00085B72"/>
    <w:rsid w:val="00086114"/>
    <w:rsid w:val="000904E1"/>
    <w:rsid w:val="000904E7"/>
    <w:rsid w:val="000918E9"/>
    <w:rsid w:val="00094504"/>
    <w:rsid w:val="000974EB"/>
    <w:rsid w:val="000A0CF2"/>
    <w:rsid w:val="000A14BF"/>
    <w:rsid w:val="000A1B63"/>
    <w:rsid w:val="000A4BBF"/>
    <w:rsid w:val="000A5C0C"/>
    <w:rsid w:val="000A7A85"/>
    <w:rsid w:val="000A7B6A"/>
    <w:rsid w:val="000A7BF3"/>
    <w:rsid w:val="000B3A38"/>
    <w:rsid w:val="000B3BC0"/>
    <w:rsid w:val="000B6BE0"/>
    <w:rsid w:val="000C140B"/>
    <w:rsid w:val="000C4F46"/>
    <w:rsid w:val="000C5BD7"/>
    <w:rsid w:val="000C628E"/>
    <w:rsid w:val="000D4298"/>
    <w:rsid w:val="000D600C"/>
    <w:rsid w:val="000D702F"/>
    <w:rsid w:val="000E06E2"/>
    <w:rsid w:val="000E0D3E"/>
    <w:rsid w:val="000E3362"/>
    <w:rsid w:val="000E525B"/>
    <w:rsid w:val="000E5CD2"/>
    <w:rsid w:val="000E5EEB"/>
    <w:rsid w:val="000E6FCA"/>
    <w:rsid w:val="000F22B9"/>
    <w:rsid w:val="000F232A"/>
    <w:rsid w:val="000F243E"/>
    <w:rsid w:val="000F256C"/>
    <w:rsid w:val="000F2F2B"/>
    <w:rsid w:val="000F381C"/>
    <w:rsid w:val="00100E10"/>
    <w:rsid w:val="001011CE"/>
    <w:rsid w:val="00103148"/>
    <w:rsid w:val="0010591C"/>
    <w:rsid w:val="001112F6"/>
    <w:rsid w:val="001134CB"/>
    <w:rsid w:val="00113732"/>
    <w:rsid w:val="00114120"/>
    <w:rsid w:val="0011545C"/>
    <w:rsid w:val="0011626C"/>
    <w:rsid w:val="001221CB"/>
    <w:rsid w:val="0012233D"/>
    <w:rsid w:val="001227E7"/>
    <w:rsid w:val="00124368"/>
    <w:rsid w:val="0013299F"/>
    <w:rsid w:val="00134006"/>
    <w:rsid w:val="00135214"/>
    <w:rsid w:val="00135542"/>
    <w:rsid w:val="00137D82"/>
    <w:rsid w:val="00140BC7"/>
    <w:rsid w:val="001418B4"/>
    <w:rsid w:val="001440B0"/>
    <w:rsid w:val="00145832"/>
    <w:rsid w:val="001469A2"/>
    <w:rsid w:val="001470DB"/>
    <w:rsid w:val="00147DEB"/>
    <w:rsid w:val="001502A9"/>
    <w:rsid w:val="00154A6E"/>
    <w:rsid w:val="00154AA6"/>
    <w:rsid w:val="00155743"/>
    <w:rsid w:val="00156434"/>
    <w:rsid w:val="00161486"/>
    <w:rsid w:val="00161FF8"/>
    <w:rsid w:val="00163FF8"/>
    <w:rsid w:val="00164678"/>
    <w:rsid w:val="00166EC8"/>
    <w:rsid w:val="001679B9"/>
    <w:rsid w:val="00167DB4"/>
    <w:rsid w:val="0017233D"/>
    <w:rsid w:val="00172F3F"/>
    <w:rsid w:val="00173980"/>
    <w:rsid w:val="001768A3"/>
    <w:rsid w:val="00180320"/>
    <w:rsid w:val="00181C83"/>
    <w:rsid w:val="00183D0F"/>
    <w:rsid w:val="001846C4"/>
    <w:rsid w:val="0018796A"/>
    <w:rsid w:val="00191B5B"/>
    <w:rsid w:val="00195456"/>
    <w:rsid w:val="00195BD3"/>
    <w:rsid w:val="00197B7E"/>
    <w:rsid w:val="001A0495"/>
    <w:rsid w:val="001A2C43"/>
    <w:rsid w:val="001A446F"/>
    <w:rsid w:val="001A609E"/>
    <w:rsid w:val="001A647A"/>
    <w:rsid w:val="001B1906"/>
    <w:rsid w:val="001B3DB6"/>
    <w:rsid w:val="001B7895"/>
    <w:rsid w:val="001C21AC"/>
    <w:rsid w:val="001C3882"/>
    <w:rsid w:val="001C3A7A"/>
    <w:rsid w:val="001C3CF0"/>
    <w:rsid w:val="001C454D"/>
    <w:rsid w:val="001C529D"/>
    <w:rsid w:val="001C578B"/>
    <w:rsid w:val="001C6EA2"/>
    <w:rsid w:val="001C7774"/>
    <w:rsid w:val="001D01BF"/>
    <w:rsid w:val="001D07F5"/>
    <w:rsid w:val="001D5046"/>
    <w:rsid w:val="001D72BA"/>
    <w:rsid w:val="001E2C7E"/>
    <w:rsid w:val="001E3698"/>
    <w:rsid w:val="001E5E69"/>
    <w:rsid w:val="001E600F"/>
    <w:rsid w:val="001F04D3"/>
    <w:rsid w:val="001F074A"/>
    <w:rsid w:val="001F114A"/>
    <w:rsid w:val="001F2420"/>
    <w:rsid w:val="001F2F37"/>
    <w:rsid w:val="001F3B75"/>
    <w:rsid w:val="001F40AA"/>
    <w:rsid w:val="001F5B6A"/>
    <w:rsid w:val="001F6B96"/>
    <w:rsid w:val="001F6CFC"/>
    <w:rsid w:val="001F7928"/>
    <w:rsid w:val="00202115"/>
    <w:rsid w:val="0020211B"/>
    <w:rsid w:val="002022A6"/>
    <w:rsid w:val="00203017"/>
    <w:rsid w:val="00205AE7"/>
    <w:rsid w:val="00206D5F"/>
    <w:rsid w:val="00212C69"/>
    <w:rsid w:val="00213F5D"/>
    <w:rsid w:val="002163B7"/>
    <w:rsid w:val="002179B9"/>
    <w:rsid w:val="00221245"/>
    <w:rsid w:val="00222D7C"/>
    <w:rsid w:val="002311EA"/>
    <w:rsid w:val="00231835"/>
    <w:rsid w:val="0023274D"/>
    <w:rsid w:val="00233A5F"/>
    <w:rsid w:val="00235152"/>
    <w:rsid w:val="0023515B"/>
    <w:rsid w:val="00235435"/>
    <w:rsid w:val="002357E5"/>
    <w:rsid w:val="002424CB"/>
    <w:rsid w:val="00242596"/>
    <w:rsid w:val="00243D62"/>
    <w:rsid w:val="00243ECF"/>
    <w:rsid w:val="002460BA"/>
    <w:rsid w:val="00251D8C"/>
    <w:rsid w:val="00252190"/>
    <w:rsid w:val="00254631"/>
    <w:rsid w:val="00256669"/>
    <w:rsid w:val="002572CF"/>
    <w:rsid w:val="00260B47"/>
    <w:rsid w:val="002620B9"/>
    <w:rsid w:val="00262A00"/>
    <w:rsid w:val="00264D4A"/>
    <w:rsid w:val="00266143"/>
    <w:rsid w:val="00266F7B"/>
    <w:rsid w:val="00267EF2"/>
    <w:rsid w:val="002721AE"/>
    <w:rsid w:val="00272288"/>
    <w:rsid w:val="002728BE"/>
    <w:rsid w:val="00274827"/>
    <w:rsid w:val="002752A4"/>
    <w:rsid w:val="00276684"/>
    <w:rsid w:val="002768C2"/>
    <w:rsid w:val="002770F3"/>
    <w:rsid w:val="00282EF3"/>
    <w:rsid w:val="00285602"/>
    <w:rsid w:val="002874DE"/>
    <w:rsid w:val="002931C5"/>
    <w:rsid w:val="002951BD"/>
    <w:rsid w:val="00295A4F"/>
    <w:rsid w:val="00296014"/>
    <w:rsid w:val="00297A6C"/>
    <w:rsid w:val="00297E2A"/>
    <w:rsid w:val="002A025F"/>
    <w:rsid w:val="002A0620"/>
    <w:rsid w:val="002A449C"/>
    <w:rsid w:val="002A7E7D"/>
    <w:rsid w:val="002B2B12"/>
    <w:rsid w:val="002B45D8"/>
    <w:rsid w:val="002B4C5A"/>
    <w:rsid w:val="002B6893"/>
    <w:rsid w:val="002C37A4"/>
    <w:rsid w:val="002C3B77"/>
    <w:rsid w:val="002C620B"/>
    <w:rsid w:val="002C6634"/>
    <w:rsid w:val="002D1624"/>
    <w:rsid w:val="002D7480"/>
    <w:rsid w:val="002D7B4A"/>
    <w:rsid w:val="002E0CA1"/>
    <w:rsid w:val="002E264E"/>
    <w:rsid w:val="002E2DD2"/>
    <w:rsid w:val="002E69C0"/>
    <w:rsid w:val="002E71E8"/>
    <w:rsid w:val="002F038B"/>
    <w:rsid w:val="002F0A56"/>
    <w:rsid w:val="002F288D"/>
    <w:rsid w:val="002F4E73"/>
    <w:rsid w:val="002F511C"/>
    <w:rsid w:val="002F55E8"/>
    <w:rsid w:val="00300B88"/>
    <w:rsid w:val="00303D4A"/>
    <w:rsid w:val="0030489B"/>
    <w:rsid w:val="0030639F"/>
    <w:rsid w:val="003142B8"/>
    <w:rsid w:val="003163AB"/>
    <w:rsid w:val="003210F6"/>
    <w:rsid w:val="003237E9"/>
    <w:rsid w:val="003254D8"/>
    <w:rsid w:val="00325D51"/>
    <w:rsid w:val="0032670E"/>
    <w:rsid w:val="00327256"/>
    <w:rsid w:val="0033043A"/>
    <w:rsid w:val="00331DC2"/>
    <w:rsid w:val="00335808"/>
    <w:rsid w:val="00335B7A"/>
    <w:rsid w:val="00340089"/>
    <w:rsid w:val="0034172E"/>
    <w:rsid w:val="003426D0"/>
    <w:rsid w:val="003428B8"/>
    <w:rsid w:val="0034340C"/>
    <w:rsid w:val="00344A0A"/>
    <w:rsid w:val="00344CE8"/>
    <w:rsid w:val="003454EA"/>
    <w:rsid w:val="0034585C"/>
    <w:rsid w:val="00345FD5"/>
    <w:rsid w:val="003460DD"/>
    <w:rsid w:val="00351830"/>
    <w:rsid w:val="00351ED5"/>
    <w:rsid w:val="00352287"/>
    <w:rsid w:val="003550F7"/>
    <w:rsid w:val="00356728"/>
    <w:rsid w:val="0035691E"/>
    <w:rsid w:val="00356C13"/>
    <w:rsid w:val="003603BD"/>
    <w:rsid w:val="003618D5"/>
    <w:rsid w:val="00362CC3"/>
    <w:rsid w:val="00363582"/>
    <w:rsid w:val="0036406F"/>
    <w:rsid w:val="003640D0"/>
    <w:rsid w:val="003641CE"/>
    <w:rsid w:val="00364E9C"/>
    <w:rsid w:val="00366965"/>
    <w:rsid w:val="00372BF2"/>
    <w:rsid w:val="00372DD4"/>
    <w:rsid w:val="00373F0A"/>
    <w:rsid w:val="00375AD4"/>
    <w:rsid w:val="003773DF"/>
    <w:rsid w:val="003776BA"/>
    <w:rsid w:val="00377C6E"/>
    <w:rsid w:val="00381995"/>
    <w:rsid w:val="00381C42"/>
    <w:rsid w:val="003825F3"/>
    <w:rsid w:val="00385CC1"/>
    <w:rsid w:val="0038675F"/>
    <w:rsid w:val="00390C54"/>
    <w:rsid w:val="003918EF"/>
    <w:rsid w:val="00391D01"/>
    <w:rsid w:val="003941B2"/>
    <w:rsid w:val="00394B22"/>
    <w:rsid w:val="00395489"/>
    <w:rsid w:val="003A4CEC"/>
    <w:rsid w:val="003A5003"/>
    <w:rsid w:val="003A5131"/>
    <w:rsid w:val="003A64CC"/>
    <w:rsid w:val="003A6547"/>
    <w:rsid w:val="003A69B3"/>
    <w:rsid w:val="003B437C"/>
    <w:rsid w:val="003C0324"/>
    <w:rsid w:val="003C1AEF"/>
    <w:rsid w:val="003C2F02"/>
    <w:rsid w:val="003C5147"/>
    <w:rsid w:val="003C5984"/>
    <w:rsid w:val="003C5A09"/>
    <w:rsid w:val="003C5A8D"/>
    <w:rsid w:val="003D1118"/>
    <w:rsid w:val="003D3189"/>
    <w:rsid w:val="003D3262"/>
    <w:rsid w:val="003D33F1"/>
    <w:rsid w:val="003D38B1"/>
    <w:rsid w:val="003D3979"/>
    <w:rsid w:val="003D3D43"/>
    <w:rsid w:val="003D60A2"/>
    <w:rsid w:val="003E018B"/>
    <w:rsid w:val="003E170C"/>
    <w:rsid w:val="003E2FA1"/>
    <w:rsid w:val="003E46C9"/>
    <w:rsid w:val="003E50F4"/>
    <w:rsid w:val="003E5C17"/>
    <w:rsid w:val="003F0989"/>
    <w:rsid w:val="003F1870"/>
    <w:rsid w:val="003F1B98"/>
    <w:rsid w:val="003F25A5"/>
    <w:rsid w:val="003F43DB"/>
    <w:rsid w:val="003F6EEB"/>
    <w:rsid w:val="003F7BF3"/>
    <w:rsid w:val="003F7DC3"/>
    <w:rsid w:val="00400291"/>
    <w:rsid w:val="00400FD1"/>
    <w:rsid w:val="00401542"/>
    <w:rsid w:val="00401C0F"/>
    <w:rsid w:val="00406ADD"/>
    <w:rsid w:val="00407333"/>
    <w:rsid w:val="0040782E"/>
    <w:rsid w:val="00410FA5"/>
    <w:rsid w:val="00411575"/>
    <w:rsid w:val="00413A1B"/>
    <w:rsid w:val="00413DDB"/>
    <w:rsid w:val="00416105"/>
    <w:rsid w:val="00416787"/>
    <w:rsid w:val="00416AD7"/>
    <w:rsid w:val="00421D15"/>
    <w:rsid w:val="00421DC2"/>
    <w:rsid w:val="00422778"/>
    <w:rsid w:val="004235CA"/>
    <w:rsid w:val="00425978"/>
    <w:rsid w:val="0043291C"/>
    <w:rsid w:val="00433AC3"/>
    <w:rsid w:val="0043666E"/>
    <w:rsid w:val="00436B90"/>
    <w:rsid w:val="00436EB0"/>
    <w:rsid w:val="004377F1"/>
    <w:rsid w:val="004402A1"/>
    <w:rsid w:val="00441709"/>
    <w:rsid w:val="0044220A"/>
    <w:rsid w:val="00445042"/>
    <w:rsid w:val="004556F3"/>
    <w:rsid w:val="00455E9C"/>
    <w:rsid w:val="00462346"/>
    <w:rsid w:val="00462CC9"/>
    <w:rsid w:val="004642D0"/>
    <w:rsid w:val="004647F7"/>
    <w:rsid w:val="00465CC4"/>
    <w:rsid w:val="004700E5"/>
    <w:rsid w:val="00470328"/>
    <w:rsid w:val="00470C54"/>
    <w:rsid w:val="00470E39"/>
    <w:rsid w:val="00472562"/>
    <w:rsid w:val="00472621"/>
    <w:rsid w:val="004727B8"/>
    <w:rsid w:val="00472856"/>
    <w:rsid w:val="00472FD8"/>
    <w:rsid w:val="004732DD"/>
    <w:rsid w:val="0047606D"/>
    <w:rsid w:val="004769C3"/>
    <w:rsid w:val="00481C33"/>
    <w:rsid w:val="00484670"/>
    <w:rsid w:val="00485BEF"/>
    <w:rsid w:val="00487260"/>
    <w:rsid w:val="00492C43"/>
    <w:rsid w:val="00492E37"/>
    <w:rsid w:val="004943CC"/>
    <w:rsid w:val="00495EC2"/>
    <w:rsid w:val="00497743"/>
    <w:rsid w:val="004A00B0"/>
    <w:rsid w:val="004A21EF"/>
    <w:rsid w:val="004A5674"/>
    <w:rsid w:val="004B0D2A"/>
    <w:rsid w:val="004B0E6F"/>
    <w:rsid w:val="004B325A"/>
    <w:rsid w:val="004B3B83"/>
    <w:rsid w:val="004B41E7"/>
    <w:rsid w:val="004B4252"/>
    <w:rsid w:val="004B6EDD"/>
    <w:rsid w:val="004C04C5"/>
    <w:rsid w:val="004C1943"/>
    <w:rsid w:val="004C29F9"/>
    <w:rsid w:val="004C44ED"/>
    <w:rsid w:val="004C47C9"/>
    <w:rsid w:val="004C4E89"/>
    <w:rsid w:val="004C5105"/>
    <w:rsid w:val="004C7B68"/>
    <w:rsid w:val="004D0D93"/>
    <w:rsid w:val="004D123C"/>
    <w:rsid w:val="004D5266"/>
    <w:rsid w:val="004E034C"/>
    <w:rsid w:val="004E14AE"/>
    <w:rsid w:val="004E518B"/>
    <w:rsid w:val="004E6BE0"/>
    <w:rsid w:val="004F0405"/>
    <w:rsid w:val="004F0B31"/>
    <w:rsid w:val="004F0DB7"/>
    <w:rsid w:val="004F170E"/>
    <w:rsid w:val="004F3129"/>
    <w:rsid w:val="004F3992"/>
    <w:rsid w:val="004F5615"/>
    <w:rsid w:val="004F5B00"/>
    <w:rsid w:val="004F7590"/>
    <w:rsid w:val="00500FC3"/>
    <w:rsid w:val="005045A7"/>
    <w:rsid w:val="00504759"/>
    <w:rsid w:val="005050E8"/>
    <w:rsid w:val="0050572A"/>
    <w:rsid w:val="0050646E"/>
    <w:rsid w:val="00516544"/>
    <w:rsid w:val="00521C8E"/>
    <w:rsid w:val="0052224B"/>
    <w:rsid w:val="005225FB"/>
    <w:rsid w:val="005262B0"/>
    <w:rsid w:val="00527555"/>
    <w:rsid w:val="00530FFA"/>
    <w:rsid w:val="005311D9"/>
    <w:rsid w:val="00532F9A"/>
    <w:rsid w:val="00534807"/>
    <w:rsid w:val="00535F55"/>
    <w:rsid w:val="00536705"/>
    <w:rsid w:val="0054054F"/>
    <w:rsid w:val="00540BBC"/>
    <w:rsid w:val="00541E4C"/>
    <w:rsid w:val="00542116"/>
    <w:rsid w:val="005433DA"/>
    <w:rsid w:val="00545B1D"/>
    <w:rsid w:val="005508F9"/>
    <w:rsid w:val="00552FB6"/>
    <w:rsid w:val="0055647F"/>
    <w:rsid w:val="005564BE"/>
    <w:rsid w:val="00557178"/>
    <w:rsid w:val="0055722C"/>
    <w:rsid w:val="0056205D"/>
    <w:rsid w:val="00564459"/>
    <w:rsid w:val="0056510F"/>
    <w:rsid w:val="005661C5"/>
    <w:rsid w:val="00571E4B"/>
    <w:rsid w:val="0057290D"/>
    <w:rsid w:val="00572BA6"/>
    <w:rsid w:val="00572F22"/>
    <w:rsid w:val="00573214"/>
    <w:rsid w:val="00574085"/>
    <w:rsid w:val="005767EE"/>
    <w:rsid w:val="00576C68"/>
    <w:rsid w:val="00583BBC"/>
    <w:rsid w:val="00584761"/>
    <w:rsid w:val="00584B63"/>
    <w:rsid w:val="00586120"/>
    <w:rsid w:val="00586793"/>
    <w:rsid w:val="00587EA9"/>
    <w:rsid w:val="005926D0"/>
    <w:rsid w:val="0059538F"/>
    <w:rsid w:val="00595F14"/>
    <w:rsid w:val="0059658B"/>
    <w:rsid w:val="00596759"/>
    <w:rsid w:val="005979F9"/>
    <w:rsid w:val="005A1DD7"/>
    <w:rsid w:val="005A2A13"/>
    <w:rsid w:val="005A505B"/>
    <w:rsid w:val="005A6BC4"/>
    <w:rsid w:val="005A73F7"/>
    <w:rsid w:val="005A7F01"/>
    <w:rsid w:val="005B26CB"/>
    <w:rsid w:val="005B58F4"/>
    <w:rsid w:val="005B6915"/>
    <w:rsid w:val="005C1374"/>
    <w:rsid w:val="005C1D24"/>
    <w:rsid w:val="005C2690"/>
    <w:rsid w:val="005C2BDB"/>
    <w:rsid w:val="005C6E05"/>
    <w:rsid w:val="005D0DFF"/>
    <w:rsid w:val="005D0E59"/>
    <w:rsid w:val="005D2A36"/>
    <w:rsid w:val="005D37E0"/>
    <w:rsid w:val="005D52B2"/>
    <w:rsid w:val="005D68DC"/>
    <w:rsid w:val="005E124C"/>
    <w:rsid w:val="005E2EDD"/>
    <w:rsid w:val="005E3976"/>
    <w:rsid w:val="005E5534"/>
    <w:rsid w:val="005E58EC"/>
    <w:rsid w:val="005E6192"/>
    <w:rsid w:val="005E6593"/>
    <w:rsid w:val="005E6B56"/>
    <w:rsid w:val="005E72F6"/>
    <w:rsid w:val="005F2293"/>
    <w:rsid w:val="005F4044"/>
    <w:rsid w:val="005F5959"/>
    <w:rsid w:val="005F6AFB"/>
    <w:rsid w:val="005F6AFD"/>
    <w:rsid w:val="005F7A70"/>
    <w:rsid w:val="00600A98"/>
    <w:rsid w:val="00602DE0"/>
    <w:rsid w:val="0060536B"/>
    <w:rsid w:val="006053FA"/>
    <w:rsid w:val="0060699D"/>
    <w:rsid w:val="00606DA2"/>
    <w:rsid w:val="00606E39"/>
    <w:rsid w:val="006111B5"/>
    <w:rsid w:val="00616231"/>
    <w:rsid w:val="00622D8A"/>
    <w:rsid w:val="00625C71"/>
    <w:rsid w:val="00633D27"/>
    <w:rsid w:val="006346A6"/>
    <w:rsid w:val="00634BCF"/>
    <w:rsid w:val="00635DE7"/>
    <w:rsid w:val="00636700"/>
    <w:rsid w:val="00641682"/>
    <w:rsid w:val="00643051"/>
    <w:rsid w:val="00644994"/>
    <w:rsid w:val="006465C7"/>
    <w:rsid w:val="00646B3D"/>
    <w:rsid w:val="006475C3"/>
    <w:rsid w:val="006506D8"/>
    <w:rsid w:val="00651F94"/>
    <w:rsid w:val="00654F33"/>
    <w:rsid w:val="00657750"/>
    <w:rsid w:val="00660302"/>
    <w:rsid w:val="00660465"/>
    <w:rsid w:val="00665E61"/>
    <w:rsid w:val="00667F25"/>
    <w:rsid w:val="00672170"/>
    <w:rsid w:val="0067343D"/>
    <w:rsid w:val="00674F66"/>
    <w:rsid w:val="006761DD"/>
    <w:rsid w:val="00677668"/>
    <w:rsid w:val="0068174D"/>
    <w:rsid w:val="00687174"/>
    <w:rsid w:val="00687FF1"/>
    <w:rsid w:val="006902A9"/>
    <w:rsid w:val="00691CE0"/>
    <w:rsid w:val="006966D0"/>
    <w:rsid w:val="0069755E"/>
    <w:rsid w:val="006A04E4"/>
    <w:rsid w:val="006A18EE"/>
    <w:rsid w:val="006A3ED4"/>
    <w:rsid w:val="006A440C"/>
    <w:rsid w:val="006A4C19"/>
    <w:rsid w:val="006A612B"/>
    <w:rsid w:val="006A6DD5"/>
    <w:rsid w:val="006B0642"/>
    <w:rsid w:val="006B384F"/>
    <w:rsid w:val="006B4099"/>
    <w:rsid w:val="006B48B1"/>
    <w:rsid w:val="006B5A7E"/>
    <w:rsid w:val="006B6855"/>
    <w:rsid w:val="006B792B"/>
    <w:rsid w:val="006C211E"/>
    <w:rsid w:val="006C3117"/>
    <w:rsid w:val="006C633C"/>
    <w:rsid w:val="006C7162"/>
    <w:rsid w:val="006D42C7"/>
    <w:rsid w:val="006D4300"/>
    <w:rsid w:val="006D5738"/>
    <w:rsid w:val="006D7024"/>
    <w:rsid w:val="006E132F"/>
    <w:rsid w:val="006E154E"/>
    <w:rsid w:val="006E3B5B"/>
    <w:rsid w:val="006E4DA8"/>
    <w:rsid w:val="006E6526"/>
    <w:rsid w:val="006F008D"/>
    <w:rsid w:val="006F0911"/>
    <w:rsid w:val="006F1349"/>
    <w:rsid w:val="006F18A9"/>
    <w:rsid w:val="006F3921"/>
    <w:rsid w:val="006F50C3"/>
    <w:rsid w:val="006F5712"/>
    <w:rsid w:val="006F68A9"/>
    <w:rsid w:val="00702A74"/>
    <w:rsid w:val="0070497B"/>
    <w:rsid w:val="00706B0D"/>
    <w:rsid w:val="00706CBD"/>
    <w:rsid w:val="007078D0"/>
    <w:rsid w:val="0070794B"/>
    <w:rsid w:val="00710144"/>
    <w:rsid w:val="007118D3"/>
    <w:rsid w:val="007125FE"/>
    <w:rsid w:val="00712604"/>
    <w:rsid w:val="0071319A"/>
    <w:rsid w:val="00713666"/>
    <w:rsid w:val="007151D3"/>
    <w:rsid w:val="00715580"/>
    <w:rsid w:val="0071562D"/>
    <w:rsid w:val="00715AA6"/>
    <w:rsid w:val="00715F99"/>
    <w:rsid w:val="007168E7"/>
    <w:rsid w:val="00717860"/>
    <w:rsid w:val="00717973"/>
    <w:rsid w:val="00717C58"/>
    <w:rsid w:val="00717D23"/>
    <w:rsid w:val="0072052F"/>
    <w:rsid w:val="00721FCC"/>
    <w:rsid w:val="00727E5C"/>
    <w:rsid w:val="00730227"/>
    <w:rsid w:val="00730877"/>
    <w:rsid w:val="00730BA6"/>
    <w:rsid w:val="00732A8C"/>
    <w:rsid w:val="00733428"/>
    <w:rsid w:val="00734954"/>
    <w:rsid w:val="00737904"/>
    <w:rsid w:val="007407A9"/>
    <w:rsid w:val="007434BC"/>
    <w:rsid w:val="00744762"/>
    <w:rsid w:val="0074498A"/>
    <w:rsid w:val="00745E53"/>
    <w:rsid w:val="007476C9"/>
    <w:rsid w:val="00747B32"/>
    <w:rsid w:val="00754F78"/>
    <w:rsid w:val="00761BD0"/>
    <w:rsid w:val="007700A7"/>
    <w:rsid w:val="007724F1"/>
    <w:rsid w:val="00772BC0"/>
    <w:rsid w:val="007748A7"/>
    <w:rsid w:val="00781356"/>
    <w:rsid w:val="00781A30"/>
    <w:rsid w:val="00783AC7"/>
    <w:rsid w:val="00783BA0"/>
    <w:rsid w:val="0078439B"/>
    <w:rsid w:val="00784588"/>
    <w:rsid w:val="00786682"/>
    <w:rsid w:val="00786F88"/>
    <w:rsid w:val="00787668"/>
    <w:rsid w:val="007906AD"/>
    <w:rsid w:val="007914F7"/>
    <w:rsid w:val="00791734"/>
    <w:rsid w:val="007919BA"/>
    <w:rsid w:val="007955CA"/>
    <w:rsid w:val="00797991"/>
    <w:rsid w:val="007A01BA"/>
    <w:rsid w:val="007A2DE6"/>
    <w:rsid w:val="007A384F"/>
    <w:rsid w:val="007A3D2E"/>
    <w:rsid w:val="007A3DE6"/>
    <w:rsid w:val="007A46BD"/>
    <w:rsid w:val="007A6E0D"/>
    <w:rsid w:val="007B2C60"/>
    <w:rsid w:val="007C1C82"/>
    <w:rsid w:val="007D1DDB"/>
    <w:rsid w:val="007D1DDD"/>
    <w:rsid w:val="007D2239"/>
    <w:rsid w:val="007D2CDF"/>
    <w:rsid w:val="007D2D4C"/>
    <w:rsid w:val="007D331D"/>
    <w:rsid w:val="007D3539"/>
    <w:rsid w:val="007D3A26"/>
    <w:rsid w:val="007D546C"/>
    <w:rsid w:val="007D5525"/>
    <w:rsid w:val="007D6E6D"/>
    <w:rsid w:val="007D77C7"/>
    <w:rsid w:val="007E3AF9"/>
    <w:rsid w:val="007E5F3D"/>
    <w:rsid w:val="007E690E"/>
    <w:rsid w:val="007E791C"/>
    <w:rsid w:val="007F0554"/>
    <w:rsid w:val="007F1AFE"/>
    <w:rsid w:val="007F641C"/>
    <w:rsid w:val="007F7441"/>
    <w:rsid w:val="00800B94"/>
    <w:rsid w:val="00801F8D"/>
    <w:rsid w:val="0080322F"/>
    <w:rsid w:val="0080472F"/>
    <w:rsid w:val="00804FEE"/>
    <w:rsid w:val="0080732E"/>
    <w:rsid w:val="00811313"/>
    <w:rsid w:val="00811B3E"/>
    <w:rsid w:val="00816C82"/>
    <w:rsid w:val="008208D0"/>
    <w:rsid w:val="00824695"/>
    <w:rsid w:val="00825767"/>
    <w:rsid w:val="0082688B"/>
    <w:rsid w:val="00827021"/>
    <w:rsid w:val="00832067"/>
    <w:rsid w:val="0083264A"/>
    <w:rsid w:val="00833F64"/>
    <w:rsid w:val="008370B0"/>
    <w:rsid w:val="00840F71"/>
    <w:rsid w:val="00841008"/>
    <w:rsid w:val="008430EC"/>
    <w:rsid w:val="0084328D"/>
    <w:rsid w:val="008445E6"/>
    <w:rsid w:val="00845304"/>
    <w:rsid w:val="00845312"/>
    <w:rsid w:val="00846AB2"/>
    <w:rsid w:val="0085013F"/>
    <w:rsid w:val="00851A5E"/>
    <w:rsid w:val="00853AED"/>
    <w:rsid w:val="00854D8E"/>
    <w:rsid w:val="008554DC"/>
    <w:rsid w:val="008561FC"/>
    <w:rsid w:val="00856DAC"/>
    <w:rsid w:val="00860BB6"/>
    <w:rsid w:val="00865D81"/>
    <w:rsid w:val="00870086"/>
    <w:rsid w:val="008706A3"/>
    <w:rsid w:val="008726C5"/>
    <w:rsid w:val="00874F18"/>
    <w:rsid w:val="00877927"/>
    <w:rsid w:val="00877C5E"/>
    <w:rsid w:val="00881D9D"/>
    <w:rsid w:val="00882C43"/>
    <w:rsid w:val="00891718"/>
    <w:rsid w:val="00891BD3"/>
    <w:rsid w:val="008945FE"/>
    <w:rsid w:val="00896DB5"/>
    <w:rsid w:val="008A0332"/>
    <w:rsid w:val="008A0F62"/>
    <w:rsid w:val="008A19A9"/>
    <w:rsid w:val="008A3278"/>
    <w:rsid w:val="008A3AED"/>
    <w:rsid w:val="008A41B8"/>
    <w:rsid w:val="008B0BF6"/>
    <w:rsid w:val="008B32E4"/>
    <w:rsid w:val="008B34E1"/>
    <w:rsid w:val="008B393A"/>
    <w:rsid w:val="008B4F30"/>
    <w:rsid w:val="008B6762"/>
    <w:rsid w:val="008B6948"/>
    <w:rsid w:val="008B6C10"/>
    <w:rsid w:val="008B7B52"/>
    <w:rsid w:val="008C159E"/>
    <w:rsid w:val="008C301F"/>
    <w:rsid w:val="008C30F9"/>
    <w:rsid w:val="008C323A"/>
    <w:rsid w:val="008C40C0"/>
    <w:rsid w:val="008C4D99"/>
    <w:rsid w:val="008C53E6"/>
    <w:rsid w:val="008C722D"/>
    <w:rsid w:val="008C7881"/>
    <w:rsid w:val="008C7C17"/>
    <w:rsid w:val="008D1F7D"/>
    <w:rsid w:val="008D449F"/>
    <w:rsid w:val="008D5551"/>
    <w:rsid w:val="008D5E86"/>
    <w:rsid w:val="008D69FF"/>
    <w:rsid w:val="008D6CD7"/>
    <w:rsid w:val="008E1E70"/>
    <w:rsid w:val="008E4FE3"/>
    <w:rsid w:val="008F2046"/>
    <w:rsid w:val="008F3390"/>
    <w:rsid w:val="008F4166"/>
    <w:rsid w:val="008F5C28"/>
    <w:rsid w:val="008F6725"/>
    <w:rsid w:val="008F7375"/>
    <w:rsid w:val="008F75A2"/>
    <w:rsid w:val="008F7CA1"/>
    <w:rsid w:val="009029FB"/>
    <w:rsid w:val="0090391B"/>
    <w:rsid w:val="00903BB3"/>
    <w:rsid w:val="00905F1C"/>
    <w:rsid w:val="00907D70"/>
    <w:rsid w:val="00910A4A"/>
    <w:rsid w:val="00910B54"/>
    <w:rsid w:val="00911F1E"/>
    <w:rsid w:val="009142E2"/>
    <w:rsid w:val="009151F8"/>
    <w:rsid w:val="00915B27"/>
    <w:rsid w:val="0091655E"/>
    <w:rsid w:val="00916CD8"/>
    <w:rsid w:val="00920279"/>
    <w:rsid w:val="009211D9"/>
    <w:rsid w:val="0092354B"/>
    <w:rsid w:val="00924281"/>
    <w:rsid w:val="009250B0"/>
    <w:rsid w:val="00925C95"/>
    <w:rsid w:val="00930DBA"/>
    <w:rsid w:val="009331D0"/>
    <w:rsid w:val="00935288"/>
    <w:rsid w:val="00940121"/>
    <w:rsid w:val="00940EF1"/>
    <w:rsid w:val="00943428"/>
    <w:rsid w:val="009437AD"/>
    <w:rsid w:val="009440AB"/>
    <w:rsid w:val="0094533E"/>
    <w:rsid w:val="009453DA"/>
    <w:rsid w:val="00946255"/>
    <w:rsid w:val="009538E3"/>
    <w:rsid w:val="0095472A"/>
    <w:rsid w:val="00955930"/>
    <w:rsid w:val="00955F3B"/>
    <w:rsid w:val="00961794"/>
    <w:rsid w:val="009635B5"/>
    <w:rsid w:val="00967862"/>
    <w:rsid w:val="00970659"/>
    <w:rsid w:val="00971361"/>
    <w:rsid w:val="009734A4"/>
    <w:rsid w:val="00974A5A"/>
    <w:rsid w:val="009801CB"/>
    <w:rsid w:val="009811BA"/>
    <w:rsid w:val="0098428B"/>
    <w:rsid w:val="00984AB2"/>
    <w:rsid w:val="00984E0E"/>
    <w:rsid w:val="0098665E"/>
    <w:rsid w:val="0098735D"/>
    <w:rsid w:val="00987CD7"/>
    <w:rsid w:val="0099022A"/>
    <w:rsid w:val="009A18BC"/>
    <w:rsid w:val="009A2141"/>
    <w:rsid w:val="009A2E72"/>
    <w:rsid w:val="009A2EF7"/>
    <w:rsid w:val="009A3B23"/>
    <w:rsid w:val="009A4E9A"/>
    <w:rsid w:val="009B18C9"/>
    <w:rsid w:val="009B1ED5"/>
    <w:rsid w:val="009B27B9"/>
    <w:rsid w:val="009B485B"/>
    <w:rsid w:val="009B52B0"/>
    <w:rsid w:val="009B53A7"/>
    <w:rsid w:val="009B60DC"/>
    <w:rsid w:val="009B6145"/>
    <w:rsid w:val="009B6FDC"/>
    <w:rsid w:val="009C1040"/>
    <w:rsid w:val="009C4344"/>
    <w:rsid w:val="009C591C"/>
    <w:rsid w:val="009C5926"/>
    <w:rsid w:val="009C6303"/>
    <w:rsid w:val="009D00EE"/>
    <w:rsid w:val="009D0485"/>
    <w:rsid w:val="009D06ED"/>
    <w:rsid w:val="009D0EE0"/>
    <w:rsid w:val="009D25A2"/>
    <w:rsid w:val="009D4D66"/>
    <w:rsid w:val="009D4FC3"/>
    <w:rsid w:val="009E3CDC"/>
    <w:rsid w:val="009E7D58"/>
    <w:rsid w:val="009F04F1"/>
    <w:rsid w:val="009F0AD4"/>
    <w:rsid w:val="009F1810"/>
    <w:rsid w:val="009F20E2"/>
    <w:rsid w:val="009F54A4"/>
    <w:rsid w:val="009F5553"/>
    <w:rsid w:val="009F57D8"/>
    <w:rsid w:val="009F69F9"/>
    <w:rsid w:val="009F75DD"/>
    <w:rsid w:val="00A00006"/>
    <w:rsid w:val="00A02D22"/>
    <w:rsid w:val="00A03023"/>
    <w:rsid w:val="00A03945"/>
    <w:rsid w:val="00A04162"/>
    <w:rsid w:val="00A04DF5"/>
    <w:rsid w:val="00A07CF4"/>
    <w:rsid w:val="00A15839"/>
    <w:rsid w:val="00A15BE5"/>
    <w:rsid w:val="00A22268"/>
    <w:rsid w:val="00A2452C"/>
    <w:rsid w:val="00A2466B"/>
    <w:rsid w:val="00A2499F"/>
    <w:rsid w:val="00A24F56"/>
    <w:rsid w:val="00A2684D"/>
    <w:rsid w:val="00A269A2"/>
    <w:rsid w:val="00A26B76"/>
    <w:rsid w:val="00A26C8F"/>
    <w:rsid w:val="00A30A61"/>
    <w:rsid w:val="00A30C9D"/>
    <w:rsid w:val="00A31E9A"/>
    <w:rsid w:val="00A33683"/>
    <w:rsid w:val="00A33AAD"/>
    <w:rsid w:val="00A33B9A"/>
    <w:rsid w:val="00A367C9"/>
    <w:rsid w:val="00A36E6C"/>
    <w:rsid w:val="00A41765"/>
    <w:rsid w:val="00A43B35"/>
    <w:rsid w:val="00A445E9"/>
    <w:rsid w:val="00A54C4B"/>
    <w:rsid w:val="00A55CED"/>
    <w:rsid w:val="00A5607C"/>
    <w:rsid w:val="00A57021"/>
    <w:rsid w:val="00A601D5"/>
    <w:rsid w:val="00A653BE"/>
    <w:rsid w:val="00A72094"/>
    <w:rsid w:val="00A7521E"/>
    <w:rsid w:val="00A8372B"/>
    <w:rsid w:val="00A843CB"/>
    <w:rsid w:val="00A84418"/>
    <w:rsid w:val="00A847FB"/>
    <w:rsid w:val="00A862FA"/>
    <w:rsid w:val="00A8754B"/>
    <w:rsid w:val="00A87A00"/>
    <w:rsid w:val="00A90613"/>
    <w:rsid w:val="00A90BD4"/>
    <w:rsid w:val="00A9202D"/>
    <w:rsid w:val="00A94680"/>
    <w:rsid w:val="00A95D78"/>
    <w:rsid w:val="00A96F8D"/>
    <w:rsid w:val="00A9789E"/>
    <w:rsid w:val="00AA1A60"/>
    <w:rsid w:val="00AA1BD8"/>
    <w:rsid w:val="00AA212C"/>
    <w:rsid w:val="00AA36C8"/>
    <w:rsid w:val="00AA3B42"/>
    <w:rsid w:val="00AA5B18"/>
    <w:rsid w:val="00AB0A38"/>
    <w:rsid w:val="00AB17E2"/>
    <w:rsid w:val="00AB5CF5"/>
    <w:rsid w:val="00AC072C"/>
    <w:rsid w:val="00AC2881"/>
    <w:rsid w:val="00AC4E56"/>
    <w:rsid w:val="00AC5067"/>
    <w:rsid w:val="00AC7622"/>
    <w:rsid w:val="00AC7687"/>
    <w:rsid w:val="00AD0A0D"/>
    <w:rsid w:val="00AD13F4"/>
    <w:rsid w:val="00AD194D"/>
    <w:rsid w:val="00AD1DCB"/>
    <w:rsid w:val="00AD1EA9"/>
    <w:rsid w:val="00AD3926"/>
    <w:rsid w:val="00AD4492"/>
    <w:rsid w:val="00AD5007"/>
    <w:rsid w:val="00AD79C1"/>
    <w:rsid w:val="00AE1EFA"/>
    <w:rsid w:val="00AE2414"/>
    <w:rsid w:val="00AE282D"/>
    <w:rsid w:val="00AE3D90"/>
    <w:rsid w:val="00AE5415"/>
    <w:rsid w:val="00AE7B6B"/>
    <w:rsid w:val="00AF047F"/>
    <w:rsid w:val="00AF37D6"/>
    <w:rsid w:val="00AF58E1"/>
    <w:rsid w:val="00AF74BF"/>
    <w:rsid w:val="00AF78D5"/>
    <w:rsid w:val="00B01F3A"/>
    <w:rsid w:val="00B02E9F"/>
    <w:rsid w:val="00B04D55"/>
    <w:rsid w:val="00B054BD"/>
    <w:rsid w:val="00B06CBC"/>
    <w:rsid w:val="00B07F80"/>
    <w:rsid w:val="00B11D82"/>
    <w:rsid w:val="00B1379E"/>
    <w:rsid w:val="00B1404F"/>
    <w:rsid w:val="00B14182"/>
    <w:rsid w:val="00B1583B"/>
    <w:rsid w:val="00B16D23"/>
    <w:rsid w:val="00B20D38"/>
    <w:rsid w:val="00B241D2"/>
    <w:rsid w:val="00B24599"/>
    <w:rsid w:val="00B24D4A"/>
    <w:rsid w:val="00B264C2"/>
    <w:rsid w:val="00B26E89"/>
    <w:rsid w:val="00B330D1"/>
    <w:rsid w:val="00B33505"/>
    <w:rsid w:val="00B40D77"/>
    <w:rsid w:val="00B43606"/>
    <w:rsid w:val="00B456C1"/>
    <w:rsid w:val="00B50454"/>
    <w:rsid w:val="00B506B0"/>
    <w:rsid w:val="00B5131B"/>
    <w:rsid w:val="00B5446A"/>
    <w:rsid w:val="00B57385"/>
    <w:rsid w:val="00B6029E"/>
    <w:rsid w:val="00B61056"/>
    <w:rsid w:val="00B6199E"/>
    <w:rsid w:val="00B6320C"/>
    <w:rsid w:val="00B65924"/>
    <w:rsid w:val="00B70020"/>
    <w:rsid w:val="00B71AD6"/>
    <w:rsid w:val="00B72DD6"/>
    <w:rsid w:val="00B74C2A"/>
    <w:rsid w:val="00B76DAB"/>
    <w:rsid w:val="00B818AF"/>
    <w:rsid w:val="00B82FDC"/>
    <w:rsid w:val="00B83138"/>
    <w:rsid w:val="00B83E16"/>
    <w:rsid w:val="00B90C01"/>
    <w:rsid w:val="00B92633"/>
    <w:rsid w:val="00B94219"/>
    <w:rsid w:val="00B94ED2"/>
    <w:rsid w:val="00B95EC5"/>
    <w:rsid w:val="00BA00C7"/>
    <w:rsid w:val="00BA56D2"/>
    <w:rsid w:val="00BA6E82"/>
    <w:rsid w:val="00BB23DE"/>
    <w:rsid w:val="00BC2CC3"/>
    <w:rsid w:val="00BC545D"/>
    <w:rsid w:val="00BC569C"/>
    <w:rsid w:val="00BC627C"/>
    <w:rsid w:val="00BD430F"/>
    <w:rsid w:val="00BD6545"/>
    <w:rsid w:val="00BD773C"/>
    <w:rsid w:val="00BE185C"/>
    <w:rsid w:val="00BE1D05"/>
    <w:rsid w:val="00BE2490"/>
    <w:rsid w:val="00BE2717"/>
    <w:rsid w:val="00BE474C"/>
    <w:rsid w:val="00BE619A"/>
    <w:rsid w:val="00BE7471"/>
    <w:rsid w:val="00BF0868"/>
    <w:rsid w:val="00BF15EC"/>
    <w:rsid w:val="00BF601A"/>
    <w:rsid w:val="00BF6CE5"/>
    <w:rsid w:val="00BF7645"/>
    <w:rsid w:val="00BF7894"/>
    <w:rsid w:val="00BF7A15"/>
    <w:rsid w:val="00C00EDE"/>
    <w:rsid w:val="00C011D1"/>
    <w:rsid w:val="00C01607"/>
    <w:rsid w:val="00C0285A"/>
    <w:rsid w:val="00C042EF"/>
    <w:rsid w:val="00C0508C"/>
    <w:rsid w:val="00C10E29"/>
    <w:rsid w:val="00C10E5A"/>
    <w:rsid w:val="00C11E11"/>
    <w:rsid w:val="00C20A6B"/>
    <w:rsid w:val="00C22D16"/>
    <w:rsid w:val="00C23C7A"/>
    <w:rsid w:val="00C26A5E"/>
    <w:rsid w:val="00C3097F"/>
    <w:rsid w:val="00C30CD2"/>
    <w:rsid w:val="00C31253"/>
    <w:rsid w:val="00C33B7F"/>
    <w:rsid w:val="00C34122"/>
    <w:rsid w:val="00C3512D"/>
    <w:rsid w:val="00C35B7D"/>
    <w:rsid w:val="00C35FCB"/>
    <w:rsid w:val="00C365C5"/>
    <w:rsid w:val="00C373A2"/>
    <w:rsid w:val="00C41DC7"/>
    <w:rsid w:val="00C430E5"/>
    <w:rsid w:val="00C43C9C"/>
    <w:rsid w:val="00C44858"/>
    <w:rsid w:val="00C46EDE"/>
    <w:rsid w:val="00C52F78"/>
    <w:rsid w:val="00C55B35"/>
    <w:rsid w:val="00C55DD2"/>
    <w:rsid w:val="00C55E07"/>
    <w:rsid w:val="00C603BC"/>
    <w:rsid w:val="00C62027"/>
    <w:rsid w:val="00C63E8C"/>
    <w:rsid w:val="00C655D3"/>
    <w:rsid w:val="00C66706"/>
    <w:rsid w:val="00C66E24"/>
    <w:rsid w:val="00C67124"/>
    <w:rsid w:val="00C679AA"/>
    <w:rsid w:val="00C7151A"/>
    <w:rsid w:val="00C7409D"/>
    <w:rsid w:val="00C743CE"/>
    <w:rsid w:val="00C74EA4"/>
    <w:rsid w:val="00C7503D"/>
    <w:rsid w:val="00C75409"/>
    <w:rsid w:val="00C766B2"/>
    <w:rsid w:val="00C7783B"/>
    <w:rsid w:val="00C8018C"/>
    <w:rsid w:val="00C80719"/>
    <w:rsid w:val="00C80CA0"/>
    <w:rsid w:val="00C82D85"/>
    <w:rsid w:val="00C86E6F"/>
    <w:rsid w:val="00C8759A"/>
    <w:rsid w:val="00C92585"/>
    <w:rsid w:val="00C978F3"/>
    <w:rsid w:val="00C97F9E"/>
    <w:rsid w:val="00CA27E1"/>
    <w:rsid w:val="00CA4DA6"/>
    <w:rsid w:val="00CA6995"/>
    <w:rsid w:val="00CA7DB1"/>
    <w:rsid w:val="00CA7DB5"/>
    <w:rsid w:val="00CB075F"/>
    <w:rsid w:val="00CB1D93"/>
    <w:rsid w:val="00CB27DB"/>
    <w:rsid w:val="00CB74DE"/>
    <w:rsid w:val="00CC28EB"/>
    <w:rsid w:val="00CC3B78"/>
    <w:rsid w:val="00CC4708"/>
    <w:rsid w:val="00CC50DC"/>
    <w:rsid w:val="00CC5418"/>
    <w:rsid w:val="00CC5683"/>
    <w:rsid w:val="00CD1A2D"/>
    <w:rsid w:val="00CD25AD"/>
    <w:rsid w:val="00CD380D"/>
    <w:rsid w:val="00CD5C6C"/>
    <w:rsid w:val="00CD6480"/>
    <w:rsid w:val="00CD6901"/>
    <w:rsid w:val="00CE237B"/>
    <w:rsid w:val="00CE4C22"/>
    <w:rsid w:val="00CE7890"/>
    <w:rsid w:val="00CF07A4"/>
    <w:rsid w:val="00CF262B"/>
    <w:rsid w:val="00CF61CB"/>
    <w:rsid w:val="00CF6458"/>
    <w:rsid w:val="00CF7773"/>
    <w:rsid w:val="00D00B0F"/>
    <w:rsid w:val="00D0386C"/>
    <w:rsid w:val="00D0462D"/>
    <w:rsid w:val="00D07F86"/>
    <w:rsid w:val="00D10707"/>
    <w:rsid w:val="00D11568"/>
    <w:rsid w:val="00D127ED"/>
    <w:rsid w:val="00D12B94"/>
    <w:rsid w:val="00D156A9"/>
    <w:rsid w:val="00D15AE6"/>
    <w:rsid w:val="00D166FE"/>
    <w:rsid w:val="00D174BC"/>
    <w:rsid w:val="00D17B57"/>
    <w:rsid w:val="00D17E1F"/>
    <w:rsid w:val="00D17E4E"/>
    <w:rsid w:val="00D219F8"/>
    <w:rsid w:val="00D22A11"/>
    <w:rsid w:val="00D243AD"/>
    <w:rsid w:val="00D25575"/>
    <w:rsid w:val="00D27083"/>
    <w:rsid w:val="00D27861"/>
    <w:rsid w:val="00D30791"/>
    <w:rsid w:val="00D31BF9"/>
    <w:rsid w:val="00D31FCF"/>
    <w:rsid w:val="00D3224F"/>
    <w:rsid w:val="00D32BB8"/>
    <w:rsid w:val="00D341D6"/>
    <w:rsid w:val="00D35001"/>
    <w:rsid w:val="00D35B61"/>
    <w:rsid w:val="00D3620D"/>
    <w:rsid w:val="00D36574"/>
    <w:rsid w:val="00D405C9"/>
    <w:rsid w:val="00D45FA4"/>
    <w:rsid w:val="00D55E55"/>
    <w:rsid w:val="00D571BF"/>
    <w:rsid w:val="00D5767C"/>
    <w:rsid w:val="00D62E8F"/>
    <w:rsid w:val="00D6390A"/>
    <w:rsid w:val="00D6486F"/>
    <w:rsid w:val="00D64ADE"/>
    <w:rsid w:val="00D64B85"/>
    <w:rsid w:val="00D666AB"/>
    <w:rsid w:val="00D67D17"/>
    <w:rsid w:val="00D72BE8"/>
    <w:rsid w:val="00D72ED1"/>
    <w:rsid w:val="00D74878"/>
    <w:rsid w:val="00D8087D"/>
    <w:rsid w:val="00D81F61"/>
    <w:rsid w:val="00D82BEB"/>
    <w:rsid w:val="00D82D0B"/>
    <w:rsid w:val="00D836EB"/>
    <w:rsid w:val="00D86322"/>
    <w:rsid w:val="00D90BD1"/>
    <w:rsid w:val="00D913EE"/>
    <w:rsid w:val="00D92342"/>
    <w:rsid w:val="00D927D3"/>
    <w:rsid w:val="00D94892"/>
    <w:rsid w:val="00DA1098"/>
    <w:rsid w:val="00DA1A8B"/>
    <w:rsid w:val="00DA2441"/>
    <w:rsid w:val="00DB050E"/>
    <w:rsid w:val="00DB2492"/>
    <w:rsid w:val="00DB2DDF"/>
    <w:rsid w:val="00DB5E84"/>
    <w:rsid w:val="00DC0B57"/>
    <w:rsid w:val="00DC3390"/>
    <w:rsid w:val="00DC4070"/>
    <w:rsid w:val="00DC5A3D"/>
    <w:rsid w:val="00DD072B"/>
    <w:rsid w:val="00DD482C"/>
    <w:rsid w:val="00DE283C"/>
    <w:rsid w:val="00DE2FD1"/>
    <w:rsid w:val="00DE3467"/>
    <w:rsid w:val="00DE35DC"/>
    <w:rsid w:val="00DE4BF4"/>
    <w:rsid w:val="00DE5D48"/>
    <w:rsid w:val="00DE6474"/>
    <w:rsid w:val="00DE6A7D"/>
    <w:rsid w:val="00DE6B6A"/>
    <w:rsid w:val="00DE79F0"/>
    <w:rsid w:val="00DF3AF2"/>
    <w:rsid w:val="00DF3BDA"/>
    <w:rsid w:val="00DF5B3A"/>
    <w:rsid w:val="00DF7F92"/>
    <w:rsid w:val="00E015B1"/>
    <w:rsid w:val="00E01B09"/>
    <w:rsid w:val="00E043DE"/>
    <w:rsid w:val="00E06DA6"/>
    <w:rsid w:val="00E078C6"/>
    <w:rsid w:val="00E1012A"/>
    <w:rsid w:val="00E102BA"/>
    <w:rsid w:val="00E11DDC"/>
    <w:rsid w:val="00E11F8F"/>
    <w:rsid w:val="00E1386C"/>
    <w:rsid w:val="00E13929"/>
    <w:rsid w:val="00E2602C"/>
    <w:rsid w:val="00E30391"/>
    <w:rsid w:val="00E3152D"/>
    <w:rsid w:val="00E32462"/>
    <w:rsid w:val="00E3502A"/>
    <w:rsid w:val="00E35F8A"/>
    <w:rsid w:val="00E404BF"/>
    <w:rsid w:val="00E41BC2"/>
    <w:rsid w:val="00E4271B"/>
    <w:rsid w:val="00E46F4E"/>
    <w:rsid w:val="00E476B5"/>
    <w:rsid w:val="00E47914"/>
    <w:rsid w:val="00E50146"/>
    <w:rsid w:val="00E5081D"/>
    <w:rsid w:val="00E52C7A"/>
    <w:rsid w:val="00E55729"/>
    <w:rsid w:val="00E56515"/>
    <w:rsid w:val="00E614B7"/>
    <w:rsid w:val="00E61B66"/>
    <w:rsid w:val="00E61DDB"/>
    <w:rsid w:val="00E62129"/>
    <w:rsid w:val="00E641AC"/>
    <w:rsid w:val="00E6744F"/>
    <w:rsid w:val="00E707A8"/>
    <w:rsid w:val="00E715F1"/>
    <w:rsid w:val="00E744E1"/>
    <w:rsid w:val="00E75A48"/>
    <w:rsid w:val="00E776E7"/>
    <w:rsid w:val="00E81B77"/>
    <w:rsid w:val="00E836E7"/>
    <w:rsid w:val="00E8612B"/>
    <w:rsid w:val="00E877B3"/>
    <w:rsid w:val="00E90B46"/>
    <w:rsid w:val="00E90DB2"/>
    <w:rsid w:val="00E92144"/>
    <w:rsid w:val="00E921C2"/>
    <w:rsid w:val="00E9389C"/>
    <w:rsid w:val="00E94FD6"/>
    <w:rsid w:val="00E97108"/>
    <w:rsid w:val="00EA3D5B"/>
    <w:rsid w:val="00EA44DD"/>
    <w:rsid w:val="00EA5DB3"/>
    <w:rsid w:val="00EA6AEE"/>
    <w:rsid w:val="00EA74BA"/>
    <w:rsid w:val="00EA75AF"/>
    <w:rsid w:val="00EB2788"/>
    <w:rsid w:val="00EB27B6"/>
    <w:rsid w:val="00EB2FC7"/>
    <w:rsid w:val="00EB456B"/>
    <w:rsid w:val="00EB4B43"/>
    <w:rsid w:val="00EB5F32"/>
    <w:rsid w:val="00EB6FEF"/>
    <w:rsid w:val="00EB729E"/>
    <w:rsid w:val="00EB774C"/>
    <w:rsid w:val="00EB7DC6"/>
    <w:rsid w:val="00EC15E9"/>
    <w:rsid w:val="00EC1F8D"/>
    <w:rsid w:val="00EC204F"/>
    <w:rsid w:val="00EC33F1"/>
    <w:rsid w:val="00EC3594"/>
    <w:rsid w:val="00EC379B"/>
    <w:rsid w:val="00EC433F"/>
    <w:rsid w:val="00EC4FCC"/>
    <w:rsid w:val="00EC677D"/>
    <w:rsid w:val="00ED0A0F"/>
    <w:rsid w:val="00ED18BC"/>
    <w:rsid w:val="00ED4F5A"/>
    <w:rsid w:val="00ED6F87"/>
    <w:rsid w:val="00ED7832"/>
    <w:rsid w:val="00EE0293"/>
    <w:rsid w:val="00EE240D"/>
    <w:rsid w:val="00EE2E58"/>
    <w:rsid w:val="00EE431D"/>
    <w:rsid w:val="00EE4D7D"/>
    <w:rsid w:val="00EE612C"/>
    <w:rsid w:val="00EE67C0"/>
    <w:rsid w:val="00EE7A41"/>
    <w:rsid w:val="00EF485D"/>
    <w:rsid w:val="00EF4B1A"/>
    <w:rsid w:val="00F01ADC"/>
    <w:rsid w:val="00F05BE4"/>
    <w:rsid w:val="00F05F39"/>
    <w:rsid w:val="00F1247D"/>
    <w:rsid w:val="00F12E32"/>
    <w:rsid w:val="00F14989"/>
    <w:rsid w:val="00F17CD8"/>
    <w:rsid w:val="00F2026F"/>
    <w:rsid w:val="00F23FEF"/>
    <w:rsid w:val="00F24643"/>
    <w:rsid w:val="00F26471"/>
    <w:rsid w:val="00F26824"/>
    <w:rsid w:val="00F3149A"/>
    <w:rsid w:val="00F33EA0"/>
    <w:rsid w:val="00F34344"/>
    <w:rsid w:val="00F375B1"/>
    <w:rsid w:val="00F4125E"/>
    <w:rsid w:val="00F415F5"/>
    <w:rsid w:val="00F43578"/>
    <w:rsid w:val="00F445D3"/>
    <w:rsid w:val="00F4496D"/>
    <w:rsid w:val="00F45D3B"/>
    <w:rsid w:val="00F46FC9"/>
    <w:rsid w:val="00F512A6"/>
    <w:rsid w:val="00F5191D"/>
    <w:rsid w:val="00F51BD9"/>
    <w:rsid w:val="00F55051"/>
    <w:rsid w:val="00F577AF"/>
    <w:rsid w:val="00F61880"/>
    <w:rsid w:val="00F65696"/>
    <w:rsid w:val="00F70A53"/>
    <w:rsid w:val="00F70AAA"/>
    <w:rsid w:val="00F7123B"/>
    <w:rsid w:val="00F71B43"/>
    <w:rsid w:val="00F72D3E"/>
    <w:rsid w:val="00F72E69"/>
    <w:rsid w:val="00F756C1"/>
    <w:rsid w:val="00F76381"/>
    <w:rsid w:val="00F80F4A"/>
    <w:rsid w:val="00F82A94"/>
    <w:rsid w:val="00F83854"/>
    <w:rsid w:val="00F904FD"/>
    <w:rsid w:val="00F907F1"/>
    <w:rsid w:val="00F90D5E"/>
    <w:rsid w:val="00F93513"/>
    <w:rsid w:val="00F94712"/>
    <w:rsid w:val="00F94EB0"/>
    <w:rsid w:val="00FA24D3"/>
    <w:rsid w:val="00FA259F"/>
    <w:rsid w:val="00FA4DEE"/>
    <w:rsid w:val="00FA5B97"/>
    <w:rsid w:val="00FA6DC6"/>
    <w:rsid w:val="00FB1844"/>
    <w:rsid w:val="00FB2D9A"/>
    <w:rsid w:val="00FB4D24"/>
    <w:rsid w:val="00FB5885"/>
    <w:rsid w:val="00FC05F1"/>
    <w:rsid w:val="00FC3486"/>
    <w:rsid w:val="00FD1AF3"/>
    <w:rsid w:val="00FD2A3C"/>
    <w:rsid w:val="00FD5399"/>
    <w:rsid w:val="00FD6B8C"/>
    <w:rsid w:val="00FD76C7"/>
    <w:rsid w:val="00FE1692"/>
    <w:rsid w:val="00FE2A02"/>
    <w:rsid w:val="00FE4831"/>
    <w:rsid w:val="00FE5168"/>
    <w:rsid w:val="00FF0A53"/>
    <w:rsid w:val="00FF5B49"/>
    <w:rsid w:val="00FF6560"/>
    <w:rsid w:val="00FF76EB"/>
    <w:rsid w:val="00FF7F93"/>
    <w:rsid w:val="37918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."/>
  <w:listSeparator w:val=";"/>
  <w14:docId w14:val="56B573A9"/>
  <w15:docId w15:val="{C8FEEB4E-1207-4D26-B271-E9599428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1C0F"/>
    <w:pPr>
      <w:spacing w:line="276" w:lineRule="auto"/>
    </w:pPr>
    <w:rPr>
      <w:rFonts w:asciiTheme="minorHAnsi" w:hAnsiTheme="minorHAns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401C0F"/>
    <w:pPr>
      <w:keepNext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5CF5"/>
    <w:pPr>
      <w:keepNext/>
      <w:numPr>
        <w:numId w:val="7"/>
      </w:numPr>
      <w:tabs>
        <w:tab w:val="right" w:pos="2127"/>
        <w:tab w:val="right" w:pos="9752"/>
      </w:tabs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character" w:styleId="Lienhypertexte">
    <w:name w:val="Hyperlink"/>
    <w:basedOn w:val="Policepardfaut"/>
    <w:uiPriority w:val="99"/>
    <w:rsid w:val="0041157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072B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numbering" w:styleId="111111">
    <w:name w:val="Outline List 2"/>
    <w:basedOn w:val="Aucuneliste"/>
    <w:rsid w:val="00C011D1"/>
    <w:pPr>
      <w:numPr>
        <w:numId w:val="3"/>
      </w:numPr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  <w:szCs w:val="20"/>
    </w:rPr>
  </w:style>
  <w:style w:type="character" w:styleId="lev">
    <w:name w:val="Strong"/>
    <w:basedOn w:val="Policepardfaut"/>
    <w:uiPriority w:val="22"/>
    <w:qFormat/>
    <w:rsid w:val="006A18EE"/>
    <w:rPr>
      <w:b/>
      <w:bCs/>
    </w:rPr>
  </w:style>
  <w:style w:type="paragraph" w:styleId="Textedebulles">
    <w:name w:val="Balloon Text"/>
    <w:basedOn w:val="Normal"/>
    <w:link w:val="TextedebullesCar"/>
    <w:rsid w:val="007A46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A46BD"/>
    <w:rPr>
      <w:rFonts w:ascii="Tahoma" w:hAnsi="Tahoma" w:cs="Tahoma"/>
      <w:sz w:val="16"/>
      <w:szCs w:val="16"/>
      <w:lang w:val="fr-FR" w:eastAsia="fr-FR"/>
    </w:rPr>
  </w:style>
  <w:style w:type="character" w:styleId="Lienhypertextesuivivisit">
    <w:name w:val="FollowedHyperlink"/>
    <w:basedOn w:val="Policepardfaut"/>
    <w:rsid w:val="00A269A2"/>
    <w:rPr>
      <w:color w:val="800080" w:themeColor="followedHyperlink"/>
      <w:u w:val="single"/>
    </w:rPr>
  </w:style>
  <w:style w:type="paragraph" w:customStyle="1" w:styleId="Grundschrift">
    <w:name w:val="Grundschrift"/>
    <w:basedOn w:val="Normal"/>
    <w:autoRedefine/>
    <w:rsid w:val="00FF7F9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paragraph" w:customStyle="1" w:styleId="Default">
    <w:name w:val="Default"/>
    <w:rsid w:val="003618D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E2DD2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654F3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ponse">
    <w:name w:val="réponse"/>
    <w:basedOn w:val="Normal"/>
    <w:link w:val="rponseCar"/>
    <w:qFormat/>
    <w:rsid w:val="003237E9"/>
    <w:pPr>
      <w:tabs>
        <w:tab w:val="right" w:leader="dot" w:pos="9781"/>
      </w:tabs>
      <w:jc w:val="both"/>
    </w:pPr>
    <w:rPr>
      <w:vanish/>
      <w:color w:val="0070C0"/>
      <w:szCs w:val="22"/>
    </w:rPr>
  </w:style>
  <w:style w:type="paragraph" w:styleId="Corpsdetexte">
    <w:name w:val="Body Text"/>
    <w:basedOn w:val="Normal"/>
    <w:link w:val="CorpsdetexteCar"/>
    <w:unhideWhenUsed/>
    <w:rsid w:val="00935288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35288"/>
    <w:rPr>
      <w:rFonts w:asciiTheme="minorHAnsi" w:hAnsiTheme="minorHAnsi"/>
      <w:sz w:val="22"/>
      <w:szCs w:val="24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CD6480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D648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1">
    <w:name w:val="Mention1"/>
    <w:basedOn w:val="Policepardfaut"/>
    <w:uiPriority w:val="99"/>
    <w:semiHidden/>
    <w:unhideWhenUsed/>
    <w:rsid w:val="0091655E"/>
    <w:rPr>
      <w:color w:val="2B579A"/>
      <w:shd w:val="clear" w:color="auto" w:fill="E6E6E6"/>
    </w:rPr>
  </w:style>
  <w:style w:type="character" w:styleId="Accentuation">
    <w:name w:val="Emphasis"/>
    <w:basedOn w:val="Policepardfaut"/>
    <w:qFormat/>
    <w:rsid w:val="00295A4F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5FE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945FE"/>
    <w:pPr>
      <w:spacing w:after="100" w:line="259" w:lineRule="auto"/>
      <w:ind w:left="220"/>
    </w:pPr>
    <w:rPr>
      <w:rFonts w:eastAsiaTheme="minorEastAsia"/>
      <w:szCs w:val="2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45FE"/>
    <w:pPr>
      <w:spacing w:after="100" w:line="259" w:lineRule="auto"/>
    </w:pPr>
    <w:rPr>
      <w:rFonts w:eastAsiaTheme="minorEastAsia"/>
      <w:szCs w:val="22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945FE"/>
    <w:pPr>
      <w:spacing w:after="100" w:line="259" w:lineRule="auto"/>
      <w:ind w:left="440"/>
    </w:pPr>
    <w:rPr>
      <w:rFonts w:eastAsiaTheme="minorEastAsia"/>
      <w:szCs w:val="22"/>
      <w:lang w:eastAsia="fr-CH"/>
    </w:rPr>
  </w:style>
  <w:style w:type="character" w:customStyle="1" w:styleId="rponseCar">
    <w:name w:val="réponse Car"/>
    <w:basedOn w:val="Policepardfaut"/>
    <w:link w:val="rponse"/>
    <w:rsid w:val="00903BB3"/>
    <w:rPr>
      <w:rFonts w:asciiTheme="minorHAnsi" w:hAnsiTheme="minorHAnsi"/>
      <w:vanish/>
      <w:color w:val="0070C0"/>
      <w:sz w:val="22"/>
      <w:szCs w:val="22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984AB2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84AB2"/>
    <w:rPr>
      <w:rFonts w:asciiTheme="minorHAnsi" w:hAnsiTheme="minorHAnsi"/>
      <w:lang w:eastAsia="fr-FR"/>
    </w:rPr>
  </w:style>
  <w:style w:type="character" w:styleId="Appelnotedebasdep">
    <w:name w:val="footnote reference"/>
    <w:basedOn w:val="Policepardfaut"/>
    <w:semiHidden/>
    <w:unhideWhenUsed/>
    <w:rsid w:val="00984AB2"/>
    <w:rPr>
      <w:vertAlign w:val="superscript"/>
    </w:rPr>
  </w:style>
  <w:style w:type="character" w:customStyle="1" w:styleId="Titre2Car">
    <w:name w:val="Titre 2 Car"/>
    <w:basedOn w:val="Policepardfaut"/>
    <w:link w:val="Titre2"/>
    <w:rsid w:val="00AB5CF5"/>
    <w:rPr>
      <w:rFonts w:asciiTheme="minorHAnsi" w:hAnsiTheme="minorHAnsi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F415F5"/>
    <w:rPr>
      <w:rFonts w:asciiTheme="minorHAnsi" w:hAnsiTheme="minorHAnsi" w:cs="Arial"/>
      <w:b/>
      <w:bCs/>
      <w:sz w:val="26"/>
      <w:szCs w:val="26"/>
      <w:lang w:eastAsia="fr-FR"/>
    </w:rPr>
  </w:style>
  <w:style w:type="paragraph" w:styleId="Listenumros">
    <w:name w:val="List Number"/>
    <w:basedOn w:val="Normal"/>
    <w:rsid w:val="003B437C"/>
    <w:pPr>
      <w:numPr>
        <w:numId w:val="25"/>
      </w:numPr>
      <w:spacing w:after="120" w:line="240" w:lineRule="auto"/>
    </w:pPr>
    <w:rPr>
      <w:rFonts w:ascii="Book Antiqua" w:hAnsi="Book Antiqua"/>
      <w:sz w:val="24"/>
      <w:szCs w:val="20"/>
      <w:lang w:eastAsia="fr-CH"/>
    </w:rPr>
  </w:style>
  <w:style w:type="character" w:styleId="Textedelespacerserv">
    <w:name w:val="Placeholder Text"/>
    <w:basedOn w:val="Policepardfaut"/>
    <w:uiPriority w:val="99"/>
    <w:semiHidden/>
    <w:rsid w:val="00BF6CE5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CD5C6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D5C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CD5C6C"/>
    <w:rPr>
      <w:rFonts w:asciiTheme="minorHAnsi" w:hAnsiTheme="minorHAnsi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D5C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D5C6C"/>
    <w:rPr>
      <w:rFonts w:asciiTheme="minorHAnsi" w:hAnsiTheme="minorHAnsi"/>
      <w:b/>
      <w:bCs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87668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3F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61ECBBC5-8364-48A3-BEA6-784D9290A7EA}"/>
</file>

<file path=customXml/itemProps2.xml><?xml version="1.0" encoding="utf-8"?>
<ds:datastoreItem xmlns:ds="http://schemas.openxmlformats.org/officeDocument/2006/customXml" ds:itemID="{59C64318-4ECA-4016-A35D-5F1C0D80A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04F16-B754-4897-89B2-B0DA47C294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5FB816-201F-4C85-BA8C-25E8F080FAA9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39</TotalTime>
  <Pages>6</Pages>
  <Words>980</Words>
  <Characters>5082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Ertretewtrew</vt:lpstr>
      <vt:lpstr>Ertretewtrew</vt:lpstr>
    </vt:vector>
  </TitlesOfParts>
  <Company>ETML</Company>
  <LinksUpToDate>false</LinksUpToDate>
  <CharactersWithSpaces>6050</CharactersWithSpaces>
  <SharedDoc>false</SharedDoc>
  <HLinks>
    <vt:vector size="24" baseType="variant"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_Toc135743254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_Toc135743253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_Toc135743252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_Toc135743251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cp:lastModifiedBy>Bertrand Sahli</cp:lastModifiedBy>
  <cp:revision>20</cp:revision>
  <cp:lastPrinted>2023-05-29T20:37:00Z</cp:lastPrinted>
  <dcterms:created xsi:type="dcterms:W3CDTF">2023-12-05T10:41:00Z</dcterms:created>
  <dcterms:modified xsi:type="dcterms:W3CDTF">2024-11-18T11:16:00Z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