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0728C" w14:textId="77777777" w:rsidR="009D0BB2" w:rsidRDefault="009D0BB2" w:rsidP="009D0BB2">
      <w:pPr>
        <w:pStyle w:val="Title"/>
        <w:jc w:val="center"/>
      </w:pPr>
      <w:r>
        <w:t>Validation Infrastructure Infra</w:t>
      </w:r>
    </w:p>
    <w:p w14:paraId="46E75B05" w14:textId="77777777" w:rsidR="009D0BB2" w:rsidRPr="00560913" w:rsidRDefault="009D0BB2" w:rsidP="009D0BB2">
      <w:pPr>
        <w:rPr>
          <w:color w:val="2E74B5" w:themeColor="accent1" w:themeShade="BF"/>
        </w:rPr>
      </w:pPr>
      <w:r w:rsidRPr="00560913">
        <w:rPr>
          <w:noProof/>
          <w:color w:val="2E74B5" w:themeColor="accent1" w:themeShade="BF"/>
          <w:sz w:val="36"/>
          <w:lang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207061" wp14:editId="4C8430F9">
                <wp:simplePos x="0" y="0"/>
                <wp:positionH relativeFrom="margin">
                  <wp:posOffset>-84455</wp:posOffset>
                </wp:positionH>
                <wp:positionV relativeFrom="paragraph">
                  <wp:posOffset>234950</wp:posOffset>
                </wp:positionV>
                <wp:extent cx="5905500" cy="716280"/>
                <wp:effectExtent l="0" t="0" r="1905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716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5BCDB" id="Rectangle 5" o:spid="_x0000_s1026" style="position:absolute;margin-left:-6.65pt;margin-top:18.5pt;width:465pt;height:56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" filled="f" strokecolor="#1f4d78 [1604]" strokeweight="1pt">
                <w10:wrap anchorx="margin"/>
              </v:rect>
            </w:pict>
          </mc:Fallback>
        </mc:AlternateContent>
      </w:r>
    </w:p>
    <w:p w14:paraId="349BB9E4" w14:textId="77777777" w:rsidR="009D0BB2" w:rsidRPr="00560913" w:rsidRDefault="009D0BB2" w:rsidP="009D0BB2">
      <w:pPr>
        <w:pStyle w:val="Title"/>
        <w:rPr>
          <w:color w:val="2E74B5" w:themeColor="accent1" w:themeShade="BF"/>
          <w:sz w:val="36"/>
        </w:rPr>
      </w:pPr>
      <w:r w:rsidRPr="00560913">
        <w:rPr>
          <w:color w:val="2E74B5" w:themeColor="accent1" w:themeShade="BF"/>
          <w:sz w:val="36"/>
        </w:rPr>
        <w:t xml:space="preserve">Groupe …….. </w:t>
      </w:r>
    </w:p>
    <w:p w14:paraId="553728F5" w14:textId="77777777" w:rsidR="009D0BB2" w:rsidRPr="00560913" w:rsidRDefault="009D0BB2" w:rsidP="009D0BB2">
      <w:pPr>
        <w:pStyle w:val="Title"/>
        <w:rPr>
          <w:color w:val="2E74B5" w:themeColor="accent1" w:themeShade="BF"/>
          <w:sz w:val="36"/>
        </w:rPr>
      </w:pPr>
      <w:r w:rsidRPr="00560913">
        <w:rPr>
          <w:color w:val="2E74B5" w:themeColor="accent1" w:themeShade="BF"/>
          <w:sz w:val="36"/>
        </w:rPr>
        <w:t>Nom des élèves : …………………………………………………………….</w:t>
      </w:r>
    </w:p>
    <w:p w14:paraId="402B23A2" w14:textId="77777777" w:rsidR="00CA63FC" w:rsidRDefault="009D0BB2" w:rsidP="00CA63FC">
      <w:pPr>
        <w:pStyle w:val="Heading1"/>
      </w:pPr>
      <w:r>
        <w:t>Exercice5</w:t>
      </w:r>
      <w:r w:rsidR="00CA63FC">
        <w:t xml:space="preserve"> – Configuration de VCSA 7.0</w:t>
      </w:r>
    </w:p>
    <w:p w14:paraId="5202D584" w14:textId="77777777" w:rsidR="00CA63FC" w:rsidRPr="00866E5B" w:rsidRDefault="00CA63FC" w:rsidP="00CA63FC">
      <w:r>
        <w:t>Date/heure début :………………………………..</w:t>
      </w:r>
      <w:r>
        <w:tab/>
      </w:r>
      <w:r>
        <w:tab/>
        <w:t>Date/heure fin :</w:t>
      </w:r>
      <w:r w:rsidRPr="00866E5B">
        <w:t xml:space="preserve"> </w:t>
      </w:r>
      <w:r>
        <w:t>………………………………..</w:t>
      </w:r>
    </w:p>
    <w:p w14:paraId="51C616B9" w14:textId="77777777" w:rsidR="00CA63FC" w:rsidRPr="00057D88" w:rsidRDefault="00CA63FC" w:rsidP="00CA63FC">
      <w:pPr>
        <w:pStyle w:val="ListParagraph"/>
        <w:numPr>
          <w:ilvl w:val="0"/>
          <w:numId w:val="14"/>
        </w:numPr>
        <w:rPr>
          <w:rStyle w:val="IntenseQuoteChar"/>
          <w:color w:val="auto"/>
          <w:sz w:val="20"/>
          <w:szCs w:val="20"/>
        </w:rPr>
      </w:pPr>
      <w:r>
        <w:rPr>
          <w:rStyle w:val="IntenseQuoteChar"/>
        </w:rPr>
        <w:t xml:space="preserve">Installation du second </w:t>
      </w:r>
      <w:r w:rsidRPr="00061429">
        <w:rPr>
          <w:rStyle w:val="IntenseQuoteChar"/>
        </w:rPr>
        <w:t>hôte ESXi</w:t>
      </w:r>
      <w:r>
        <w:rPr>
          <w:rStyle w:val="IntenseQuoteChar"/>
        </w:rPr>
        <w:t xml:space="preserve"> nested</w:t>
      </w:r>
      <w:r w:rsidRPr="00866E5B">
        <w:rPr>
          <w:rStyle w:val="IntenseQuoteChar"/>
        </w:rPr>
        <w:t xml:space="preserve">: </w:t>
      </w:r>
    </w:p>
    <w:p w14:paraId="37629505" w14:textId="77777777" w:rsidR="00CA63FC" w:rsidRPr="00057D88" w:rsidRDefault="00CA63FC" w:rsidP="00CA63FC">
      <w:pPr>
        <w:spacing w:before="0" w:after="0" w:line="240" w:lineRule="auto"/>
        <w:ind w:firstLine="708"/>
        <w:rPr>
          <w:color w:val="5B9BD5" w:themeColor="accent1"/>
          <w:sz w:val="22"/>
          <w:szCs w:val="24"/>
        </w:rPr>
      </w:pPr>
      <w:r w:rsidRPr="00057D88">
        <w:rPr>
          <w:color w:val="5B9BD5" w:themeColor="accent1"/>
          <w:sz w:val="22"/>
          <w:szCs w:val="24"/>
        </w:rPr>
        <w:t>Configuration de la VM</w:t>
      </w:r>
    </w:p>
    <w:p w14:paraId="5BFBA42D" w14:textId="77777777" w:rsidR="00CA63FC" w:rsidRDefault="00CA63FC" w:rsidP="00CA63FC">
      <w:pPr>
        <w:pStyle w:val="ListParagraph"/>
        <w:spacing w:before="0"/>
      </w:pPr>
      <w:r>
        <w:t>Coller les copies d’écran de la configuration de la VM, avec tous les paramètres demandés.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CA63FC" w14:paraId="381C0B95" w14:textId="77777777" w:rsidTr="003B3344">
        <w:trPr>
          <w:trHeight w:val="2602"/>
        </w:trPr>
        <w:tc>
          <w:tcPr>
            <w:tcW w:w="8342" w:type="dxa"/>
          </w:tcPr>
          <w:p w14:paraId="5FD63780" w14:textId="77777777" w:rsidR="00CA63FC" w:rsidRDefault="00CA63FC" w:rsidP="003B3344">
            <w:pPr>
              <w:pStyle w:val="ListParagraph"/>
              <w:ind w:left="0"/>
            </w:pPr>
          </w:p>
        </w:tc>
      </w:tr>
    </w:tbl>
    <w:p w14:paraId="26F5240E" w14:textId="77777777" w:rsidR="00CA63FC" w:rsidRDefault="00CA63FC" w:rsidP="00CA63FC">
      <w:pPr>
        <w:pStyle w:val="ListParagraph"/>
        <w:spacing w:after="0"/>
      </w:pPr>
    </w:p>
    <w:p w14:paraId="2574E728" w14:textId="77777777" w:rsidR="00CA63FC" w:rsidRPr="00057D88" w:rsidRDefault="00CA63FC" w:rsidP="00CA63FC">
      <w:pPr>
        <w:spacing w:before="0" w:after="0" w:line="240" w:lineRule="auto"/>
        <w:ind w:firstLine="708"/>
        <w:rPr>
          <w:color w:val="5B9BD5" w:themeColor="accent1"/>
          <w:sz w:val="22"/>
          <w:szCs w:val="24"/>
        </w:rPr>
      </w:pPr>
      <w:r w:rsidRPr="00057D88">
        <w:rPr>
          <w:color w:val="5B9BD5" w:themeColor="accent1"/>
          <w:sz w:val="22"/>
          <w:szCs w:val="24"/>
        </w:rPr>
        <w:t>Configuration du réseau</w:t>
      </w:r>
    </w:p>
    <w:p w14:paraId="10D4BA9B" w14:textId="77777777" w:rsidR="00CA63FC" w:rsidRDefault="00CA63FC" w:rsidP="00CA63FC">
      <w:pPr>
        <w:pStyle w:val="ListParagraph"/>
        <w:spacing w:before="0" w:after="0"/>
      </w:pPr>
      <w:r>
        <w:t>Coller les copies d’écran de la configuration réseau en mode console.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CA63FC" w14:paraId="59D1B041" w14:textId="77777777" w:rsidTr="003B3344">
        <w:trPr>
          <w:trHeight w:val="2602"/>
        </w:trPr>
        <w:tc>
          <w:tcPr>
            <w:tcW w:w="9062" w:type="dxa"/>
          </w:tcPr>
          <w:p w14:paraId="4C079450" w14:textId="77777777" w:rsidR="00CA63FC" w:rsidRDefault="00CA63FC" w:rsidP="003B3344">
            <w:pPr>
              <w:pStyle w:val="ListParagraph"/>
              <w:ind w:left="0"/>
            </w:pPr>
          </w:p>
        </w:tc>
      </w:tr>
    </w:tbl>
    <w:p w14:paraId="5C639CBB" w14:textId="77777777" w:rsidR="00CA63FC" w:rsidRDefault="00CA63FC" w:rsidP="00CA63FC">
      <w:pPr>
        <w:pStyle w:val="ListParagraph"/>
      </w:pPr>
    </w:p>
    <w:p w14:paraId="74809A15" w14:textId="77777777" w:rsidR="009D0BB2" w:rsidRDefault="009D0BB2">
      <w:pPr>
        <w:rPr>
          <w:color w:val="5B9BD5" w:themeColor="accent1"/>
          <w:sz w:val="22"/>
          <w:szCs w:val="24"/>
        </w:rPr>
      </w:pPr>
      <w:r>
        <w:rPr>
          <w:color w:val="5B9BD5" w:themeColor="accent1"/>
          <w:sz w:val="22"/>
          <w:szCs w:val="24"/>
        </w:rPr>
        <w:br w:type="page"/>
      </w:r>
    </w:p>
    <w:p w14:paraId="04A403E7" w14:textId="77777777" w:rsidR="00CA63FC" w:rsidRPr="000A2BF2" w:rsidRDefault="00CA63FC" w:rsidP="00CA63FC">
      <w:pPr>
        <w:pStyle w:val="ListParagraph"/>
        <w:spacing w:before="0" w:after="0" w:line="240" w:lineRule="auto"/>
        <w:rPr>
          <w:color w:val="5B9BD5" w:themeColor="accent1"/>
          <w:sz w:val="22"/>
          <w:szCs w:val="24"/>
        </w:rPr>
      </w:pPr>
      <w:r w:rsidRPr="000A2BF2">
        <w:rPr>
          <w:color w:val="5B9BD5" w:themeColor="accent1"/>
          <w:sz w:val="22"/>
          <w:szCs w:val="24"/>
        </w:rPr>
        <w:lastRenderedPageBreak/>
        <w:t>Configuration d</w:t>
      </w:r>
      <w:r>
        <w:rPr>
          <w:color w:val="5B9BD5" w:themeColor="accent1"/>
          <w:sz w:val="22"/>
          <w:szCs w:val="24"/>
        </w:rPr>
        <w:t>e la valeur MTU du vSwitch0</w:t>
      </w:r>
    </w:p>
    <w:p w14:paraId="23367A87" w14:textId="77777777" w:rsidR="00CA63FC" w:rsidRDefault="00CA63FC" w:rsidP="00CA63FC">
      <w:pPr>
        <w:pStyle w:val="ListParagraph"/>
        <w:spacing w:before="0" w:after="0"/>
      </w:pPr>
      <w:r>
        <w:t>Coller la copie d’écran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CA63FC" w14:paraId="418A2EB7" w14:textId="77777777" w:rsidTr="003B3344">
        <w:trPr>
          <w:trHeight w:val="2602"/>
        </w:trPr>
        <w:tc>
          <w:tcPr>
            <w:tcW w:w="9062" w:type="dxa"/>
          </w:tcPr>
          <w:p w14:paraId="7C075D10" w14:textId="77777777" w:rsidR="00CA63FC" w:rsidRDefault="00CA63FC" w:rsidP="003B3344">
            <w:pPr>
              <w:pStyle w:val="ListParagraph"/>
              <w:ind w:left="0"/>
            </w:pPr>
          </w:p>
        </w:tc>
      </w:tr>
    </w:tbl>
    <w:p w14:paraId="6D2EFEB7" w14:textId="77777777" w:rsidR="00CA63FC" w:rsidRDefault="00CA63FC" w:rsidP="00CA63FC">
      <w:pPr>
        <w:pStyle w:val="ListParagraph"/>
      </w:pPr>
    </w:p>
    <w:p w14:paraId="3EEEA353" w14:textId="77777777" w:rsidR="00CA63FC" w:rsidRPr="000A2BF2" w:rsidRDefault="00CA63FC" w:rsidP="00CA63FC">
      <w:pPr>
        <w:pStyle w:val="ListParagraph"/>
        <w:spacing w:before="0" w:after="0" w:line="240" w:lineRule="auto"/>
        <w:rPr>
          <w:color w:val="5B9BD5" w:themeColor="accent1"/>
          <w:sz w:val="22"/>
          <w:szCs w:val="24"/>
        </w:rPr>
      </w:pPr>
      <w:r w:rsidRPr="000A2BF2">
        <w:rPr>
          <w:color w:val="5B9BD5" w:themeColor="accent1"/>
          <w:sz w:val="22"/>
          <w:szCs w:val="24"/>
        </w:rPr>
        <w:t>Connexion aux partages iSCSI</w:t>
      </w:r>
    </w:p>
    <w:p w14:paraId="63FC6FE8" w14:textId="77777777" w:rsidR="00CA63FC" w:rsidRDefault="00CA63FC" w:rsidP="00CA63FC">
      <w:pPr>
        <w:pStyle w:val="ListParagraph"/>
        <w:spacing w:before="0" w:after="0"/>
      </w:pPr>
      <w:r>
        <w:t>Coller la copie d’écran de la configuration de l’adaptateur iscsi (</w:t>
      </w:r>
      <w:r w:rsidRPr="000A2BF2">
        <w:rPr>
          <w:b/>
          <w:i/>
        </w:rPr>
        <w:t>le nom de l’hyperviseur doit figurer dans la copie d’écran</w:t>
      </w:r>
      <w: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CA63FC" w14:paraId="3F1D0B3C" w14:textId="77777777" w:rsidTr="003B3344">
        <w:trPr>
          <w:trHeight w:val="2602"/>
        </w:trPr>
        <w:tc>
          <w:tcPr>
            <w:tcW w:w="9062" w:type="dxa"/>
          </w:tcPr>
          <w:p w14:paraId="665DFF6E" w14:textId="77777777" w:rsidR="00CA63FC" w:rsidRDefault="00CA63FC" w:rsidP="003B3344">
            <w:pPr>
              <w:pStyle w:val="ListParagraph"/>
              <w:ind w:left="0"/>
            </w:pPr>
          </w:p>
        </w:tc>
      </w:tr>
    </w:tbl>
    <w:p w14:paraId="5844C254" w14:textId="77777777" w:rsidR="00CA63FC" w:rsidRDefault="00CA63FC" w:rsidP="00CA63FC">
      <w:pPr>
        <w:pStyle w:val="ListParagraph"/>
      </w:pPr>
    </w:p>
    <w:p w14:paraId="60DFFFEF" w14:textId="77777777" w:rsidR="00CA63FC" w:rsidRDefault="00CA63FC" w:rsidP="00CA63FC">
      <w:pPr>
        <w:pStyle w:val="ListParagraph"/>
        <w:spacing w:before="0" w:after="0"/>
      </w:pPr>
      <w:r>
        <w:t>Coller la copie d’écran des banques de données montées (</w:t>
      </w:r>
      <w:r w:rsidRPr="000A2BF2">
        <w:rPr>
          <w:b/>
          <w:i/>
        </w:rPr>
        <w:t>le nom de l’hyperviseur doit figurer dans la copie d’écran</w:t>
      </w:r>
      <w:r>
        <w:t>)</w:t>
      </w:r>
    </w:p>
    <w:p w14:paraId="0C6A517D" w14:textId="77777777" w:rsidR="00CA63FC" w:rsidRDefault="00CA63FC" w:rsidP="00CA63FC">
      <w:pPr>
        <w:pStyle w:val="ListParagraph"/>
        <w:spacing w:before="0" w:after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CA63FC" w14:paraId="4C7F21C6" w14:textId="77777777" w:rsidTr="003B3344">
        <w:trPr>
          <w:trHeight w:val="2602"/>
        </w:trPr>
        <w:tc>
          <w:tcPr>
            <w:tcW w:w="9062" w:type="dxa"/>
          </w:tcPr>
          <w:p w14:paraId="65C4DDD5" w14:textId="77777777" w:rsidR="00CA63FC" w:rsidRDefault="00CA63FC" w:rsidP="003B3344">
            <w:pPr>
              <w:pStyle w:val="ListParagraph"/>
              <w:ind w:left="0"/>
            </w:pPr>
          </w:p>
        </w:tc>
      </w:tr>
    </w:tbl>
    <w:p w14:paraId="443F8A43" w14:textId="77777777" w:rsidR="009D0BB2" w:rsidRDefault="009D0BB2" w:rsidP="00CA63FC">
      <w:pPr>
        <w:pStyle w:val="ListParagraph"/>
        <w:spacing w:before="0" w:after="0" w:line="240" w:lineRule="auto"/>
        <w:rPr>
          <w:color w:val="5B9BD5" w:themeColor="accent1"/>
          <w:sz w:val="22"/>
          <w:szCs w:val="24"/>
        </w:rPr>
      </w:pPr>
    </w:p>
    <w:p w14:paraId="54A8044E" w14:textId="77777777" w:rsidR="009D0BB2" w:rsidRDefault="009D0BB2" w:rsidP="009D0BB2">
      <w:r>
        <w:br w:type="page"/>
      </w:r>
    </w:p>
    <w:p w14:paraId="4CBA079E" w14:textId="77777777" w:rsidR="00CA63FC" w:rsidRPr="003B3344" w:rsidRDefault="00CA63FC" w:rsidP="003B3344">
      <w:pPr>
        <w:pStyle w:val="ListParagraph"/>
        <w:numPr>
          <w:ilvl w:val="0"/>
          <w:numId w:val="14"/>
        </w:numPr>
        <w:rPr>
          <w:rStyle w:val="IntenseQuoteChar"/>
        </w:rPr>
      </w:pPr>
      <w:r w:rsidRPr="003B3344">
        <w:rPr>
          <w:rStyle w:val="IntenseQuoteChar"/>
        </w:rPr>
        <w:lastRenderedPageBreak/>
        <w:t>Cluster</w:t>
      </w:r>
    </w:p>
    <w:p w14:paraId="17C305BA" w14:textId="77777777" w:rsidR="00CA63FC" w:rsidRDefault="00CA63FC" w:rsidP="00CA63FC">
      <w:pPr>
        <w:pStyle w:val="ListParagraph"/>
        <w:spacing w:before="0" w:after="0"/>
      </w:pPr>
      <w:r>
        <w:t>Coller la copie d’écran de la configuration du cluster, où l’on voit le datacenter, le cluster et les 2 hôtes.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CA63FC" w14:paraId="5F08D407" w14:textId="77777777" w:rsidTr="003B3344">
        <w:trPr>
          <w:trHeight w:val="2602"/>
        </w:trPr>
        <w:tc>
          <w:tcPr>
            <w:tcW w:w="9062" w:type="dxa"/>
          </w:tcPr>
          <w:p w14:paraId="2FBF756E" w14:textId="77777777" w:rsidR="00CA63FC" w:rsidRDefault="00CA63FC" w:rsidP="003B3344">
            <w:pPr>
              <w:pStyle w:val="ListParagraph"/>
              <w:ind w:left="0"/>
            </w:pPr>
          </w:p>
        </w:tc>
      </w:tr>
    </w:tbl>
    <w:p w14:paraId="70BAECED" w14:textId="77777777" w:rsidR="00CA63FC" w:rsidRDefault="00CA63FC" w:rsidP="00CA63FC">
      <w:pPr>
        <w:pStyle w:val="ListParagraph"/>
      </w:pPr>
    </w:p>
    <w:p w14:paraId="4E203EE0" w14:textId="77777777" w:rsidR="00CA63FC" w:rsidRPr="003B3344" w:rsidRDefault="00CA63FC" w:rsidP="003B3344">
      <w:pPr>
        <w:pStyle w:val="ListParagraph"/>
        <w:numPr>
          <w:ilvl w:val="0"/>
          <w:numId w:val="14"/>
        </w:numPr>
        <w:rPr>
          <w:rStyle w:val="IntenseQuoteChar"/>
        </w:rPr>
      </w:pPr>
      <w:r w:rsidRPr="003B3344">
        <w:rPr>
          <w:rStyle w:val="IntenseQuoteChar"/>
        </w:rPr>
        <w:t>Configuration du réseau, premier hôte</w:t>
      </w:r>
    </w:p>
    <w:p w14:paraId="4618FE1A" w14:textId="77777777" w:rsidR="00CA63FC" w:rsidRDefault="00CA63FC" w:rsidP="00CA63FC">
      <w:pPr>
        <w:pStyle w:val="ListParagraph"/>
        <w:spacing w:before="0" w:after="0"/>
      </w:pPr>
      <w:r>
        <w:t>Coller les copies d’écran de</w:t>
      </w:r>
      <w:r w:rsidR="00233B4C">
        <w:t>s 4 commutateurs virtuels,</w:t>
      </w:r>
      <w:r>
        <w:t xml:space="preserve"> comprenant les détails et la topologie du vswitch.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CA63FC" w14:paraId="6BD7B140" w14:textId="77777777" w:rsidTr="003B3344">
        <w:trPr>
          <w:trHeight w:val="2602"/>
        </w:trPr>
        <w:tc>
          <w:tcPr>
            <w:tcW w:w="9062" w:type="dxa"/>
          </w:tcPr>
          <w:p w14:paraId="47D90668" w14:textId="77777777" w:rsidR="00CA63FC" w:rsidRDefault="00CA63FC" w:rsidP="003B3344">
            <w:pPr>
              <w:pStyle w:val="ListParagraph"/>
              <w:ind w:left="0"/>
            </w:pPr>
          </w:p>
        </w:tc>
      </w:tr>
    </w:tbl>
    <w:p w14:paraId="4CB7CC8D" w14:textId="77777777" w:rsidR="00CA63FC" w:rsidRDefault="00CA63FC" w:rsidP="00CA63FC">
      <w:pPr>
        <w:pStyle w:val="ListParagraph"/>
      </w:pPr>
    </w:p>
    <w:p w14:paraId="422F1111" w14:textId="77777777" w:rsidR="00233B4C" w:rsidRPr="003B3344" w:rsidRDefault="00233B4C" w:rsidP="003B3344">
      <w:pPr>
        <w:pStyle w:val="ListParagraph"/>
        <w:numPr>
          <w:ilvl w:val="0"/>
          <w:numId w:val="14"/>
        </w:numPr>
        <w:rPr>
          <w:rStyle w:val="IntenseQuoteChar"/>
        </w:rPr>
      </w:pPr>
      <w:r w:rsidRPr="003B3344">
        <w:rPr>
          <w:rStyle w:val="IntenseQuoteChar"/>
        </w:rPr>
        <w:t>Configuration du réseau, second hôte</w:t>
      </w:r>
    </w:p>
    <w:p w14:paraId="22AE9CD5" w14:textId="77777777" w:rsidR="00233B4C" w:rsidRDefault="00233B4C" w:rsidP="00233B4C">
      <w:pPr>
        <w:pStyle w:val="ListParagraph"/>
        <w:spacing w:before="0" w:after="0"/>
      </w:pPr>
      <w:r>
        <w:t>Coller les copies d’écran des 4 commutateurs virtuels, comprenant les détails et la topologie du vswitch.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33B4C" w14:paraId="25741EB1" w14:textId="77777777" w:rsidTr="003B3344">
        <w:trPr>
          <w:trHeight w:val="2602"/>
        </w:trPr>
        <w:tc>
          <w:tcPr>
            <w:tcW w:w="9062" w:type="dxa"/>
          </w:tcPr>
          <w:p w14:paraId="1FC36130" w14:textId="77777777" w:rsidR="00233B4C" w:rsidRDefault="00233B4C" w:rsidP="003B3344">
            <w:pPr>
              <w:pStyle w:val="ListParagraph"/>
              <w:ind w:left="0"/>
            </w:pPr>
          </w:p>
        </w:tc>
      </w:tr>
    </w:tbl>
    <w:p w14:paraId="72CA453D" w14:textId="77777777" w:rsidR="009D0BB2" w:rsidRDefault="009D0BB2" w:rsidP="00233B4C">
      <w:pPr>
        <w:pStyle w:val="ListParagraph"/>
      </w:pPr>
    </w:p>
    <w:p w14:paraId="54CF264D" w14:textId="77777777" w:rsidR="009D0BB2" w:rsidRDefault="009D0BB2" w:rsidP="009D0BB2">
      <w:r>
        <w:br w:type="page"/>
      </w:r>
    </w:p>
    <w:p w14:paraId="29FD3C9A" w14:textId="77777777" w:rsidR="002C1E10" w:rsidRPr="003B3344" w:rsidRDefault="002C1E10" w:rsidP="003B3344">
      <w:pPr>
        <w:pStyle w:val="ListParagraph"/>
        <w:numPr>
          <w:ilvl w:val="0"/>
          <w:numId w:val="14"/>
        </w:numPr>
        <w:rPr>
          <w:rStyle w:val="IntenseQuoteChar"/>
        </w:rPr>
      </w:pPr>
      <w:r w:rsidRPr="003B3344">
        <w:rPr>
          <w:rStyle w:val="IntenseQuoteChar"/>
        </w:rPr>
        <w:lastRenderedPageBreak/>
        <w:t>Test du vMotion</w:t>
      </w:r>
    </w:p>
    <w:p w14:paraId="730AB79C" w14:textId="77777777" w:rsidR="002C1E10" w:rsidRDefault="002C1E10" w:rsidP="002C1E10">
      <w:pPr>
        <w:pStyle w:val="ListParagraph"/>
        <w:spacing w:before="0" w:after="0"/>
      </w:pPr>
      <w:r>
        <w:t xml:space="preserve">Décrire comment </w:t>
      </w:r>
      <w:r w:rsidR="009D0BB2">
        <w:t>migrer une VM</w:t>
      </w:r>
      <w:r>
        <w:t xml:space="preserve"> d’un hôte à l’autre.</w:t>
      </w:r>
    </w:p>
    <w:p w14:paraId="7D32C970" w14:textId="77777777" w:rsidR="002C1E10" w:rsidRDefault="002C1E10" w:rsidP="002C1E10">
      <w:pPr>
        <w:pStyle w:val="ListParagraph"/>
        <w:spacing w:before="0" w:after="0"/>
      </w:pPr>
      <w:r>
        <w:t>……………………………………………………………………………………………………………………………………………………………….</w:t>
      </w:r>
    </w:p>
    <w:p w14:paraId="2066D1F0" w14:textId="77777777" w:rsidR="002C1E10" w:rsidRDefault="002C1E10" w:rsidP="002C1E10">
      <w:pPr>
        <w:pStyle w:val="ListParagraph"/>
        <w:spacing w:before="0" w:after="0"/>
      </w:pPr>
      <w:r>
        <w:t>……………………………………………………………………………………………………………………………………………………………….</w:t>
      </w:r>
    </w:p>
    <w:p w14:paraId="2390AE98" w14:textId="77777777" w:rsidR="002C1E10" w:rsidRDefault="002C1E10" w:rsidP="002C1E10">
      <w:pPr>
        <w:pStyle w:val="ListParagraph"/>
        <w:spacing w:before="0" w:after="0"/>
      </w:pPr>
      <w:r>
        <w:t>……………………………………………………………………………………………………………………………………………………………….</w:t>
      </w:r>
    </w:p>
    <w:p w14:paraId="0086BEDC" w14:textId="77777777" w:rsidR="002C1E10" w:rsidRDefault="002C1E10" w:rsidP="002C1E10">
      <w:pPr>
        <w:pStyle w:val="ListParagraph"/>
        <w:spacing w:before="0" w:after="0"/>
      </w:pPr>
      <w:r>
        <w:t>Combien de pings perdu, pendant la migration d’un hôte à l’autre ?</w:t>
      </w:r>
    </w:p>
    <w:p w14:paraId="4C54B5E5" w14:textId="77777777" w:rsidR="002C1E10" w:rsidRPr="000A39E9" w:rsidRDefault="002C1E10" w:rsidP="002C1E10">
      <w:pPr>
        <w:ind w:left="708"/>
      </w:pPr>
      <w:r>
        <w:t>…………………………………………..</w:t>
      </w:r>
    </w:p>
    <w:p w14:paraId="68D2DFF7" w14:textId="77777777" w:rsidR="003B3344" w:rsidRPr="003B3344" w:rsidRDefault="003B3344" w:rsidP="003B3344">
      <w:pPr>
        <w:pStyle w:val="ListParagraph"/>
        <w:numPr>
          <w:ilvl w:val="0"/>
          <w:numId w:val="14"/>
        </w:numPr>
        <w:rPr>
          <w:rStyle w:val="IntenseQuoteChar"/>
        </w:rPr>
      </w:pPr>
      <w:r>
        <w:rPr>
          <w:rStyle w:val="IntenseQuoteChar"/>
        </w:rPr>
        <w:t>HA et DRS</w:t>
      </w:r>
    </w:p>
    <w:p w14:paraId="7CE700DC" w14:textId="77777777" w:rsidR="002C1E10" w:rsidRDefault="003B3344" w:rsidP="002C1E10">
      <w:pPr>
        <w:pStyle w:val="ListParagraph"/>
        <w:spacing w:before="0" w:after="0"/>
      </w:pPr>
      <w:r>
        <w:t>Coller les copies d’écran, montrant que HA et DRS sont activés.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C1E10" w14:paraId="6A60F075" w14:textId="77777777" w:rsidTr="003B3344">
        <w:trPr>
          <w:trHeight w:val="2602"/>
        </w:trPr>
        <w:tc>
          <w:tcPr>
            <w:tcW w:w="9062" w:type="dxa"/>
          </w:tcPr>
          <w:p w14:paraId="4518FAF9" w14:textId="77777777" w:rsidR="002C1E10" w:rsidRDefault="002C1E10" w:rsidP="003B3344">
            <w:pPr>
              <w:pStyle w:val="ListParagraph"/>
              <w:ind w:left="0"/>
            </w:pPr>
          </w:p>
        </w:tc>
      </w:tr>
    </w:tbl>
    <w:p w14:paraId="23F595B7" w14:textId="77777777" w:rsidR="002C1E10" w:rsidRDefault="002C1E10" w:rsidP="002C1E10">
      <w:pPr>
        <w:pStyle w:val="ListParagraph"/>
      </w:pPr>
    </w:p>
    <w:p w14:paraId="1F7D65D3" w14:textId="77777777" w:rsidR="002C1E10" w:rsidRDefault="003B3344" w:rsidP="00233B4C">
      <w:pPr>
        <w:pStyle w:val="ListParagraph"/>
      </w:pPr>
      <w:r>
        <w:t>Que constatez-vous, lorsque le DRS a été activé ?</w:t>
      </w:r>
    </w:p>
    <w:p w14:paraId="28B8090D" w14:textId="77777777" w:rsidR="003B3344" w:rsidRDefault="003B3344" w:rsidP="003B3344">
      <w:pPr>
        <w:pStyle w:val="ListParagraph"/>
        <w:spacing w:before="0" w:after="0"/>
      </w:pPr>
      <w:r>
        <w:t>……………………………………………………………………………………………………………………………………………………………….</w:t>
      </w:r>
    </w:p>
    <w:p w14:paraId="373FF072" w14:textId="77777777" w:rsidR="003B3344" w:rsidRDefault="003B3344" w:rsidP="003B3344">
      <w:pPr>
        <w:pStyle w:val="ListParagraph"/>
        <w:spacing w:before="0" w:after="0"/>
      </w:pPr>
      <w:r>
        <w:t>……………………………………………………………………………………………………………………………………………………………….</w:t>
      </w:r>
    </w:p>
    <w:p w14:paraId="2AF80C26" w14:textId="77777777" w:rsidR="003B3344" w:rsidRDefault="003B3344" w:rsidP="003B3344">
      <w:pPr>
        <w:pStyle w:val="ListParagraph"/>
        <w:spacing w:before="0" w:after="0"/>
      </w:pPr>
      <w:r>
        <w:t>……………………………………………………………………………………………………………………………………………………………….</w:t>
      </w:r>
    </w:p>
    <w:p w14:paraId="08F6D344" w14:textId="77777777" w:rsidR="003B3344" w:rsidRPr="000A2BF2" w:rsidRDefault="003B3344" w:rsidP="003B3344">
      <w:pPr>
        <w:pStyle w:val="ListParagraph"/>
        <w:spacing w:before="0" w:after="0" w:line="240" w:lineRule="auto"/>
        <w:rPr>
          <w:color w:val="5B9BD5" w:themeColor="accent1"/>
          <w:sz w:val="22"/>
          <w:szCs w:val="24"/>
        </w:rPr>
      </w:pPr>
      <w:r>
        <w:rPr>
          <w:color w:val="5B9BD5" w:themeColor="accent1"/>
          <w:sz w:val="22"/>
          <w:szCs w:val="24"/>
        </w:rPr>
        <w:t>Tests de HA</w:t>
      </w:r>
    </w:p>
    <w:p w14:paraId="001399CB" w14:textId="77777777" w:rsidR="003B3344" w:rsidRDefault="003B3344" w:rsidP="003B3344">
      <w:pPr>
        <w:pStyle w:val="ListParagraph"/>
      </w:pPr>
      <w:r>
        <w:t>Comment pourrait-on tester HA ??</w:t>
      </w:r>
    </w:p>
    <w:p w14:paraId="0AFFBC2B" w14:textId="77777777" w:rsidR="003B3344" w:rsidRDefault="003B3344" w:rsidP="003B3344">
      <w:pPr>
        <w:pStyle w:val="ListParagraph"/>
        <w:spacing w:before="0" w:after="0"/>
      </w:pPr>
      <w:r>
        <w:t>……………………………………………………………………………………………………………………………………………………………….</w:t>
      </w:r>
    </w:p>
    <w:p w14:paraId="0FE272AD" w14:textId="77777777" w:rsidR="003B3344" w:rsidRDefault="003B3344" w:rsidP="003B3344">
      <w:pPr>
        <w:pStyle w:val="ListParagraph"/>
        <w:spacing w:before="0" w:after="0"/>
      </w:pPr>
      <w:r>
        <w:t>……………………………………………………………………………………………………………………………………………………………….</w:t>
      </w:r>
    </w:p>
    <w:p w14:paraId="7D5608B1" w14:textId="77777777" w:rsidR="003B3344" w:rsidRDefault="003B3344" w:rsidP="003B3344">
      <w:pPr>
        <w:pStyle w:val="ListParagraph"/>
        <w:spacing w:before="0" w:after="0"/>
      </w:pPr>
      <w:r>
        <w:t>……………………………………………………………………………………………………………………………………………………………….</w:t>
      </w:r>
    </w:p>
    <w:p w14:paraId="68985EA3" w14:textId="77777777" w:rsidR="003B3344" w:rsidRDefault="003B3344" w:rsidP="003B3344">
      <w:pPr>
        <w:pStyle w:val="ListParagraph"/>
        <w:spacing w:before="0" w:after="0"/>
      </w:pPr>
    </w:p>
    <w:p w14:paraId="3873700D" w14:textId="77777777" w:rsidR="003B3344" w:rsidRDefault="003B3344" w:rsidP="003B3344">
      <w:pPr>
        <w:pStyle w:val="ListParagraph"/>
        <w:spacing w:before="0" w:after="0"/>
      </w:pPr>
      <w:r>
        <w:t>Demandez à votre enseignant de faire l’opération.</w:t>
      </w:r>
    </w:p>
    <w:p w14:paraId="3F9E7E96" w14:textId="77777777" w:rsidR="003B3344" w:rsidRDefault="003B3344" w:rsidP="003B3344">
      <w:pPr>
        <w:pStyle w:val="ListParagraph"/>
        <w:spacing w:before="0" w:after="0"/>
      </w:pPr>
      <w:r>
        <w:t>Résultat du Test ?</w:t>
      </w:r>
    </w:p>
    <w:p w14:paraId="3E6B0E7E" w14:textId="77777777" w:rsidR="003B3344" w:rsidRDefault="003B3344" w:rsidP="003B3344">
      <w:pPr>
        <w:pStyle w:val="ListParagraph"/>
        <w:spacing w:before="0" w:after="0"/>
      </w:pPr>
      <w:r>
        <w:t>……………………………………………………………………………………………………………………………………………………………….</w:t>
      </w:r>
    </w:p>
    <w:p w14:paraId="2C17D4FC" w14:textId="77777777" w:rsidR="003B3344" w:rsidRDefault="003B3344" w:rsidP="003B3344">
      <w:pPr>
        <w:pStyle w:val="ListParagraph"/>
        <w:spacing w:before="0" w:after="0"/>
      </w:pPr>
      <w:r>
        <w:t>……………………………………………………………………………………………………………………………………………………………….</w:t>
      </w:r>
    </w:p>
    <w:p w14:paraId="29529FE4" w14:textId="77777777" w:rsidR="003B3344" w:rsidRDefault="003B3344" w:rsidP="003B3344">
      <w:pPr>
        <w:pStyle w:val="ListParagraph"/>
        <w:spacing w:before="0" w:after="0"/>
      </w:pPr>
      <w:r>
        <w:t>……………………………………………………………………………………………………………………………………………………………….</w:t>
      </w:r>
    </w:p>
    <w:p w14:paraId="61CCA739" w14:textId="77777777" w:rsidR="003B3344" w:rsidRPr="003B3344" w:rsidRDefault="003B3344" w:rsidP="003B3344">
      <w:pPr>
        <w:pStyle w:val="ListParagraph"/>
        <w:numPr>
          <w:ilvl w:val="0"/>
          <w:numId w:val="14"/>
        </w:numPr>
        <w:rPr>
          <w:rStyle w:val="IntenseQuoteChar"/>
        </w:rPr>
      </w:pPr>
      <w:r>
        <w:rPr>
          <w:rStyle w:val="IntenseQuoteChar"/>
        </w:rPr>
        <w:t>Ressource pool</w:t>
      </w:r>
    </w:p>
    <w:p w14:paraId="033814CC" w14:textId="77777777" w:rsidR="003B3344" w:rsidRPr="007471C6" w:rsidRDefault="003B3344" w:rsidP="003B3344">
      <w:pPr>
        <w:pStyle w:val="ListParagraph"/>
        <w:spacing w:before="0" w:after="0" w:line="240" w:lineRule="auto"/>
      </w:pPr>
      <w:r>
        <w:t xml:space="preserve">Constatez la mémoire consommée par la VM </w:t>
      </w:r>
      <w:r w:rsidRPr="00B202C1">
        <w:rPr>
          <w:b/>
          <w:i/>
        </w:rPr>
        <w:t>DC-srv1</w:t>
      </w:r>
      <w:r w:rsidR="007471C6">
        <w:rPr>
          <w:b/>
          <w:i/>
        </w:rPr>
        <w:t>,</w:t>
      </w:r>
      <w:r w:rsidR="007471C6">
        <w:t xml:space="preserve"> hors ressource pool</w:t>
      </w:r>
    </w:p>
    <w:p w14:paraId="1982767B" w14:textId="77777777" w:rsidR="003B3344" w:rsidRPr="00F6401E" w:rsidRDefault="003B3344" w:rsidP="007471C6">
      <w:pPr>
        <w:pStyle w:val="ListParagraph"/>
        <w:spacing w:before="0" w:after="0" w:line="240" w:lineRule="auto"/>
      </w:pPr>
      <w:r>
        <w:t>RAM :……</w:t>
      </w:r>
      <w:r>
        <w:tab/>
        <w:t xml:space="preserve">CPU :….. MHz </w:t>
      </w:r>
      <w:r w:rsidR="007471C6">
        <w:br/>
      </w:r>
      <w:r>
        <w:br/>
        <w:t xml:space="preserve">Constatez la mémoire consommée </w:t>
      </w:r>
      <w:r w:rsidR="007471C6">
        <w:t>avec la VM dans le</w:t>
      </w:r>
      <w:r>
        <w:t xml:space="preserve"> pool de ressources </w:t>
      </w:r>
      <w:r>
        <w:rPr>
          <w:b/>
          <w:i/>
        </w:rPr>
        <w:t>Tests</w:t>
      </w:r>
    </w:p>
    <w:p w14:paraId="3D081225" w14:textId="77777777" w:rsidR="003B3344" w:rsidRDefault="003B3344" w:rsidP="003B3344">
      <w:pPr>
        <w:pStyle w:val="ListParagraph"/>
      </w:pPr>
      <w:r>
        <w:t>RAM :……</w:t>
      </w:r>
      <w:r>
        <w:tab/>
        <w:t>CPU :….. MHz</w:t>
      </w:r>
      <w:r>
        <w:br/>
      </w:r>
    </w:p>
    <w:p w14:paraId="79ACEE87" w14:textId="77777777" w:rsidR="007471C6" w:rsidRDefault="007471C6" w:rsidP="007471C6">
      <w:pPr>
        <w:pStyle w:val="ListParagraph"/>
        <w:spacing w:before="0" w:after="0" w:line="240" w:lineRule="auto"/>
      </w:pPr>
      <w:r>
        <w:t>Faite des manipulations sur la VM DC-srv1 et décrire ce que vous constatez.</w:t>
      </w:r>
    </w:p>
    <w:p w14:paraId="7A47B01E" w14:textId="77777777" w:rsidR="007471C6" w:rsidRDefault="007471C6" w:rsidP="007471C6">
      <w:pPr>
        <w:pStyle w:val="ListParagraph"/>
        <w:spacing w:before="0" w:after="0"/>
      </w:pPr>
      <w:r>
        <w:t>……………………………………………………………………………………………………………………………………………………………….</w:t>
      </w:r>
    </w:p>
    <w:p w14:paraId="2B3C7180" w14:textId="77777777" w:rsidR="007471C6" w:rsidRDefault="007471C6" w:rsidP="007471C6">
      <w:pPr>
        <w:pStyle w:val="ListParagraph"/>
        <w:spacing w:before="0" w:after="0"/>
      </w:pPr>
      <w:r>
        <w:t>……………………………………………………………………………………………………………………………………………………………….</w:t>
      </w:r>
    </w:p>
    <w:p w14:paraId="48DB060E" w14:textId="77777777" w:rsidR="007471C6" w:rsidRDefault="007471C6" w:rsidP="007471C6">
      <w:pPr>
        <w:pStyle w:val="ListParagraph"/>
        <w:spacing w:before="0" w:after="0"/>
      </w:pPr>
      <w:r>
        <w:lastRenderedPageBreak/>
        <w:t>……………………………………………………………………………………………………………………………………………………………….</w:t>
      </w:r>
    </w:p>
    <w:p w14:paraId="158416AA" w14:textId="77777777" w:rsidR="007471C6" w:rsidRDefault="007471C6" w:rsidP="007471C6">
      <w:pPr>
        <w:pStyle w:val="ListParagraph"/>
        <w:spacing w:before="0" w:after="0" w:line="240" w:lineRule="auto"/>
      </w:pPr>
    </w:p>
    <w:p w14:paraId="0766277E" w14:textId="77777777" w:rsidR="003B3344" w:rsidRDefault="003B3344" w:rsidP="007471C6">
      <w:pPr>
        <w:pStyle w:val="ListParagraph"/>
        <w:spacing w:before="0" w:after="0" w:line="240" w:lineRule="auto"/>
      </w:pPr>
      <w:r>
        <w:t>Comment fait-on pour sortir une VM d’un pool de ressources ?</w:t>
      </w:r>
    </w:p>
    <w:p w14:paraId="7505B4EF" w14:textId="77777777" w:rsidR="007471C6" w:rsidRDefault="007471C6" w:rsidP="007471C6">
      <w:pPr>
        <w:pStyle w:val="ListParagraph"/>
        <w:spacing w:before="0" w:after="0"/>
      </w:pPr>
      <w:r>
        <w:t>……………………………………………………………………………………………………………………………………………………………….</w:t>
      </w:r>
    </w:p>
    <w:p w14:paraId="76FB1C72" w14:textId="77777777" w:rsidR="007471C6" w:rsidRDefault="007471C6" w:rsidP="007471C6">
      <w:pPr>
        <w:pStyle w:val="ListParagraph"/>
        <w:spacing w:before="0" w:after="0"/>
      </w:pPr>
      <w:r>
        <w:t>……………………………………………………………………………………………………………………………………………………………….</w:t>
      </w:r>
    </w:p>
    <w:p w14:paraId="1A7F49B6" w14:textId="77777777" w:rsidR="007471C6" w:rsidRDefault="007471C6" w:rsidP="007471C6">
      <w:pPr>
        <w:pStyle w:val="ListParagraph"/>
        <w:spacing w:before="0" w:after="0"/>
      </w:pPr>
      <w:r>
        <w:t>……………………………………………………………………………………………………………………………………………………………….</w:t>
      </w:r>
    </w:p>
    <w:p w14:paraId="203B8E2E" w14:textId="77777777" w:rsidR="00CA63FC" w:rsidRDefault="00CA63FC" w:rsidP="00042F21"/>
    <w:p w14:paraId="27CA43FE" w14:textId="77777777" w:rsidR="00FF69C9" w:rsidRPr="00057D88" w:rsidRDefault="00FF69C9" w:rsidP="00FF69C9">
      <w:pPr>
        <w:pStyle w:val="ListParagraph"/>
        <w:spacing w:before="0" w:after="0" w:line="240" w:lineRule="auto"/>
        <w:rPr>
          <w:color w:val="5B9BD5" w:themeColor="accent1"/>
          <w:sz w:val="22"/>
          <w:szCs w:val="24"/>
        </w:rPr>
      </w:pPr>
      <w:r>
        <w:rPr>
          <w:color w:val="5B9BD5" w:themeColor="accent1"/>
          <w:sz w:val="22"/>
          <w:szCs w:val="24"/>
        </w:rPr>
        <w:t>Erreurs et problèmes rencontrés</w:t>
      </w:r>
    </w:p>
    <w:p w14:paraId="159F337A" w14:textId="77777777" w:rsidR="00FF69C9" w:rsidRDefault="00FF69C9" w:rsidP="00FF69C9">
      <w:pPr>
        <w:pStyle w:val="ListParagraph"/>
      </w:pPr>
      <w:r>
        <w:t>Coller la copie d’écran, les messages d’erreurs ou problèmes rencontrés.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FF69C9" w14:paraId="2284CD8B" w14:textId="77777777" w:rsidTr="00B44F9C">
        <w:trPr>
          <w:trHeight w:val="2123"/>
        </w:trPr>
        <w:tc>
          <w:tcPr>
            <w:tcW w:w="8342" w:type="dxa"/>
          </w:tcPr>
          <w:p w14:paraId="17869EBF" w14:textId="77777777" w:rsidR="00FF69C9" w:rsidRDefault="00FF69C9" w:rsidP="00B44F9C">
            <w:pPr>
              <w:pStyle w:val="ListParagraph"/>
              <w:ind w:left="0"/>
            </w:pPr>
          </w:p>
        </w:tc>
      </w:tr>
    </w:tbl>
    <w:p w14:paraId="5BCE2443" w14:textId="77777777" w:rsidR="00FF69C9" w:rsidRDefault="00FF69C9" w:rsidP="00FF69C9">
      <w:pPr>
        <w:pStyle w:val="ListParagraph"/>
        <w:spacing w:before="0" w:after="0" w:line="240" w:lineRule="auto"/>
        <w:rPr>
          <w:color w:val="5B9BD5" w:themeColor="accent1"/>
          <w:sz w:val="22"/>
          <w:szCs w:val="24"/>
        </w:rPr>
      </w:pPr>
    </w:p>
    <w:p w14:paraId="0E520538" w14:textId="77777777" w:rsidR="00FF69C9" w:rsidRPr="00057D88" w:rsidRDefault="00FF69C9" w:rsidP="00FF69C9">
      <w:pPr>
        <w:pStyle w:val="ListParagraph"/>
        <w:spacing w:before="0" w:after="0" w:line="240" w:lineRule="auto"/>
        <w:rPr>
          <w:color w:val="5B9BD5" w:themeColor="accent1"/>
          <w:sz w:val="22"/>
          <w:szCs w:val="24"/>
        </w:rPr>
      </w:pPr>
      <w:r>
        <w:rPr>
          <w:color w:val="5B9BD5" w:themeColor="accent1"/>
          <w:sz w:val="22"/>
          <w:szCs w:val="24"/>
        </w:rPr>
        <w:t>Solutions, résolutions aux problèmes rencontrés</w:t>
      </w:r>
    </w:p>
    <w:p w14:paraId="7B9EF7E0" w14:textId="77777777" w:rsidR="00FF69C9" w:rsidRDefault="00FF69C9" w:rsidP="00FF69C9">
      <w:pPr>
        <w:pStyle w:val="ListParagraph"/>
      </w:pPr>
      <w:r>
        <w:t>Expliquer ou coller la copie d’écran, les commandes ou autre ayant permis la résolution.</w:t>
      </w:r>
    </w:p>
    <w:p w14:paraId="1C9857F8" w14:textId="77777777" w:rsidR="00FF69C9" w:rsidRDefault="00FF69C9" w:rsidP="00FF69C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FF69C9" w14:paraId="3A2FB054" w14:textId="77777777" w:rsidTr="00B44F9C">
        <w:trPr>
          <w:trHeight w:val="2148"/>
        </w:trPr>
        <w:tc>
          <w:tcPr>
            <w:tcW w:w="8342" w:type="dxa"/>
          </w:tcPr>
          <w:p w14:paraId="1B7387DB" w14:textId="77777777" w:rsidR="00FF69C9" w:rsidRDefault="00FF69C9" w:rsidP="00B44F9C">
            <w:pPr>
              <w:pStyle w:val="ListParagraph"/>
              <w:ind w:left="0"/>
            </w:pPr>
          </w:p>
        </w:tc>
      </w:tr>
    </w:tbl>
    <w:p w14:paraId="528C6333" w14:textId="77777777" w:rsidR="00FF69C9" w:rsidRPr="00866E5B" w:rsidRDefault="00FF69C9" w:rsidP="00042F21"/>
    <w:sectPr w:rsidR="00FF69C9" w:rsidRPr="00866E5B" w:rsidSect="000175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EF1733" w14:textId="77777777" w:rsidR="00BB2598" w:rsidRDefault="00BB2598" w:rsidP="008D5916">
      <w:pPr>
        <w:spacing w:after="0" w:line="240" w:lineRule="auto"/>
      </w:pPr>
      <w:r>
        <w:separator/>
      </w:r>
    </w:p>
  </w:endnote>
  <w:endnote w:type="continuationSeparator" w:id="0">
    <w:p w14:paraId="1F59EBA7" w14:textId="77777777" w:rsidR="00BB2598" w:rsidRDefault="00BB2598" w:rsidP="008D5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TML L">
    <w:altName w:val="Trebuchet MS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59E4B" w14:textId="77777777" w:rsidR="003B3344" w:rsidRDefault="003B33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55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152"/>
      <w:gridCol w:w="143"/>
      <w:gridCol w:w="860"/>
      <w:gridCol w:w="288"/>
      <w:gridCol w:w="427"/>
      <w:gridCol w:w="4302"/>
    </w:tblGrid>
    <w:tr w:rsidR="003B3344" w:rsidRPr="00200B6E" w14:paraId="0B7BE75C" w14:textId="77777777" w:rsidTr="006C1DC1">
      <w:trPr>
        <w:jc w:val="center"/>
      </w:trPr>
      <w:tc>
        <w:tcPr>
          <w:tcW w:w="1625" w:type="pct"/>
          <w:gridSpan w:val="2"/>
          <w:vAlign w:val="center"/>
        </w:tcPr>
        <w:p w14:paraId="62D83B36" w14:textId="3BF82F2F" w:rsidR="003B3344" w:rsidRPr="000F381C" w:rsidRDefault="003B3344" w:rsidP="008D5916">
          <w:pPr>
            <w:pStyle w:val="-Pieddepage"/>
          </w:pPr>
          <w:r w:rsidRPr="000F381C">
            <w:t xml:space="preserve">Auteur : </w:t>
          </w:r>
          <w:r w:rsidR="009D6625">
            <w:t>MDO</w:t>
          </w:r>
        </w:p>
      </w:tc>
      <w:tc>
        <w:tcPr>
          <w:tcW w:w="777" w:type="pct"/>
          <w:gridSpan w:val="3"/>
          <w:vAlign w:val="center"/>
        </w:tcPr>
        <w:p w14:paraId="1C64712B" w14:textId="77777777" w:rsidR="003B3344" w:rsidRPr="000F381C" w:rsidRDefault="003B3344" w:rsidP="008D5916">
          <w:pPr>
            <w:pStyle w:val="-Pieddepage"/>
            <w:jc w:val="center"/>
          </w:pPr>
        </w:p>
      </w:tc>
      <w:tc>
        <w:tcPr>
          <w:tcW w:w="2120" w:type="pct"/>
          <w:vAlign w:val="center"/>
        </w:tcPr>
        <w:p w14:paraId="54563D56" w14:textId="77777777" w:rsidR="003B3344" w:rsidRPr="000F381C" w:rsidRDefault="003B3344" w:rsidP="000500E6">
          <w:pPr>
            <w:pStyle w:val="-Pieddepage"/>
            <w:jc w:val="right"/>
          </w:pPr>
          <w:r>
            <w:t xml:space="preserve">Créé le </w:t>
          </w:r>
          <w:r>
            <w:fldChar w:fldCharType="begin"/>
          </w:r>
          <w:r>
            <w:instrText xml:space="preserve"> CREATEDATE  \@ "d MMMM yyyy"  \* MERGEFORMAT </w:instrText>
          </w:r>
          <w:r>
            <w:fldChar w:fldCharType="separate"/>
          </w:r>
          <w:r>
            <w:rPr>
              <w:noProof/>
            </w:rPr>
            <w:t>19 mai 2022</w:t>
          </w:r>
          <w:r>
            <w:fldChar w:fldCharType="end"/>
          </w:r>
        </w:p>
      </w:tc>
    </w:tr>
    <w:tr w:rsidR="003B3344" w:rsidRPr="00200B6E" w14:paraId="0FDBE61E" w14:textId="77777777" w:rsidTr="006C1DC1">
      <w:trPr>
        <w:jc w:val="center"/>
      </w:trPr>
      <w:tc>
        <w:tcPr>
          <w:tcW w:w="1554" w:type="pct"/>
          <w:vAlign w:val="center"/>
        </w:tcPr>
        <w:p w14:paraId="2B67631B" w14:textId="77777777" w:rsidR="003B3344" w:rsidRPr="000F381C" w:rsidRDefault="003B3344" w:rsidP="008D5916">
          <w:pPr>
            <w:pStyle w:val="-Pieddepage"/>
          </w:pPr>
          <w:r>
            <w:t xml:space="preserve">Modifié par : </w:t>
          </w:r>
        </w:p>
      </w:tc>
      <w:tc>
        <w:tcPr>
          <w:tcW w:w="637" w:type="pct"/>
          <w:gridSpan w:val="3"/>
          <w:vAlign w:val="center"/>
        </w:tcPr>
        <w:p w14:paraId="3851BC81" w14:textId="7DB1A030" w:rsidR="003B3344" w:rsidRPr="000F381C" w:rsidRDefault="003B3344" w:rsidP="008D5916">
          <w:pPr>
            <w:pStyle w:val="-Pieddepage"/>
            <w:jc w:val="center"/>
          </w:pPr>
          <w:r w:rsidRPr="000F381C">
            <w:t xml:space="preserve">Page </w:t>
          </w:r>
          <w:r w:rsidRPr="000F381C">
            <w:rPr>
              <w:rStyle w:val="PageNumber"/>
              <w:rFonts w:eastAsiaTheme="majorEastAsia"/>
            </w:rPr>
            <w:fldChar w:fldCharType="begin"/>
          </w:r>
          <w:r w:rsidRPr="000F381C">
            <w:rPr>
              <w:rStyle w:val="PageNumber"/>
              <w:rFonts w:eastAsiaTheme="majorEastAsia"/>
            </w:rPr>
            <w:instrText xml:space="preserve"> PAGE </w:instrText>
          </w:r>
          <w:r w:rsidRPr="000F381C">
            <w:rPr>
              <w:rStyle w:val="PageNumber"/>
              <w:rFonts w:eastAsiaTheme="majorEastAsia"/>
            </w:rPr>
            <w:fldChar w:fldCharType="separate"/>
          </w:r>
          <w:r w:rsidR="00B1671B">
            <w:rPr>
              <w:rStyle w:val="PageNumber"/>
              <w:rFonts w:eastAsiaTheme="majorEastAsia"/>
              <w:noProof/>
            </w:rPr>
            <w:t>1</w:t>
          </w:r>
          <w:r w:rsidRPr="000F381C">
            <w:rPr>
              <w:rStyle w:val="PageNumber"/>
              <w:rFonts w:eastAsiaTheme="majorEastAsia"/>
            </w:rPr>
            <w:fldChar w:fldCharType="end"/>
          </w:r>
          <w:r w:rsidRPr="000F381C">
            <w:rPr>
              <w:rStyle w:val="PageNumber"/>
              <w:rFonts w:eastAsiaTheme="majorEastAsia"/>
            </w:rPr>
            <w:t xml:space="preserve"> sur </w:t>
          </w:r>
          <w:r w:rsidRPr="000F381C">
            <w:rPr>
              <w:rStyle w:val="PageNumber"/>
              <w:rFonts w:eastAsiaTheme="majorEastAsia"/>
            </w:rPr>
            <w:fldChar w:fldCharType="begin"/>
          </w:r>
          <w:r w:rsidRPr="000F381C">
            <w:rPr>
              <w:rStyle w:val="PageNumber"/>
              <w:rFonts w:eastAsiaTheme="majorEastAsia"/>
            </w:rPr>
            <w:instrText xml:space="preserve"> NUMPAGES </w:instrText>
          </w:r>
          <w:r w:rsidRPr="000F381C">
            <w:rPr>
              <w:rStyle w:val="PageNumber"/>
              <w:rFonts w:eastAsiaTheme="majorEastAsia"/>
            </w:rPr>
            <w:fldChar w:fldCharType="separate"/>
          </w:r>
          <w:r w:rsidR="00B1671B">
            <w:rPr>
              <w:rStyle w:val="PageNumber"/>
              <w:rFonts w:eastAsiaTheme="majorEastAsia"/>
              <w:noProof/>
            </w:rPr>
            <w:t>5</w:t>
          </w:r>
          <w:r w:rsidRPr="000F381C">
            <w:rPr>
              <w:rStyle w:val="PageNumber"/>
              <w:rFonts w:eastAsiaTheme="majorEastAsia"/>
            </w:rPr>
            <w:fldChar w:fldCharType="end"/>
          </w:r>
        </w:p>
      </w:tc>
      <w:tc>
        <w:tcPr>
          <w:tcW w:w="2332" w:type="pct"/>
          <w:gridSpan w:val="2"/>
          <w:vAlign w:val="center"/>
        </w:tcPr>
        <w:p w14:paraId="32B97575" w14:textId="77777777" w:rsidR="003B3344" w:rsidRPr="000F381C" w:rsidRDefault="003B3344" w:rsidP="008D5916">
          <w:pPr>
            <w:pStyle w:val="-Pieddepage"/>
            <w:jc w:val="right"/>
          </w:pPr>
          <w:r>
            <w:t>Imprimé</w:t>
          </w:r>
          <w:r w:rsidRPr="000F381C">
            <w:t> </w:t>
          </w:r>
          <w:r>
            <w:t xml:space="preserve">par </w:t>
          </w:r>
          <w:fldSimple w:instr=" USERNAME   \* MERGEFORMAT ">
            <w:r>
              <w:rPr>
                <w:noProof/>
              </w:rPr>
              <w:t>ETML</w:t>
            </w:r>
          </w:fldSimple>
          <w:r>
            <w:t xml:space="preserve"> le</w:t>
          </w:r>
          <w:r w:rsidRPr="000F381C">
            <w:t xml:space="preserve"> </w:t>
          </w:r>
          <w:r>
            <w:fldChar w:fldCharType="begin"/>
          </w:r>
          <w:r>
            <w:instrText xml:space="preserve"> PRINTDATE  \@ "d MMMM yyyy HH:MM"  \* MERGEFORMAT </w:instrText>
          </w:r>
          <w:r>
            <w:fldChar w:fldCharType="separate"/>
          </w:r>
          <w:r>
            <w:rPr>
              <w:noProof/>
            </w:rPr>
            <w:t>27 janvier 2017 09:01</w:t>
          </w:r>
          <w:r>
            <w:fldChar w:fldCharType="end"/>
          </w:r>
        </w:p>
      </w:tc>
    </w:tr>
    <w:tr w:rsidR="003B3344" w:rsidRPr="00E76CA4" w14:paraId="6AA503D2" w14:textId="77777777" w:rsidTr="006C1DC1">
      <w:trPr>
        <w:jc w:val="center"/>
      </w:trPr>
      <w:tc>
        <w:tcPr>
          <w:tcW w:w="2049" w:type="pct"/>
          <w:gridSpan w:val="3"/>
          <w:vAlign w:val="center"/>
        </w:tcPr>
        <w:p w14:paraId="0217D3DC" w14:textId="715AC70A" w:rsidR="003B3344" w:rsidRPr="000F381C" w:rsidRDefault="003B3344" w:rsidP="008D5916">
          <w:pPr>
            <w:pStyle w:val="-Pieddepage"/>
          </w:pPr>
          <w:r>
            <w:t>Version </w:t>
          </w:r>
          <w:fldSimple w:instr=" INFO  RevNum  \* MERGEFORMAT ">
            <w:r>
              <w:t>9</w:t>
            </w:r>
          </w:fldSimple>
          <w:r>
            <w:t xml:space="preserve"> du </w:t>
          </w:r>
          <w:r>
            <w:fldChar w:fldCharType="begin"/>
          </w:r>
          <w:r>
            <w:instrText xml:space="preserve"> SAVEDATE  \@ "d MMMM yyyy HH:mm"  \* MERGEFORMAT </w:instrText>
          </w:r>
          <w:r>
            <w:fldChar w:fldCharType="separate"/>
          </w:r>
          <w:r w:rsidR="009D6625">
            <w:rPr>
              <w:noProof/>
            </w:rPr>
            <w:t>7 mars 2024 08:36</w:t>
          </w:r>
          <w:r>
            <w:fldChar w:fldCharType="end"/>
          </w:r>
        </w:p>
      </w:tc>
      <w:tc>
        <w:tcPr>
          <w:tcW w:w="2473" w:type="pct"/>
          <w:gridSpan w:val="3"/>
          <w:vAlign w:val="center"/>
        </w:tcPr>
        <w:p w14:paraId="672752EC" w14:textId="2FB95F63" w:rsidR="003B3344" w:rsidRPr="00CC41FD" w:rsidRDefault="003B3344" w:rsidP="008D5916">
          <w:pPr>
            <w:pStyle w:val="-Pieddepage"/>
            <w:jc w:val="right"/>
          </w:pPr>
          <w:r>
            <w:fldChar w:fldCharType="begin"/>
          </w:r>
          <w:r w:rsidRPr="00CC41FD">
            <w:instrText xml:space="preserve"> FILENAME  \* FirstCap  \* MERGEFORMAT </w:instrText>
          </w:r>
          <w:r>
            <w:fldChar w:fldCharType="separate"/>
          </w:r>
          <w:r w:rsidR="00B1671B">
            <w:rPr>
              <w:noProof/>
            </w:rPr>
            <w:t>R-190-Rapport-de-validation-Exercice05.docx</w:t>
          </w:r>
          <w:r>
            <w:rPr>
              <w:noProof/>
            </w:rPr>
            <w:fldChar w:fldCharType="end"/>
          </w:r>
        </w:p>
      </w:tc>
    </w:tr>
  </w:tbl>
  <w:p w14:paraId="57908932" w14:textId="77777777" w:rsidR="003B3344" w:rsidRDefault="003B33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E7B92" w14:textId="77777777" w:rsidR="003B3344" w:rsidRDefault="003B33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A76083" w14:textId="77777777" w:rsidR="00BB2598" w:rsidRDefault="00BB2598" w:rsidP="008D5916">
      <w:pPr>
        <w:spacing w:after="0" w:line="240" w:lineRule="auto"/>
      </w:pPr>
      <w:r>
        <w:separator/>
      </w:r>
    </w:p>
  </w:footnote>
  <w:footnote w:type="continuationSeparator" w:id="0">
    <w:p w14:paraId="3F2E5E94" w14:textId="77777777" w:rsidR="00BB2598" w:rsidRDefault="00BB2598" w:rsidP="008D5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9023B" w14:textId="77777777" w:rsidR="003B3344" w:rsidRDefault="003B33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213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301"/>
      <w:gridCol w:w="1637"/>
      <w:gridCol w:w="3468"/>
      <w:gridCol w:w="3052"/>
    </w:tblGrid>
    <w:tr w:rsidR="003B3344" w14:paraId="36910821" w14:textId="77777777" w:rsidTr="006C1DC1">
      <w:trPr>
        <w:trHeight w:val="536"/>
        <w:jc w:val="center"/>
      </w:trPr>
      <w:tc>
        <w:tcPr>
          <w:tcW w:w="1398" w:type="dxa"/>
          <w:vAlign w:val="center"/>
        </w:tcPr>
        <w:p w14:paraId="71537897" w14:textId="77777777" w:rsidR="003B3344" w:rsidRPr="0090797F" w:rsidRDefault="003B3344" w:rsidP="008D5916">
          <w:pPr>
            <w:pStyle w:val="Header"/>
            <w:tabs>
              <w:tab w:val="clear" w:pos="4536"/>
              <w:tab w:val="clear" w:pos="9072"/>
            </w:tabs>
            <w:rPr>
              <w:rFonts w:ascii="ETML L" w:hAnsi="ETML L"/>
            </w:rPr>
          </w:pPr>
          <w:r w:rsidRPr="001F49FB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863" w:type="dxa"/>
          <w:vAlign w:val="center"/>
        </w:tcPr>
        <w:p w14:paraId="2A4633F7" w14:textId="3CD5C82D" w:rsidR="003B3344" w:rsidRDefault="003B3344" w:rsidP="00042F21">
          <w:pPr>
            <w:pStyle w:val="Header"/>
            <w:tabs>
              <w:tab w:val="clear" w:pos="4536"/>
              <w:tab w:val="clear" w:pos="9072"/>
            </w:tabs>
            <w:jc w:val="center"/>
          </w:pPr>
          <w:r>
            <w:rPr>
              <w:noProof/>
              <w:lang w:eastAsia="fr-CH"/>
            </w:rPr>
            <w:drawing>
              <wp:inline distT="0" distB="0" distL="0" distR="0" wp14:anchorId="2FDF0C4E" wp14:editId="1AE7D0C0">
                <wp:extent cx="266700" cy="238125"/>
                <wp:effectExtent l="0" t="0" r="0" b="9525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B1671B">
            <w:t xml:space="preserve"> ICT-19</w:t>
          </w:r>
          <w:r>
            <w:t>0</w:t>
          </w:r>
        </w:p>
      </w:tc>
      <w:tc>
        <w:tcPr>
          <w:tcW w:w="3837" w:type="dxa"/>
          <w:vAlign w:val="center"/>
        </w:tcPr>
        <w:p w14:paraId="62444EFD" w14:textId="77777777" w:rsidR="003B3344" w:rsidRDefault="003B3344" w:rsidP="008D5916">
          <w:pPr>
            <w:pStyle w:val="Header"/>
            <w:tabs>
              <w:tab w:val="clear" w:pos="4536"/>
              <w:tab w:val="clear" w:pos="9072"/>
            </w:tabs>
            <w:jc w:val="center"/>
            <w:rPr>
              <w:b/>
              <w:sz w:val="28"/>
            </w:rPr>
          </w:pPr>
          <w:r>
            <w:rPr>
              <w:b/>
              <w:sz w:val="28"/>
            </w:rPr>
            <w:t>Infrastructure virtuelle</w:t>
          </w:r>
        </w:p>
        <w:p w14:paraId="71972BF4" w14:textId="77777777" w:rsidR="003B3344" w:rsidRPr="00C54F6B" w:rsidRDefault="003B3344" w:rsidP="008D5916">
          <w:pPr>
            <w:pStyle w:val="Header"/>
            <w:tabs>
              <w:tab w:val="clear" w:pos="4536"/>
              <w:tab w:val="clear" w:pos="9072"/>
            </w:tabs>
            <w:jc w:val="center"/>
            <w:rPr>
              <w:b/>
              <w:sz w:val="28"/>
            </w:rPr>
          </w:pPr>
          <w:r w:rsidRPr="008D5916">
            <w:rPr>
              <w:b/>
              <w:sz w:val="28"/>
            </w:rPr>
            <w:t>Rapport de validation</w:t>
          </w:r>
        </w:p>
      </w:tc>
      <w:tc>
        <w:tcPr>
          <w:tcW w:w="3245" w:type="dxa"/>
          <w:vAlign w:val="center"/>
        </w:tcPr>
        <w:p w14:paraId="4F7E2CFF" w14:textId="77777777" w:rsidR="003B3344" w:rsidRDefault="003B3344" w:rsidP="008D5916">
          <w:pPr>
            <w:pStyle w:val="Header"/>
            <w:tabs>
              <w:tab w:val="clear" w:pos="4536"/>
              <w:tab w:val="clear" w:pos="9072"/>
            </w:tabs>
            <w:jc w:val="right"/>
          </w:pPr>
          <w:r>
            <w:rPr>
              <w:noProof/>
              <w:lang w:eastAsia="fr-CH"/>
            </w:rPr>
            <w:drawing>
              <wp:inline distT="0" distB="0" distL="0" distR="0" wp14:anchorId="4A401A02" wp14:editId="1832AAC7">
                <wp:extent cx="1250577" cy="306855"/>
                <wp:effectExtent l="0" t="0" r="6985" b="0"/>
                <wp:docPr id="10" name="Image 10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1177" cy="3070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4F1BD7D" w14:textId="77777777" w:rsidR="003B3344" w:rsidRDefault="003B33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C7DFD" w14:textId="77777777" w:rsidR="003B3344" w:rsidRDefault="003B33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61066"/>
    <w:multiLevelType w:val="hybridMultilevel"/>
    <w:tmpl w:val="3912D91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44027"/>
    <w:multiLevelType w:val="hybridMultilevel"/>
    <w:tmpl w:val="2668CA7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D2CC9"/>
    <w:multiLevelType w:val="hybridMultilevel"/>
    <w:tmpl w:val="AB1498E8"/>
    <w:lvl w:ilvl="0" w:tplc="833C304A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56" w:hanging="360"/>
      </w:pPr>
    </w:lvl>
    <w:lvl w:ilvl="2" w:tplc="100C001B" w:tentative="1">
      <w:start w:val="1"/>
      <w:numFmt w:val="lowerRoman"/>
      <w:lvlText w:val="%3."/>
      <w:lvlJc w:val="right"/>
      <w:pPr>
        <w:ind w:left="2376" w:hanging="180"/>
      </w:pPr>
    </w:lvl>
    <w:lvl w:ilvl="3" w:tplc="100C000F" w:tentative="1">
      <w:start w:val="1"/>
      <w:numFmt w:val="decimal"/>
      <w:lvlText w:val="%4."/>
      <w:lvlJc w:val="left"/>
      <w:pPr>
        <w:ind w:left="3096" w:hanging="360"/>
      </w:pPr>
    </w:lvl>
    <w:lvl w:ilvl="4" w:tplc="100C0019" w:tentative="1">
      <w:start w:val="1"/>
      <w:numFmt w:val="lowerLetter"/>
      <w:lvlText w:val="%5."/>
      <w:lvlJc w:val="left"/>
      <w:pPr>
        <w:ind w:left="3816" w:hanging="360"/>
      </w:pPr>
    </w:lvl>
    <w:lvl w:ilvl="5" w:tplc="100C001B" w:tentative="1">
      <w:start w:val="1"/>
      <w:numFmt w:val="lowerRoman"/>
      <w:lvlText w:val="%6."/>
      <w:lvlJc w:val="right"/>
      <w:pPr>
        <w:ind w:left="4536" w:hanging="180"/>
      </w:pPr>
    </w:lvl>
    <w:lvl w:ilvl="6" w:tplc="100C000F" w:tentative="1">
      <w:start w:val="1"/>
      <w:numFmt w:val="decimal"/>
      <w:lvlText w:val="%7."/>
      <w:lvlJc w:val="left"/>
      <w:pPr>
        <w:ind w:left="5256" w:hanging="360"/>
      </w:pPr>
    </w:lvl>
    <w:lvl w:ilvl="7" w:tplc="100C0019" w:tentative="1">
      <w:start w:val="1"/>
      <w:numFmt w:val="lowerLetter"/>
      <w:lvlText w:val="%8."/>
      <w:lvlJc w:val="left"/>
      <w:pPr>
        <w:ind w:left="5976" w:hanging="360"/>
      </w:pPr>
    </w:lvl>
    <w:lvl w:ilvl="8" w:tplc="100C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138D3A6A"/>
    <w:multiLevelType w:val="hybridMultilevel"/>
    <w:tmpl w:val="FBA46EBA"/>
    <w:lvl w:ilvl="0" w:tplc="90360A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368B8"/>
    <w:multiLevelType w:val="hybridMultilevel"/>
    <w:tmpl w:val="FBA46EBA"/>
    <w:lvl w:ilvl="0" w:tplc="90360A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411BB"/>
    <w:multiLevelType w:val="hybridMultilevel"/>
    <w:tmpl w:val="DDE2BC3E"/>
    <w:lvl w:ilvl="0" w:tplc="DD105B8A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 w:themeColor="accent1"/>
        <w:sz w:val="24"/>
      </w:r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274485"/>
    <w:multiLevelType w:val="hybridMultilevel"/>
    <w:tmpl w:val="3912D91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20D98"/>
    <w:multiLevelType w:val="hybridMultilevel"/>
    <w:tmpl w:val="3912D91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240E3"/>
    <w:multiLevelType w:val="hybridMultilevel"/>
    <w:tmpl w:val="3912D91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F6F8D"/>
    <w:multiLevelType w:val="hybridMultilevel"/>
    <w:tmpl w:val="813422A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72EF8"/>
    <w:multiLevelType w:val="hybridMultilevel"/>
    <w:tmpl w:val="1F9278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82FB8"/>
    <w:multiLevelType w:val="hybridMultilevel"/>
    <w:tmpl w:val="DDE2BC3E"/>
    <w:lvl w:ilvl="0" w:tplc="DD105B8A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 w:themeColor="accent1"/>
        <w:sz w:val="24"/>
      </w:r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060E9B"/>
    <w:multiLevelType w:val="hybridMultilevel"/>
    <w:tmpl w:val="0FAA51A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18128D"/>
    <w:multiLevelType w:val="hybridMultilevel"/>
    <w:tmpl w:val="FBA46EBA"/>
    <w:lvl w:ilvl="0" w:tplc="90360A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3F1C3E"/>
    <w:multiLevelType w:val="hybridMultilevel"/>
    <w:tmpl w:val="DDE2BC3E"/>
    <w:lvl w:ilvl="0" w:tplc="DD105B8A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 w:themeColor="accent1"/>
        <w:sz w:val="24"/>
      </w:r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939341">
    <w:abstractNumId w:val="4"/>
  </w:num>
  <w:num w:numId="2" w16cid:durableId="1677686745">
    <w:abstractNumId w:val="6"/>
  </w:num>
  <w:num w:numId="3" w16cid:durableId="2064058744">
    <w:abstractNumId w:val="10"/>
  </w:num>
  <w:num w:numId="4" w16cid:durableId="1836458788">
    <w:abstractNumId w:val="9"/>
  </w:num>
  <w:num w:numId="5" w16cid:durableId="1911189192">
    <w:abstractNumId w:val="0"/>
  </w:num>
  <w:num w:numId="6" w16cid:durableId="274991512">
    <w:abstractNumId w:val="7"/>
  </w:num>
  <w:num w:numId="7" w16cid:durableId="2060476266">
    <w:abstractNumId w:val="8"/>
  </w:num>
  <w:num w:numId="8" w16cid:durableId="547301447">
    <w:abstractNumId w:val="14"/>
  </w:num>
  <w:num w:numId="9" w16cid:durableId="546526770">
    <w:abstractNumId w:val="5"/>
  </w:num>
  <w:num w:numId="10" w16cid:durableId="1588733978">
    <w:abstractNumId w:val="11"/>
  </w:num>
  <w:num w:numId="11" w16cid:durableId="164518032">
    <w:abstractNumId w:val="2"/>
  </w:num>
  <w:num w:numId="12" w16cid:durableId="2020886102">
    <w:abstractNumId w:val="12"/>
  </w:num>
  <w:num w:numId="13" w16cid:durableId="632323022">
    <w:abstractNumId w:val="3"/>
  </w:num>
  <w:num w:numId="14" w16cid:durableId="1294015874">
    <w:abstractNumId w:val="13"/>
  </w:num>
  <w:num w:numId="15" w16cid:durableId="1332682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F7A"/>
    <w:rsid w:val="0001756B"/>
    <w:rsid w:val="00042F21"/>
    <w:rsid w:val="000500E6"/>
    <w:rsid w:val="00057D88"/>
    <w:rsid w:val="00061429"/>
    <w:rsid w:val="00091A1D"/>
    <w:rsid w:val="000A2BF2"/>
    <w:rsid w:val="001033D1"/>
    <w:rsid w:val="001457F3"/>
    <w:rsid w:val="00233B4C"/>
    <w:rsid w:val="00243C02"/>
    <w:rsid w:val="00273B2A"/>
    <w:rsid w:val="002C1E10"/>
    <w:rsid w:val="003774C1"/>
    <w:rsid w:val="003B3344"/>
    <w:rsid w:val="00484EFD"/>
    <w:rsid w:val="004A410A"/>
    <w:rsid w:val="00534BFE"/>
    <w:rsid w:val="00560913"/>
    <w:rsid w:val="00576B47"/>
    <w:rsid w:val="005A289D"/>
    <w:rsid w:val="005F034E"/>
    <w:rsid w:val="006636F6"/>
    <w:rsid w:val="00696B24"/>
    <w:rsid w:val="006C1DC1"/>
    <w:rsid w:val="006C21D9"/>
    <w:rsid w:val="006E4244"/>
    <w:rsid w:val="007072DD"/>
    <w:rsid w:val="007338F0"/>
    <w:rsid w:val="007471C6"/>
    <w:rsid w:val="00747E24"/>
    <w:rsid w:val="00754B7A"/>
    <w:rsid w:val="0082480C"/>
    <w:rsid w:val="008410C5"/>
    <w:rsid w:val="00866E5B"/>
    <w:rsid w:val="008A1752"/>
    <w:rsid w:val="008D5916"/>
    <w:rsid w:val="009D0BB2"/>
    <w:rsid w:val="009D6625"/>
    <w:rsid w:val="00A11121"/>
    <w:rsid w:val="00A97F80"/>
    <w:rsid w:val="00AE0C66"/>
    <w:rsid w:val="00B1671B"/>
    <w:rsid w:val="00B177D9"/>
    <w:rsid w:val="00B25D3B"/>
    <w:rsid w:val="00B35A4B"/>
    <w:rsid w:val="00B63F7A"/>
    <w:rsid w:val="00B71B68"/>
    <w:rsid w:val="00B75A16"/>
    <w:rsid w:val="00BB2598"/>
    <w:rsid w:val="00CA63FC"/>
    <w:rsid w:val="00D11CB2"/>
    <w:rsid w:val="00D7673A"/>
    <w:rsid w:val="00D9592C"/>
    <w:rsid w:val="00DD17FF"/>
    <w:rsid w:val="00EA20FD"/>
    <w:rsid w:val="00ED7257"/>
    <w:rsid w:val="00EE0062"/>
    <w:rsid w:val="00F63D9E"/>
    <w:rsid w:val="00FD2DF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73F80"/>
  <w15:chartTrackingRefBased/>
  <w15:docId w15:val="{693D7F51-C9C6-4D5F-8BB8-0D51205D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121"/>
  </w:style>
  <w:style w:type="paragraph" w:styleId="Heading1">
    <w:name w:val="heading 1"/>
    <w:basedOn w:val="Normal"/>
    <w:next w:val="Normal"/>
    <w:link w:val="Heading1Char"/>
    <w:uiPriority w:val="9"/>
    <w:qFormat/>
    <w:rsid w:val="00A1112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12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12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12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12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12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12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12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12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112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112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112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ListParagraph">
    <w:name w:val="List Paragraph"/>
    <w:basedOn w:val="Normal"/>
    <w:uiPriority w:val="34"/>
    <w:qFormat/>
    <w:rsid w:val="00B63F7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12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121"/>
    <w:rPr>
      <w:color w:val="5B9BD5" w:themeColor="accent1"/>
      <w:sz w:val="24"/>
      <w:szCs w:val="24"/>
    </w:rPr>
  </w:style>
  <w:style w:type="table" w:styleId="TableGrid">
    <w:name w:val="Table Grid"/>
    <w:basedOn w:val="TableNormal"/>
    <w:uiPriority w:val="39"/>
    <w:rsid w:val="00866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8D59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16"/>
  </w:style>
  <w:style w:type="paragraph" w:styleId="Footer">
    <w:name w:val="footer"/>
    <w:basedOn w:val="Normal"/>
    <w:link w:val="FooterChar"/>
    <w:uiPriority w:val="99"/>
    <w:unhideWhenUsed/>
    <w:rsid w:val="008D59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16"/>
  </w:style>
  <w:style w:type="character" w:styleId="PageNumber">
    <w:name w:val="page number"/>
    <w:basedOn w:val="DefaultParagraphFont"/>
    <w:rsid w:val="008D5916"/>
  </w:style>
  <w:style w:type="paragraph" w:customStyle="1" w:styleId="-Pieddepage">
    <w:name w:val="-Pied de page"/>
    <w:basedOn w:val="Normal"/>
    <w:rsid w:val="008D5916"/>
    <w:pPr>
      <w:spacing w:after="0" w:line="240" w:lineRule="auto"/>
    </w:pPr>
    <w:rPr>
      <w:rFonts w:eastAsia="Times New Roman" w:cs="Times New Roman"/>
      <w:sz w:val="16"/>
      <w:lang w:eastAsia="fr-CH"/>
    </w:rPr>
  </w:style>
  <w:style w:type="paragraph" w:styleId="BodyText">
    <w:name w:val="Body Text"/>
    <w:basedOn w:val="Normal"/>
    <w:link w:val="BodyTextChar"/>
    <w:rsid w:val="006C1DC1"/>
    <w:pPr>
      <w:spacing w:after="120" w:line="240" w:lineRule="auto"/>
      <w:jc w:val="both"/>
    </w:pPr>
    <w:rPr>
      <w:rFonts w:eastAsia="Times New Roman" w:cs="Times New Roman"/>
      <w:lang w:val="fr-FR" w:eastAsia="fr-FR"/>
    </w:rPr>
  </w:style>
  <w:style w:type="character" w:customStyle="1" w:styleId="BodyTextChar">
    <w:name w:val="Body Text Char"/>
    <w:basedOn w:val="DefaultParagraphFont"/>
    <w:link w:val="BodyText"/>
    <w:rsid w:val="006C1DC1"/>
    <w:rPr>
      <w:rFonts w:eastAsia="Times New Roman" w:cs="Times New Roman"/>
      <w:lang w:val="fr-FR" w:eastAsia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121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121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121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121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121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121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12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12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1121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12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1112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11121"/>
    <w:rPr>
      <w:b/>
      <w:bCs/>
    </w:rPr>
  </w:style>
  <w:style w:type="character" w:styleId="Emphasis">
    <w:name w:val="Emphasis"/>
    <w:uiPriority w:val="20"/>
    <w:qFormat/>
    <w:rsid w:val="00A11121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A111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112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1121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A11121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A11121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A11121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A11121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A1112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1121"/>
    <w:pPr>
      <w:outlineLvl w:val="9"/>
    </w:pPr>
  </w:style>
  <w:style w:type="paragraph" w:customStyle="1" w:styleId="paragraphe1">
    <w:name w:val="paragraphe1"/>
    <w:basedOn w:val="Normal"/>
    <w:rsid w:val="00091A1D"/>
    <w:pPr>
      <w:spacing w:before="0" w:after="0" w:line="240" w:lineRule="auto"/>
      <w:ind w:left="454"/>
      <w:jc w:val="both"/>
    </w:pPr>
    <w:rPr>
      <w:rFonts w:eastAsia="Times New Roman" w:cs="Times New Roman"/>
      <w:iCs/>
      <w:sz w:val="22"/>
      <w:szCs w:val="2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6761A3C1-F06E-4827-930E-9D74087E18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07D92B-F39F-4660-908D-21434A7195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5D21A6-13AD-4CF7-96FD-D2B6CF7BF2EE}">
  <ds:schemaRefs>
    <ds:schemaRef ds:uri="bf2f2df3-a963-4452-b0e7-67dabc627c35"/>
    <ds:schemaRef ds:uri="http://www.w3.org/XML/1998/namespace"/>
    <ds:schemaRef ds:uri="http://purl.org/dc/elements/1.1/"/>
    <ds:schemaRef ds:uri="http://schemas.microsoft.com/sharepoint/v4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f7d9f5a6-831d-4621-8c77-cbcaf993e406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6</cp:revision>
  <dcterms:created xsi:type="dcterms:W3CDTF">2022-08-31T12:23:00Z</dcterms:created>
  <dcterms:modified xsi:type="dcterms:W3CDTF">2025-03-14T16:50:00Z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