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B184" w14:textId="77777777" w:rsidR="001266B9" w:rsidRDefault="00000000">
      <w:pPr>
        <w:pStyle w:val="Titre1"/>
      </w:pPr>
      <w:r>
        <w:t xml:space="preserve">Cahier des charges pour la 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d’une</w:t>
      </w:r>
      <w:proofErr w:type="spellEnd"/>
      <w:r>
        <w:t xml:space="preserve"> infrastructure réseau locale dans la Commune de Bellevue</w:t>
      </w:r>
    </w:p>
    <w:p w14:paraId="00DAFCBC" w14:textId="77777777" w:rsidR="001266B9" w:rsidRDefault="00000000">
      <w:pPr>
        <w:pStyle w:val="Corpsdetexte"/>
      </w:pPr>
      <w:r>
        <w:rPr>
          <w:rStyle w:val="lev"/>
        </w:rPr>
        <w:t>Commune de Bellevue</w:t>
      </w:r>
      <w:r>
        <w:t xml:space="preserve"> – Département des services </w:t>
      </w:r>
      <w:proofErr w:type="spellStart"/>
      <w:r>
        <w:t>généraux</w:t>
      </w:r>
      <w:proofErr w:type="spellEnd"/>
      <w:r>
        <w:br/>
      </w:r>
      <w:proofErr w:type="spellStart"/>
      <w:r>
        <w:rPr>
          <w:rStyle w:val="lev"/>
        </w:rPr>
        <w:t>Objet</w:t>
      </w:r>
      <w:proofErr w:type="spellEnd"/>
      <w:r>
        <w:rPr>
          <w:rStyle w:val="lev"/>
        </w:rPr>
        <w:t xml:space="preserve"> du </w:t>
      </w:r>
      <w:proofErr w:type="spellStart"/>
      <w:r>
        <w:rPr>
          <w:rStyle w:val="lev"/>
        </w:rPr>
        <w:t>marché</w:t>
      </w:r>
      <w:proofErr w:type="spellEnd"/>
      <w:r>
        <w:rPr>
          <w:rStyle w:val="lev"/>
        </w:rPr>
        <w:t xml:space="preserve"> :</w:t>
      </w:r>
      <w:r>
        <w:t xml:space="preserve"> conception, </w:t>
      </w:r>
      <w:proofErr w:type="spellStart"/>
      <w:r>
        <w:t>fourniture</w:t>
      </w:r>
      <w:proofErr w:type="spellEnd"/>
      <w:r>
        <w:t xml:space="preserve">, installation et maintenance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informatique</w:t>
      </w:r>
      <w:proofErr w:type="spellEnd"/>
      <w:r>
        <w:t xml:space="preserve"> locale (LAN) pour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et les services de la commune</w:t>
      </w:r>
      <w:r>
        <w:br/>
      </w:r>
      <w:r>
        <w:rPr>
          <w:rStyle w:val="lev"/>
        </w:rPr>
        <w:t xml:space="preserve">Date de publication de </w:t>
      </w:r>
      <w:proofErr w:type="spellStart"/>
      <w:r>
        <w:rPr>
          <w:rStyle w:val="lev"/>
        </w:rPr>
        <w:t>l’appel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d’offre</w:t>
      </w:r>
      <w:proofErr w:type="spellEnd"/>
      <w:r>
        <w:rPr>
          <w:rStyle w:val="lev"/>
        </w:rPr>
        <w:t xml:space="preserve"> :</w:t>
      </w:r>
      <w:r>
        <w:t xml:space="preserve"> 5 </w:t>
      </w:r>
      <w:proofErr w:type="spellStart"/>
      <w:r>
        <w:t>août</w:t>
      </w:r>
      <w:proofErr w:type="spellEnd"/>
      <w:r>
        <w:t> 2025</w:t>
      </w:r>
      <w:r>
        <w:br/>
      </w:r>
      <w:proofErr w:type="spellStart"/>
      <w:r>
        <w:rPr>
          <w:rStyle w:val="lev"/>
        </w:rPr>
        <w:t>Procédure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appel</w:t>
      </w:r>
      <w:proofErr w:type="spellEnd"/>
      <w:r>
        <w:t xml:space="preserve"> </w:t>
      </w:r>
      <w:proofErr w:type="spellStart"/>
      <w:r>
        <w:t>d’offre</w:t>
      </w:r>
      <w:proofErr w:type="spellEnd"/>
      <w:r>
        <w:t xml:space="preserve">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aux prescriptions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fédérale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publics (LMP)</w:t>
      </w:r>
      <w:r>
        <w:br/>
      </w:r>
      <w:r>
        <w:rPr>
          <w:rStyle w:val="lev"/>
        </w:rPr>
        <w:t xml:space="preserve">Date </w:t>
      </w:r>
      <w:proofErr w:type="spellStart"/>
      <w:r>
        <w:rPr>
          <w:rStyle w:val="lev"/>
        </w:rPr>
        <w:t>limite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dépôt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offres</w:t>
      </w:r>
      <w:proofErr w:type="spellEnd"/>
      <w:r>
        <w:rPr>
          <w:rStyle w:val="lev"/>
        </w:rPr>
        <w:t xml:space="preserve"> :</w:t>
      </w:r>
      <w:r>
        <w:t xml:space="preserve"> 20 </w:t>
      </w:r>
      <w:proofErr w:type="spellStart"/>
      <w:r>
        <w:t>septembre</w:t>
      </w:r>
      <w:proofErr w:type="spellEnd"/>
      <w:r>
        <w:t> 2025 à 12h00 (</w:t>
      </w:r>
      <w:proofErr w:type="spellStart"/>
      <w:r>
        <w:t>heure</w:t>
      </w:r>
      <w:proofErr w:type="spellEnd"/>
      <w:r>
        <w:t xml:space="preserve"> de Zurich)</w:t>
      </w:r>
      <w:r>
        <w:br/>
      </w:r>
      <w:proofErr w:type="spellStart"/>
      <w:r>
        <w:rPr>
          <w:rStyle w:val="lev"/>
        </w:rPr>
        <w:t>Délais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d’exécution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souhaités</w:t>
      </w:r>
      <w:proofErr w:type="spellEnd"/>
      <w:r>
        <w:rPr>
          <w:rStyle w:val="lev"/>
        </w:rPr>
        <w:t xml:space="preserve"> :</w:t>
      </w:r>
      <w:r>
        <w:t xml:space="preserve"> </w:t>
      </w:r>
      <w:proofErr w:type="spellStart"/>
      <w:r>
        <w:t>janvier</w:t>
      </w:r>
      <w:proofErr w:type="spellEnd"/>
      <w:r>
        <w:t xml:space="preserve"> 2026 – mars 2026 </w:t>
      </w:r>
    </w:p>
    <w:p w14:paraId="6C1E5B5C" w14:textId="77777777" w:rsidR="001266B9" w:rsidRDefault="00000000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objectifs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63A3D8EC" w14:textId="77777777" w:rsidR="001266B9" w:rsidRDefault="00000000">
      <w:pPr>
        <w:pStyle w:val="Corpsdetexte"/>
      </w:pPr>
      <w:r>
        <w:t xml:space="preserve">La Commune de Bellevue dispose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infrastructure réseau </w:t>
      </w:r>
      <w:proofErr w:type="spellStart"/>
      <w:r>
        <w:t>vieillissante</w:t>
      </w:r>
      <w:proofErr w:type="spellEnd"/>
      <w:r>
        <w:t xml:space="preserve"> </w:t>
      </w:r>
      <w:proofErr w:type="spellStart"/>
      <w:r>
        <w:t>répartie</w:t>
      </w:r>
      <w:proofErr w:type="spellEnd"/>
      <w:r>
        <w:t xml:space="preserve"> entre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. Cette infrastructure </w:t>
      </w:r>
      <w:proofErr w:type="spellStart"/>
      <w:r>
        <w:t>n’offre</w:t>
      </w:r>
      <w:proofErr w:type="spellEnd"/>
      <w:r>
        <w:t xml:space="preserve"> plus les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croissants des services </w:t>
      </w:r>
      <w:proofErr w:type="spellStart"/>
      <w:r>
        <w:t>communaux</w:t>
      </w:r>
      <w:proofErr w:type="spellEnd"/>
      <w:r>
        <w:t xml:space="preserve"> et des </w:t>
      </w:r>
      <w:proofErr w:type="spellStart"/>
      <w:r>
        <w:t>administrés</w:t>
      </w:r>
      <w:proofErr w:type="spellEnd"/>
      <w:r>
        <w:t xml:space="preserve">. Le Conseil communal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décidé</w:t>
      </w:r>
      <w:proofErr w:type="spellEnd"/>
      <w:r>
        <w:t xml:space="preserve"> de lancer un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modernisation</w:t>
      </w:r>
      <w:proofErr w:type="spellEnd"/>
      <w:r>
        <w:t xml:space="preserve"> du réseau.</w:t>
      </w:r>
    </w:p>
    <w:p w14:paraId="1FC5CEE5" w14:textId="77777777" w:rsidR="001266B9" w:rsidRDefault="00000000">
      <w:pPr>
        <w:pStyle w:val="Corpsdetexte"/>
      </w:pPr>
      <w:r>
        <w:t xml:space="preserve">Les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stratégiques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suivants</w:t>
      </w:r>
      <w:proofErr w:type="spellEnd"/>
      <w:r>
        <w:t> :</w:t>
      </w:r>
      <w:proofErr w:type="gramEnd"/>
    </w:p>
    <w:p w14:paraId="029EF605" w14:textId="77777777" w:rsidR="001266B9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Permettre</w:t>
      </w:r>
      <w:proofErr w:type="spellEnd"/>
      <w:r>
        <w:t xml:space="preserve"> à environ 65 agents (</w:t>
      </w:r>
      <w:proofErr w:type="spellStart"/>
      <w:r>
        <w:t>postes</w:t>
      </w:r>
      <w:proofErr w:type="spellEnd"/>
      <w:r>
        <w:t xml:space="preserve"> fixes) et 20 </w:t>
      </w:r>
      <w:proofErr w:type="spellStart"/>
      <w:r>
        <w:t>utilisateurs</w:t>
      </w:r>
      <w:proofErr w:type="spellEnd"/>
      <w:r>
        <w:t xml:space="preserve"> mobiles de disposer d’un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fiable</w:t>
      </w:r>
      <w:proofErr w:type="spellEnd"/>
      <w:r>
        <w:t xml:space="preserve"> aux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et à Internet.</w:t>
      </w:r>
    </w:p>
    <w:p w14:paraId="2750D497" w14:textId="77777777" w:rsidR="001266B9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Offrir</w:t>
      </w:r>
      <w:proofErr w:type="spellEnd"/>
      <w:r>
        <w:t xml:space="preserve"> aux </w:t>
      </w:r>
      <w:proofErr w:type="spellStart"/>
      <w:r>
        <w:t>administrés</w:t>
      </w:r>
      <w:proofErr w:type="spellEnd"/>
      <w:r>
        <w:t xml:space="preserve"> et </w:t>
      </w:r>
      <w:proofErr w:type="spellStart"/>
      <w:r>
        <w:t>visiteurs</w:t>
      </w:r>
      <w:proofErr w:type="spellEnd"/>
      <w:r>
        <w:t xml:space="preserve"> un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distinct et </w:t>
      </w:r>
      <w:proofErr w:type="spellStart"/>
      <w:r>
        <w:t>sécurisé</w:t>
      </w:r>
      <w:proofErr w:type="spellEnd"/>
      <w:r>
        <w:t>.</w:t>
      </w:r>
    </w:p>
    <w:p w14:paraId="62F8763A" w14:textId="77777777" w:rsidR="001266B9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Séparer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les flux </w:t>
      </w:r>
      <w:proofErr w:type="spellStart"/>
      <w:r>
        <w:t>sensibles</w:t>
      </w:r>
      <w:proofErr w:type="spellEnd"/>
      <w:r>
        <w:t xml:space="preserve"> (données </w:t>
      </w:r>
      <w:proofErr w:type="spellStart"/>
      <w:r>
        <w:t>administratives</w:t>
      </w:r>
      <w:proofErr w:type="spellEnd"/>
      <w:r>
        <w:t xml:space="preserve">, gestion financière) des flux publics via des </w:t>
      </w:r>
      <w:proofErr w:type="spellStart"/>
      <w:r>
        <w:t>mécanismes</w:t>
      </w:r>
      <w:proofErr w:type="spellEnd"/>
      <w:r>
        <w:t xml:space="preserve"> de segmentation.</w:t>
      </w:r>
    </w:p>
    <w:p w14:paraId="70DC89F3" w14:textId="77777777" w:rsidR="001266B9" w:rsidRDefault="00000000">
      <w:pPr>
        <w:pStyle w:val="Corpsdetexte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des données (</w:t>
      </w:r>
      <w:proofErr w:type="spellStart"/>
      <w:r>
        <w:t>confidentialité</w:t>
      </w:r>
      <w:proofErr w:type="spellEnd"/>
      <w:r>
        <w:t xml:space="preserve">, </w:t>
      </w:r>
      <w:proofErr w:type="spellStart"/>
      <w:r>
        <w:t>intégrité</w:t>
      </w:r>
      <w:proofErr w:type="spellEnd"/>
      <w:r>
        <w:t xml:space="preserve">, </w:t>
      </w:r>
      <w:proofErr w:type="spellStart"/>
      <w:r>
        <w:t>disponibilité</w:t>
      </w:r>
      <w:proofErr w:type="spellEnd"/>
      <w:r>
        <w:t xml:space="preserve">) et </w:t>
      </w:r>
      <w:proofErr w:type="spellStart"/>
      <w:r>
        <w:t>l’évolution</w:t>
      </w:r>
      <w:proofErr w:type="spellEnd"/>
      <w:r>
        <w:t xml:space="preserve"> de </w:t>
      </w:r>
      <w:proofErr w:type="spellStart"/>
      <w:r>
        <w:t>l’infrastructure</w:t>
      </w:r>
      <w:proofErr w:type="spellEnd"/>
      <w:r>
        <w:t xml:space="preserve"> dans les dix </w:t>
      </w:r>
      <w:proofErr w:type="spellStart"/>
      <w:r>
        <w:t>prochaines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>.</w:t>
      </w:r>
    </w:p>
    <w:p w14:paraId="57A52B48" w14:textId="77777777" w:rsidR="001266B9" w:rsidRDefault="00000000">
      <w:pPr>
        <w:pStyle w:val="Corpsdetexte"/>
        <w:numPr>
          <w:ilvl w:val="0"/>
          <w:numId w:val="2"/>
        </w:numPr>
        <w:tabs>
          <w:tab w:val="left" w:pos="709"/>
        </w:tabs>
      </w:pPr>
      <w:proofErr w:type="spellStart"/>
      <w:r>
        <w:t>Répondre</w:t>
      </w:r>
      <w:proofErr w:type="spellEnd"/>
      <w:r>
        <w:t xml:space="preserve"> aux exigences de </w:t>
      </w:r>
      <w:proofErr w:type="spellStart"/>
      <w:r>
        <w:t>continuité</w:t>
      </w:r>
      <w:proofErr w:type="spellEnd"/>
      <w:r>
        <w:t xml:space="preserve"> de service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limitant</w:t>
      </w:r>
      <w:proofErr w:type="spellEnd"/>
      <w:r>
        <w:t xml:space="preserve"> les temps </w:t>
      </w:r>
      <w:proofErr w:type="spellStart"/>
      <w:proofErr w:type="gramStart"/>
      <w:r>
        <w:t>d’indisponibilité</w:t>
      </w:r>
      <w:proofErr w:type="spellEnd"/>
      <w:r>
        <w:t> :</w:t>
      </w:r>
      <w:proofErr w:type="gramEnd"/>
      <w:r>
        <w:t xml:space="preserve"> les performances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respecter un temps de </w:t>
      </w:r>
      <w:proofErr w:type="spellStart"/>
      <w:r>
        <w:t>réponse</w:t>
      </w:r>
      <w:proofErr w:type="spellEnd"/>
      <w:r>
        <w:t xml:space="preserve"> acceptable dans 90 % des </w:t>
      </w:r>
      <w:proofErr w:type="spellStart"/>
      <w:r>
        <w:t>cas</w:t>
      </w:r>
      <w:proofErr w:type="spellEnd"/>
      <w:r>
        <w:t xml:space="preserve"> et 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tolérance</w:t>
      </w:r>
      <w:proofErr w:type="spellEnd"/>
      <w:r>
        <w:t xml:space="preserve"> aux </w:t>
      </w:r>
      <w:proofErr w:type="spellStart"/>
      <w:r>
        <w:t>pannes</w:t>
      </w:r>
      <w:proofErr w:type="spellEnd"/>
      <w:r>
        <w:t xml:space="preserve">. </w:t>
      </w:r>
    </w:p>
    <w:p w14:paraId="767A5AAB" w14:textId="77777777" w:rsidR="001266B9" w:rsidRDefault="00000000">
      <w:pPr>
        <w:pStyle w:val="Corpsdetexte"/>
      </w:pPr>
      <w:r>
        <w:t xml:space="preserve">Le cahier des charges a pour but de </w:t>
      </w:r>
      <w:proofErr w:type="spellStart"/>
      <w:r>
        <w:t>recenser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et </w:t>
      </w:r>
      <w:proofErr w:type="spellStart"/>
      <w:r>
        <w:t>contraintes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soumissionnaires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claire</w:t>
      </w:r>
      <w:proofErr w:type="spellEnd"/>
      <w:r>
        <w:t xml:space="preserve">, </w:t>
      </w:r>
      <w:proofErr w:type="spellStart"/>
      <w:r>
        <w:t>transparente</w:t>
      </w:r>
      <w:proofErr w:type="spellEnd"/>
      <w:r>
        <w:t xml:space="preserve"> et comparable. Les </w:t>
      </w:r>
      <w:proofErr w:type="spellStart"/>
      <w:r>
        <w:t>prestations</w:t>
      </w:r>
      <w:proofErr w:type="spellEnd"/>
      <w:r>
        <w:t xml:space="preserve"> </w:t>
      </w:r>
      <w:proofErr w:type="spellStart"/>
      <w:r>
        <w:t>attendues</w:t>
      </w:r>
      <w:proofErr w:type="spellEnd"/>
      <w:r>
        <w:t xml:space="preserve">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l’étude</w:t>
      </w:r>
      <w:proofErr w:type="spellEnd"/>
      <w:r>
        <w:t xml:space="preserve"> </w:t>
      </w:r>
      <w:proofErr w:type="spellStart"/>
      <w:r>
        <w:t>détaillée</w:t>
      </w:r>
      <w:proofErr w:type="spellEnd"/>
      <w:r>
        <w:t xml:space="preserve">, la </w:t>
      </w:r>
      <w:proofErr w:type="spellStart"/>
      <w:r>
        <w:t>fourniture</w:t>
      </w:r>
      <w:proofErr w:type="spellEnd"/>
      <w:r>
        <w:t xml:space="preserve"> du matériel, </w:t>
      </w:r>
      <w:proofErr w:type="spellStart"/>
      <w:r>
        <w:t>l’installation</w:t>
      </w:r>
      <w:proofErr w:type="spellEnd"/>
      <w:r>
        <w:t xml:space="preserve"> et la mise </w:t>
      </w:r>
      <w:proofErr w:type="spellStart"/>
      <w:r>
        <w:t>en</w:t>
      </w:r>
      <w:proofErr w:type="spellEnd"/>
      <w:r>
        <w:t xml:space="preserve"> service, la formation,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service de maintenance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période</w:t>
      </w:r>
      <w:proofErr w:type="spellEnd"/>
      <w:r>
        <w:t xml:space="preserve"> de </w:t>
      </w:r>
      <w:proofErr w:type="spellStart"/>
      <w:r>
        <w:t>garantie</w:t>
      </w:r>
      <w:proofErr w:type="spellEnd"/>
      <w:r>
        <w:t>.</w:t>
      </w:r>
    </w:p>
    <w:p w14:paraId="4EF55971" w14:textId="77777777" w:rsidR="001266B9" w:rsidRDefault="00000000">
      <w:pPr>
        <w:pStyle w:val="Titre2"/>
      </w:pPr>
      <w:r>
        <w:t xml:space="preserve">2. </w:t>
      </w:r>
      <w:proofErr w:type="spellStart"/>
      <w:r>
        <w:t>Présentation</w:t>
      </w:r>
      <w:proofErr w:type="spellEnd"/>
      <w:r>
        <w:t xml:space="preserve"> de </w:t>
      </w:r>
      <w:proofErr w:type="spellStart"/>
      <w:r>
        <w:t>l’existant</w:t>
      </w:r>
      <w:proofErr w:type="spellEnd"/>
      <w:r>
        <w:t xml:space="preserve"> et </w:t>
      </w:r>
      <w:proofErr w:type="spellStart"/>
      <w:r>
        <w:t>périmètre</w:t>
      </w:r>
      <w:proofErr w:type="spellEnd"/>
    </w:p>
    <w:p w14:paraId="35751FB0" w14:textId="77777777" w:rsidR="001266B9" w:rsidRDefault="00000000">
      <w:pPr>
        <w:pStyle w:val="Corpsdetexte"/>
      </w:pPr>
      <w:proofErr w:type="spellStart"/>
      <w:r>
        <w:t>Conformément</w:t>
      </w:r>
      <w:proofErr w:type="spellEnd"/>
      <w:r>
        <w:t xml:space="preserve"> aux </w:t>
      </w:r>
      <w:proofErr w:type="spellStart"/>
      <w:r>
        <w:t>recommandations</w:t>
      </w:r>
      <w:proofErr w:type="spellEnd"/>
      <w:r>
        <w:t xml:space="preserve"> des guides de </w:t>
      </w:r>
      <w:proofErr w:type="spellStart"/>
      <w:r>
        <w:t>rédaction</w:t>
      </w:r>
      <w:proofErr w:type="spellEnd"/>
      <w:r>
        <w:t xml:space="preserve">, la commune </w:t>
      </w:r>
      <w:proofErr w:type="spellStart"/>
      <w:r>
        <w:t>décrit</w:t>
      </w:r>
      <w:proofErr w:type="spellEnd"/>
      <w:r>
        <w:t xml:space="preserve"> ci</w:t>
      </w:r>
      <w:r>
        <w:noBreakHyphen/>
        <w:t xml:space="preserve">après son infrastructure </w:t>
      </w:r>
      <w:proofErr w:type="spellStart"/>
      <w:r>
        <w:t>actuelle</w:t>
      </w:r>
      <w:proofErr w:type="spellEnd"/>
      <w:r>
        <w:t xml:space="preserve"> et le </w:t>
      </w:r>
      <w:proofErr w:type="spellStart"/>
      <w:r>
        <w:t>périmètre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</w:p>
    <w:p w14:paraId="694D8265" w14:textId="77777777" w:rsidR="001266B9" w:rsidRDefault="00000000">
      <w:pPr>
        <w:pStyle w:val="Corpsdetexte"/>
      </w:pPr>
      <w:proofErr w:type="spellStart"/>
      <w:r>
        <w:rPr>
          <w:b/>
        </w:rPr>
        <w:t>Mairie</w:t>
      </w:r>
      <w:proofErr w:type="spellEnd"/>
      <w:r>
        <w:t xml:space="preserve"> (</w:t>
      </w:r>
      <w:proofErr w:type="spellStart"/>
      <w:r>
        <w:t>bâtiment</w:t>
      </w:r>
      <w:proofErr w:type="spellEnd"/>
      <w:r>
        <w:t xml:space="preserve"> principal de plain</w:t>
      </w:r>
      <w:r>
        <w:noBreakHyphen/>
        <w:t xml:space="preserve">pied) : 50 </w:t>
      </w:r>
      <w:proofErr w:type="spellStart"/>
      <w:r>
        <w:t>postes</w:t>
      </w:r>
      <w:proofErr w:type="spellEnd"/>
      <w:r>
        <w:t xml:space="preserve"> fixes, 8 </w:t>
      </w:r>
      <w:proofErr w:type="spellStart"/>
      <w:r>
        <w:t>téléphones</w:t>
      </w:r>
      <w:proofErr w:type="spellEnd"/>
      <w:r>
        <w:t xml:space="preserve"> IP, 3 </w:t>
      </w:r>
      <w:proofErr w:type="spellStart"/>
      <w:r>
        <w:t>imprimantes</w:t>
      </w:r>
      <w:proofErr w:type="spellEnd"/>
      <w:r>
        <w:t xml:space="preserve"> réseau et 5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  <w:r>
        <w:br/>
      </w:r>
      <w:r>
        <w:rPr>
          <w:b/>
        </w:rPr>
        <w:t>Centre sportif</w:t>
      </w:r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 à 250 m) : 12 </w:t>
      </w:r>
      <w:proofErr w:type="spellStart"/>
      <w:r>
        <w:t>postes</w:t>
      </w:r>
      <w:proofErr w:type="spellEnd"/>
      <w:r>
        <w:t xml:space="preserve"> publics pour les </w:t>
      </w:r>
      <w:proofErr w:type="spellStart"/>
      <w:r>
        <w:t>usagers</w:t>
      </w:r>
      <w:proofErr w:type="spellEnd"/>
      <w:r>
        <w:t xml:space="preserve">, 8 </w:t>
      </w:r>
      <w:proofErr w:type="spellStart"/>
      <w:r>
        <w:t>postes</w:t>
      </w:r>
      <w:proofErr w:type="spellEnd"/>
      <w:r>
        <w:t xml:space="preserve"> pour le personnel, 3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>Fi.</w:t>
      </w:r>
      <w:r>
        <w:br/>
      </w:r>
      <w:r>
        <w:rPr>
          <w:b/>
        </w:rPr>
        <w:t>Maison de quartier</w:t>
      </w:r>
      <w:r>
        <w:t xml:space="preserve"> (</w:t>
      </w:r>
      <w:proofErr w:type="spellStart"/>
      <w:r>
        <w:t>bâtiment</w:t>
      </w:r>
      <w:proofErr w:type="spellEnd"/>
      <w:r>
        <w:t xml:space="preserve"> de plain</w:t>
      </w:r>
      <w:r>
        <w:noBreakHyphen/>
        <w:t xml:space="preserve">pied) : 10 </w:t>
      </w:r>
      <w:proofErr w:type="spellStart"/>
      <w:r>
        <w:t>postes</w:t>
      </w:r>
      <w:proofErr w:type="spellEnd"/>
      <w:r>
        <w:t xml:space="preserve"> fixes, 0 </w:t>
      </w:r>
      <w:proofErr w:type="spellStart"/>
      <w:r>
        <w:t>téléphones</w:t>
      </w:r>
      <w:proofErr w:type="spellEnd"/>
      <w:r>
        <w:t xml:space="preserve"> IP, 0 </w:t>
      </w:r>
      <w:proofErr w:type="spellStart"/>
      <w:r>
        <w:t>imprimantes</w:t>
      </w:r>
      <w:proofErr w:type="spellEnd"/>
      <w:r>
        <w:t xml:space="preserve"> réseau et 3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>.</w:t>
      </w:r>
    </w:p>
    <w:p w14:paraId="5D904644" w14:textId="77777777" w:rsidR="001266B9" w:rsidRDefault="00000000">
      <w:pPr>
        <w:pStyle w:val="Corpsdetexte"/>
      </w:pPr>
      <w:r>
        <w:t xml:space="preserve">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couvre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communaux</w:t>
      </w:r>
      <w:proofErr w:type="spellEnd"/>
      <w:r>
        <w:t xml:space="preserve"> </w:t>
      </w:r>
      <w:proofErr w:type="spellStart"/>
      <w:r>
        <w:t>décrits</w:t>
      </w:r>
      <w:proofErr w:type="spellEnd"/>
      <w:r>
        <w:t xml:space="preserve"> ci</w:t>
      </w:r>
      <w:r>
        <w:noBreakHyphen/>
        <w:t xml:space="preserve">dessus. Toute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extension future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salle </w:t>
      </w:r>
      <w:proofErr w:type="spellStart"/>
      <w:r>
        <w:t>polyvalente</w:t>
      </w:r>
      <w:proofErr w:type="spellEnd"/>
      <w:r>
        <w:t xml:space="preserve">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dans le </w:t>
      </w:r>
      <w:proofErr w:type="spellStart"/>
      <w:r>
        <w:t>dimensionnement</w:t>
      </w:r>
      <w:proofErr w:type="spellEnd"/>
      <w:r>
        <w:t xml:space="preserve"> </w:t>
      </w:r>
      <w:r>
        <w:lastRenderedPageBreak/>
        <w:t xml:space="preserve">des </w:t>
      </w:r>
      <w:proofErr w:type="spellStart"/>
      <w:r>
        <w:t>équipements</w:t>
      </w:r>
      <w:proofErr w:type="spellEnd"/>
      <w:r>
        <w:t>.</w:t>
      </w:r>
    </w:p>
    <w:p w14:paraId="02E475EC" w14:textId="77777777" w:rsidR="001266B9" w:rsidRDefault="00000000">
      <w:pPr>
        <w:pStyle w:val="Titre2"/>
      </w:pPr>
      <w:r>
        <w:t xml:space="preserve">3. </w:t>
      </w:r>
      <w:proofErr w:type="spellStart"/>
      <w:r>
        <w:t>Objet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et lots</w:t>
      </w:r>
    </w:p>
    <w:p w14:paraId="118CA2B3" w14:textId="77777777" w:rsidR="001266B9" w:rsidRDefault="00000000">
      <w:pPr>
        <w:pStyle w:val="Corpsdetexte"/>
      </w:pPr>
      <w:proofErr w:type="spellStart"/>
      <w:r>
        <w:t>Suivant</w:t>
      </w:r>
      <w:proofErr w:type="spellEnd"/>
      <w:r>
        <w:t xml:space="preserve"> les </w:t>
      </w:r>
      <w:proofErr w:type="spellStart"/>
      <w:r>
        <w:t>bonnes</w:t>
      </w:r>
      <w:proofErr w:type="spellEnd"/>
      <w:r>
        <w:t xml:space="preserve"> pratiques de planification </w:t>
      </w:r>
      <w:proofErr w:type="spellStart"/>
      <w:r>
        <w:t>d’appel</w:t>
      </w:r>
      <w:proofErr w:type="spellEnd"/>
      <w:r>
        <w:t xml:space="preserve"> </w:t>
      </w:r>
      <w:proofErr w:type="spellStart"/>
      <w:r>
        <w:t>d’offres</w:t>
      </w:r>
      <w:proofErr w:type="spellEnd"/>
      <w:r>
        <w:t xml:space="preserve">, la Commune lance un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deux </w:t>
      </w:r>
      <w:proofErr w:type="gramStart"/>
      <w:r>
        <w:t>lots :</w:t>
      </w:r>
      <w:proofErr w:type="gramEnd"/>
    </w:p>
    <w:p w14:paraId="5B4A56D7" w14:textId="77777777" w:rsidR="001266B9" w:rsidRDefault="00000000">
      <w:pPr>
        <w:pStyle w:val="Titre3"/>
      </w:pPr>
      <w:r>
        <w:t xml:space="preserve">Lot 1 – </w:t>
      </w:r>
      <w:proofErr w:type="spellStart"/>
      <w:r>
        <w:t>Fourniture</w:t>
      </w:r>
      <w:proofErr w:type="spellEnd"/>
      <w:r>
        <w:t xml:space="preserve"> et installation de </w:t>
      </w:r>
      <w:proofErr w:type="spellStart"/>
      <w:r>
        <w:t>l’infrastructure</w:t>
      </w:r>
      <w:proofErr w:type="spellEnd"/>
      <w:r>
        <w:t xml:space="preserve"> réseau</w:t>
      </w:r>
    </w:p>
    <w:p w14:paraId="4DF24E38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Réalisation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étude de </w:t>
      </w:r>
      <w:proofErr w:type="spellStart"/>
      <w:r>
        <w:t>faisabilité</w:t>
      </w:r>
      <w:proofErr w:type="spellEnd"/>
      <w:r>
        <w:t xml:space="preserve"> et d’un </w:t>
      </w:r>
      <w:proofErr w:type="spellStart"/>
      <w:r>
        <w:t>schéma</w:t>
      </w:r>
      <w:proofErr w:type="spellEnd"/>
      <w:r>
        <w:t xml:space="preserve"> </w:t>
      </w:r>
      <w:proofErr w:type="spellStart"/>
      <w:r>
        <w:t>directeur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du réseau </w:t>
      </w:r>
      <w:proofErr w:type="spellStart"/>
      <w:r>
        <w:t>cible</w:t>
      </w:r>
      <w:proofErr w:type="spellEnd"/>
      <w:r>
        <w:t xml:space="preserve"> (plan </w:t>
      </w:r>
      <w:proofErr w:type="spellStart"/>
      <w:r>
        <w:t>d’adressage</w:t>
      </w:r>
      <w:proofErr w:type="spellEnd"/>
      <w:r>
        <w:t xml:space="preserve"> IP, plan des VLAN,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physique). </w:t>
      </w:r>
    </w:p>
    <w:p w14:paraId="63AFAB8F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, configuration et installation d’un </w:t>
      </w:r>
      <w:proofErr w:type="spellStart"/>
      <w:r>
        <w:t>cœur</w:t>
      </w:r>
      <w:proofErr w:type="spellEnd"/>
      <w:r>
        <w:t xml:space="preserve"> de réseau et de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compatibles avec les technologies Gigabit Ethernet et 10 Gigabit Ethernet. </w:t>
      </w:r>
    </w:p>
    <w:p w14:paraId="65557865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mise </w:t>
      </w:r>
      <w:proofErr w:type="spellStart"/>
      <w:r>
        <w:t>en</w:t>
      </w:r>
      <w:proofErr w:type="spellEnd"/>
      <w:r>
        <w:t xml:space="preserve"> place de points </w:t>
      </w:r>
      <w:proofErr w:type="spellStart"/>
      <w:r>
        <w:t>d’accès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professionnels</w:t>
      </w:r>
      <w:proofErr w:type="spellEnd"/>
      <w:r>
        <w:t xml:space="preserve"> compatibles Wi</w:t>
      </w:r>
      <w:r>
        <w:noBreakHyphen/>
        <w:t xml:space="preserve">Fi 6/6E, </w:t>
      </w:r>
      <w:proofErr w:type="spellStart"/>
      <w:r>
        <w:t>intégrés</w:t>
      </w:r>
      <w:proofErr w:type="spellEnd"/>
      <w:r>
        <w:t xml:space="preserve"> à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. </w:t>
      </w:r>
    </w:p>
    <w:p w14:paraId="1AF8A6AA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d’un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structuré</w:t>
      </w:r>
      <w:proofErr w:type="spellEnd"/>
      <w:r>
        <w:t xml:space="preserve"> (</w:t>
      </w:r>
      <w:proofErr w:type="spellStart"/>
      <w:r>
        <w:t>cuivre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 et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) </w:t>
      </w:r>
      <w:proofErr w:type="spellStart"/>
      <w:r>
        <w:t>respectant</w:t>
      </w:r>
      <w:proofErr w:type="spellEnd"/>
      <w:r>
        <w:t xml:space="preserve"> les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vigueur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desservis</w:t>
      </w:r>
      <w:proofErr w:type="spellEnd"/>
      <w:r>
        <w:t xml:space="preserve"> par des </w:t>
      </w:r>
      <w:proofErr w:type="spellStart"/>
      <w:r>
        <w:t>prises</w:t>
      </w:r>
      <w:proofErr w:type="spellEnd"/>
      <w:r>
        <w:t xml:space="preserve"> RJ45 </w:t>
      </w:r>
      <w:proofErr w:type="spellStart"/>
      <w:r>
        <w:t>étiquetées</w:t>
      </w:r>
      <w:proofErr w:type="spellEnd"/>
      <w:r>
        <w:t xml:space="preserve">. </w:t>
      </w:r>
    </w:p>
    <w:p w14:paraId="501E97C8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Mise </w:t>
      </w:r>
      <w:proofErr w:type="spellStart"/>
      <w:r>
        <w:t>en</w:t>
      </w:r>
      <w:proofErr w:type="spellEnd"/>
      <w:r>
        <w:t xml:space="preserve"> place de liaisons </w:t>
      </w:r>
      <w:proofErr w:type="spellStart"/>
      <w:r>
        <w:t>redondantes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faisceaux</w:t>
      </w:r>
      <w:proofErr w:type="spellEnd"/>
      <w:r>
        <w:t xml:space="preserve"> </w:t>
      </w:r>
      <w:proofErr w:type="spellStart"/>
      <w:r>
        <w:t>hertziens</w:t>
      </w:r>
      <w:proofErr w:type="spellEnd"/>
      <w:r>
        <w:t xml:space="preserve">) entre les </w:t>
      </w:r>
      <w:proofErr w:type="spellStart"/>
      <w:r>
        <w:t>bâtiments</w:t>
      </w:r>
      <w:proofErr w:type="spellEnd"/>
      <w:r>
        <w:t xml:space="preserve"> pour assurer la </w:t>
      </w:r>
      <w:proofErr w:type="spellStart"/>
      <w:r>
        <w:t>disponibilité</w:t>
      </w:r>
      <w:proofErr w:type="spellEnd"/>
      <w:r>
        <w:t xml:space="preserve"> du réseau. </w:t>
      </w:r>
    </w:p>
    <w:p w14:paraId="40B1AD32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r>
        <w:t xml:space="preserve">Installation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de brassage au local technique avec </w:t>
      </w:r>
      <w:proofErr w:type="spellStart"/>
      <w:r>
        <w:t>onduleur</w:t>
      </w:r>
      <w:proofErr w:type="spellEnd"/>
      <w:r>
        <w:t xml:space="preserve"> </w:t>
      </w:r>
      <w:proofErr w:type="spellStart"/>
      <w:r>
        <w:t>dimensionné</w:t>
      </w:r>
      <w:proofErr w:type="spellEnd"/>
      <w:r>
        <w:t xml:space="preserve"> pour 15 minutes </w:t>
      </w:r>
      <w:proofErr w:type="spellStart"/>
      <w:r>
        <w:t>d’autonomie</w:t>
      </w:r>
      <w:proofErr w:type="spellEnd"/>
      <w:r>
        <w:t xml:space="preserve"> et plan de </w:t>
      </w:r>
      <w:proofErr w:type="spellStart"/>
      <w:r>
        <w:t>câblage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. </w:t>
      </w:r>
    </w:p>
    <w:p w14:paraId="7B4E3353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  <w:spacing w:after="0"/>
      </w:pPr>
      <w:proofErr w:type="spellStart"/>
      <w:r>
        <w:t>Fourniture</w:t>
      </w:r>
      <w:proofErr w:type="spellEnd"/>
      <w:r>
        <w:t xml:space="preserve"> et configuration d’un pare</w:t>
      </w:r>
      <w:r>
        <w:noBreakHyphen/>
        <w:t xml:space="preserve">feu avec inspection d’état, support VPN et </w:t>
      </w:r>
      <w:proofErr w:type="spellStart"/>
      <w:r>
        <w:t>fonctions</w:t>
      </w:r>
      <w:proofErr w:type="spellEnd"/>
      <w:r>
        <w:t xml:space="preserve"> de segmentation (VLAN/VRF), capable de </w:t>
      </w:r>
      <w:proofErr w:type="spellStart"/>
      <w:r>
        <w:t>traiter</w:t>
      </w:r>
      <w:proofErr w:type="spellEnd"/>
      <w:r>
        <w:t xml:space="preserve"> au minimum 500 sessions </w:t>
      </w:r>
      <w:proofErr w:type="spellStart"/>
      <w:r>
        <w:t>simultanées</w:t>
      </w:r>
      <w:proofErr w:type="spellEnd"/>
      <w:r>
        <w:t xml:space="preserve">. </w:t>
      </w:r>
    </w:p>
    <w:p w14:paraId="0213E108" w14:textId="77777777" w:rsidR="001266B9" w:rsidRDefault="00000000">
      <w:pPr>
        <w:pStyle w:val="Corpsdetexte"/>
        <w:numPr>
          <w:ilvl w:val="0"/>
          <w:numId w:val="3"/>
        </w:numPr>
        <w:tabs>
          <w:tab w:val="left" w:pos="709"/>
        </w:tabs>
      </w:pPr>
      <w:proofErr w:type="spellStart"/>
      <w:r>
        <w:t>Intégration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de </w:t>
      </w:r>
      <w:proofErr w:type="spellStart"/>
      <w:r>
        <w:t>téléphonie</w:t>
      </w:r>
      <w:proofErr w:type="spellEnd"/>
      <w:r>
        <w:t xml:space="preserve"> IP (VoIP) et des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, alimentation via PoE. </w:t>
      </w:r>
    </w:p>
    <w:p w14:paraId="4FAC9658" w14:textId="77777777" w:rsidR="001266B9" w:rsidRDefault="00000000">
      <w:pPr>
        <w:pStyle w:val="Titre3"/>
      </w:pPr>
      <w:r>
        <w:t>Lot 2 – Maintenance, support et formation</w:t>
      </w:r>
    </w:p>
    <w:p w14:paraId="2B108EC8" w14:textId="77777777" w:rsidR="001266B9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proofErr w:type="spellStart"/>
      <w:r>
        <w:t>Contrat</w:t>
      </w:r>
      <w:proofErr w:type="spellEnd"/>
      <w:r>
        <w:t xml:space="preserve"> de maintenance de trois </w:t>
      </w:r>
      <w:proofErr w:type="spellStart"/>
      <w:r>
        <w:t>ans</w:t>
      </w:r>
      <w:proofErr w:type="spellEnd"/>
      <w:r>
        <w:t xml:space="preserve"> </w:t>
      </w:r>
      <w:proofErr w:type="spellStart"/>
      <w:r>
        <w:t>incluant</w:t>
      </w:r>
      <w:proofErr w:type="spellEnd"/>
      <w:r>
        <w:t xml:space="preserve"> la </w:t>
      </w:r>
      <w:proofErr w:type="spellStart"/>
      <w:r>
        <w:t>garantie</w:t>
      </w:r>
      <w:proofErr w:type="spellEnd"/>
      <w:r>
        <w:t xml:space="preserve"> matériel, </w:t>
      </w:r>
      <w:proofErr w:type="spellStart"/>
      <w:r>
        <w:t>l’assistance</w:t>
      </w:r>
      <w:proofErr w:type="spellEnd"/>
      <w:r>
        <w:t xml:space="preserve"> technique 5 </w:t>
      </w:r>
      <w:proofErr w:type="spellStart"/>
      <w:r>
        <w:t>jours</w:t>
      </w:r>
      <w:proofErr w:type="spellEnd"/>
      <w:r>
        <w:t xml:space="preserve">/7 et la </w:t>
      </w:r>
      <w:proofErr w:type="spellStart"/>
      <w:r>
        <w:t>fourniture</w:t>
      </w:r>
      <w:proofErr w:type="spellEnd"/>
      <w:r>
        <w:t xml:space="preserve"> des mises à jour </w:t>
      </w:r>
      <w:proofErr w:type="spellStart"/>
      <w:r>
        <w:t>logicielles</w:t>
      </w:r>
      <w:proofErr w:type="spellEnd"/>
      <w:r>
        <w:t xml:space="preserve">. </w:t>
      </w:r>
    </w:p>
    <w:p w14:paraId="35424CD9" w14:textId="77777777" w:rsidR="001266B9" w:rsidRDefault="00000000">
      <w:pPr>
        <w:pStyle w:val="Corpsdetexte"/>
        <w:numPr>
          <w:ilvl w:val="0"/>
          <w:numId w:val="4"/>
        </w:numPr>
        <w:tabs>
          <w:tab w:val="left" w:pos="709"/>
        </w:tabs>
        <w:spacing w:after="0"/>
      </w:pPr>
      <w:r>
        <w:t xml:space="preserve">Formation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journée</w:t>
      </w:r>
      <w:proofErr w:type="spellEnd"/>
      <w:r>
        <w:t xml:space="preserve"> pour deux </w:t>
      </w:r>
      <w:proofErr w:type="spellStart"/>
      <w:r>
        <w:t>techniciens</w:t>
      </w:r>
      <w:proofErr w:type="spellEnd"/>
      <w:r>
        <w:t xml:space="preserve"> de la Commune </w:t>
      </w:r>
      <w:proofErr w:type="spellStart"/>
      <w:r>
        <w:t>portant</w:t>
      </w:r>
      <w:proofErr w:type="spellEnd"/>
      <w:r>
        <w:t xml:space="preserve"> sur </w:t>
      </w:r>
      <w:proofErr w:type="spellStart"/>
      <w:r>
        <w:t>l’exploitation</w:t>
      </w:r>
      <w:proofErr w:type="spellEnd"/>
      <w:r>
        <w:t xml:space="preserve"> et la surveillance du réseau. </w:t>
      </w:r>
    </w:p>
    <w:p w14:paraId="4B8AF188" w14:textId="77777777" w:rsidR="001266B9" w:rsidRDefault="00000000">
      <w:pPr>
        <w:pStyle w:val="Corpsdetexte"/>
        <w:numPr>
          <w:ilvl w:val="0"/>
          <w:numId w:val="4"/>
        </w:numPr>
        <w:tabs>
          <w:tab w:val="left" w:pos="709"/>
        </w:tabs>
      </w:pPr>
      <w:proofErr w:type="spellStart"/>
      <w:r>
        <w:t>Rédaction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documentation </w:t>
      </w:r>
      <w:proofErr w:type="spellStart"/>
      <w:r>
        <w:t>complète</w:t>
      </w:r>
      <w:proofErr w:type="spellEnd"/>
      <w:r>
        <w:t xml:space="preserve"> (</w:t>
      </w:r>
      <w:proofErr w:type="spellStart"/>
      <w:r>
        <w:t>schémas</w:t>
      </w:r>
      <w:proofErr w:type="spellEnd"/>
      <w:r>
        <w:t xml:space="preserve">, configurations,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) et </w:t>
      </w:r>
      <w:proofErr w:type="spellStart"/>
      <w:r>
        <w:t>transfert</w:t>
      </w:r>
      <w:proofErr w:type="spellEnd"/>
      <w:r>
        <w:t xml:space="preserve"> de </w:t>
      </w:r>
      <w:proofErr w:type="spellStart"/>
      <w:r>
        <w:t>compétences</w:t>
      </w:r>
      <w:proofErr w:type="spellEnd"/>
      <w:r>
        <w:t xml:space="preserve"> à la DSI de la Commune. </w:t>
      </w:r>
    </w:p>
    <w:p w14:paraId="2C60B9EF" w14:textId="77777777" w:rsidR="001266B9" w:rsidRDefault="00000000">
      <w:pPr>
        <w:pStyle w:val="Corpsdetexte"/>
      </w:pPr>
      <w:r>
        <w:t xml:space="preserve">Les </w:t>
      </w:r>
      <w:proofErr w:type="spellStart"/>
      <w:r>
        <w:t>soumissionnaires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 xml:space="preserve"> à un </w:t>
      </w:r>
      <w:proofErr w:type="spellStart"/>
      <w:r>
        <w:t>ou</w:t>
      </w:r>
      <w:proofErr w:type="spellEnd"/>
      <w:r>
        <w:t xml:space="preserve"> aux deux </w:t>
      </w:r>
      <w:proofErr w:type="gramStart"/>
      <w:r>
        <w:t>lots 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, le lot 2 ne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</w:t>
      </w:r>
      <w:proofErr w:type="spellStart"/>
      <w:proofErr w:type="gramStart"/>
      <w:r>
        <w:t>qu’à</w:t>
      </w:r>
      <w:proofErr w:type="spellEnd"/>
      <w:proofErr w:type="gramEnd"/>
      <w:r>
        <w:t xml:space="preserve"> un </w:t>
      </w:r>
      <w:proofErr w:type="spellStart"/>
      <w:r>
        <w:t>prestataire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attributaire</w:t>
      </w:r>
      <w:proofErr w:type="spellEnd"/>
      <w:r>
        <w:t xml:space="preserve"> du lot 1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de </w:t>
      </w:r>
      <w:proofErr w:type="spellStart"/>
      <w:r>
        <w:t>l’ensemble</w:t>
      </w:r>
      <w:proofErr w:type="spellEnd"/>
      <w:r>
        <w:t>.</w:t>
      </w:r>
    </w:p>
    <w:p w14:paraId="15C9E343" w14:textId="77777777" w:rsidR="001266B9" w:rsidRDefault="00000000">
      <w:pPr>
        <w:pStyle w:val="Titre2"/>
      </w:pPr>
      <w:r>
        <w:t>4. Exigences techniques</w:t>
      </w:r>
    </w:p>
    <w:p w14:paraId="7D204838" w14:textId="77777777" w:rsidR="001266B9" w:rsidRDefault="00000000">
      <w:pPr>
        <w:pStyle w:val="Titre3"/>
      </w:pPr>
      <w:r>
        <w:t>4.1 Architecture et segmentation</w:t>
      </w:r>
    </w:p>
    <w:p w14:paraId="5A7F861A" w14:textId="77777777" w:rsidR="001266B9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Prévoir</w:t>
      </w:r>
      <w:proofErr w:type="spellEnd"/>
      <w:r>
        <w:t xml:space="preserve"> un </w:t>
      </w:r>
      <w:proofErr w:type="spellStart"/>
      <w:r>
        <w:t>cœur</w:t>
      </w:r>
      <w:proofErr w:type="spellEnd"/>
      <w:r>
        <w:t xml:space="preserve"> de réseau </w:t>
      </w:r>
      <w:proofErr w:type="spellStart"/>
      <w:r>
        <w:t>redondant</w:t>
      </w:r>
      <w:proofErr w:type="spellEnd"/>
      <w:r>
        <w:t xml:space="preserve"> (deux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empilés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cluster) </w:t>
      </w:r>
      <w:proofErr w:type="spellStart"/>
      <w:r>
        <w:t>disposant</w:t>
      </w:r>
      <w:proofErr w:type="spellEnd"/>
      <w:r>
        <w:t xml:space="preserve"> chacun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24 ports 10 Gb/s pour les liaisons </w:t>
      </w:r>
      <w:proofErr w:type="spellStart"/>
      <w:r>
        <w:t>montantes</w:t>
      </w:r>
      <w:proofErr w:type="spellEnd"/>
      <w:r>
        <w:t xml:space="preserve"> et 24 ports PoE + pour les </w:t>
      </w:r>
      <w:proofErr w:type="spellStart"/>
      <w:r>
        <w:t>équipements</w:t>
      </w:r>
      <w:proofErr w:type="spellEnd"/>
      <w:r>
        <w:t xml:space="preserve"> du local technique. </w:t>
      </w:r>
    </w:p>
    <w:p w14:paraId="694873BA" w14:textId="77777777" w:rsidR="001266B9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r>
        <w:t xml:space="preserve">Installer des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Gigabit Ethernet (24 </w:t>
      </w:r>
      <w:proofErr w:type="spellStart"/>
      <w:r>
        <w:t>ou</w:t>
      </w:r>
      <w:proofErr w:type="spellEnd"/>
      <w:r>
        <w:t xml:space="preserve"> 48 ports) sur </w:t>
      </w:r>
      <w:proofErr w:type="spellStart"/>
      <w:r>
        <w:t>chaque</w:t>
      </w:r>
      <w:proofErr w:type="spellEnd"/>
      <w:r>
        <w:t xml:space="preserve"> zone, </w:t>
      </w:r>
      <w:proofErr w:type="spellStart"/>
      <w:r>
        <w:t>équipés</w:t>
      </w:r>
      <w:proofErr w:type="spellEnd"/>
      <w:r>
        <w:t xml:space="preserve"> de ports SFP+ pour la liaison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Prévoir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remplissage</w:t>
      </w:r>
      <w:proofErr w:type="spellEnd"/>
      <w:r>
        <w:t xml:space="preserve"> maximal de 70 % pour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future. </w:t>
      </w:r>
    </w:p>
    <w:p w14:paraId="1B8C9012" w14:textId="77777777" w:rsidR="001266B9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segmentation par VLAN </w:t>
      </w:r>
      <w:proofErr w:type="spellStart"/>
      <w:r>
        <w:t>afin</w:t>
      </w:r>
      <w:proofErr w:type="spellEnd"/>
      <w:r>
        <w:t xml:space="preserve"> </w:t>
      </w:r>
      <w:proofErr w:type="spellStart"/>
      <w:proofErr w:type="gramStart"/>
      <w:r>
        <w:t>d’isoler</w:t>
      </w:r>
      <w:proofErr w:type="spellEnd"/>
      <w:r>
        <w:t> :</w:t>
      </w:r>
      <w:proofErr w:type="gramEnd"/>
      <w:r>
        <w:t xml:space="preserve"> le réseau administration (</w:t>
      </w:r>
      <w:proofErr w:type="spellStart"/>
      <w:r>
        <w:t>postes</w:t>
      </w:r>
      <w:proofErr w:type="spellEnd"/>
      <w:r>
        <w:t xml:space="preserve"> de travail internes, </w:t>
      </w:r>
      <w:proofErr w:type="spellStart"/>
      <w:r>
        <w:t>serveurs</w:t>
      </w:r>
      <w:proofErr w:type="spellEnd"/>
      <w:r>
        <w:t>), le réseau bibliothèque/</w:t>
      </w:r>
      <w:proofErr w:type="spellStart"/>
      <w:r>
        <w:t>équipement</w:t>
      </w:r>
      <w:proofErr w:type="spellEnd"/>
      <w:r>
        <w:t xml:space="preserve"> public, le réseau services techniques, le réseau Wi</w:t>
      </w:r>
      <w:r>
        <w:noBreakHyphen/>
        <w:t xml:space="preserve">Fi </w:t>
      </w:r>
      <w:proofErr w:type="spellStart"/>
      <w:r>
        <w:t>invité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Internet </w:t>
      </w:r>
      <w:proofErr w:type="spellStart"/>
      <w:r>
        <w:t>uniquement</w:t>
      </w:r>
      <w:proofErr w:type="spellEnd"/>
      <w:r>
        <w:t xml:space="preserve">), le réseau VoIP et le réseau </w:t>
      </w:r>
      <w:proofErr w:type="spellStart"/>
      <w:r>
        <w:t>vidéosurveillance</w:t>
      </w:r>
      <w:proofErr w:type="spellEnd"/>
      <w:r>
        <w:t xml:space="preserve">. </w:t>
      </w:r>
    </w:p>
    <w:p w14:paraId="7A7FD2C9" w14:textId="77777777" w:rsidR="001266B9" w:rsidRDefault="00000000">
      <w:pPr>
        <w:pStyle w:val="Corpsdetexte"/>
        <w:numPr>
          <w:ilvl w:val="0"/>
          <w:numId w:val="5"/>
        </w:numPr>
        <w:tabs>
          <w:tab w:val="left" w:pos="709"/>
        </w:tabs>
        <w:spacing w:after="0"/>
      </w:pPr>
      <w:proofErr w:type="spellStart"/>
      <w:r>
        <w:t>Fournir</w:t>
      </w:r>
      <w:proofErr w:type="spellEnd"/>
      <w:r>
        <w:t xml:space="preserve"> un 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structuré</w:t>
      </w:r>
      <w:proofErr w:type="spellEnd"/>
      <w:r>
        <w:t xml:space="preserve"> (IPv4 </w:t>
      </w:r>
      <w:proofErr w:type="spellStart"/>
      <w:r>
        <w:t>requis</w:t>
      </w:r>
      <w:proofErr w:type="spellEnd"/>
      <w:r>
        <w:t xml:space="preserve">, IPv6 </w:t>
      </w:r>
      <w:proofErr w:type="spellStart"/>
      <w:r>
        <w:t>souhaité</w:t>
      </w:r>
      <w:proofErr w:type="spellEnd"/>
      <w:r>
        <w:t xml:space="preserve">) </w:t>
      </w:r>
      <w:proofErr w:type="spellStart"/>
      <w:r>
        <w:t>documenté</w:t>
      </w:r>
      <w:proofErr w:type="spellEnd"/>
      <w:r>
        <w:t xml:space="preserve"> avec </w:t>
      </w:r>
      <w:proofErr w:type="spellStart"/>
      <w:r>
        <w:t>l’affectation</w:t>
      </w:r>
      <w:proofErr w:type="spellEnd"/>
      <w:r>
        <w:t xml:space="preserve"> des plages par VLAN. Les </w:t>
      </w:r>
      <w:proofErr w:type="spellStart"/>
      <w:r>
        <w:t>fonctions</w:t>
      </w:r>
      <w:proofErr w:type="spellEnd"/>
      <w:r>
        <w:t xml:space="preserve"> DHCP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centralisées</w:t>
      </w:r>
      <w:proofErr w:type="spellEnd"/>
      <w:r>
        <w:t xml:space="preserve"> et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réservation</w:t>
      </w:r>
      <w:proofErr w:type="spellEnd"/>
      <w:r>
        <w:t xml:space="preserve"> </w:t>
      </w:r>
      <w:proofErr w:type="spellStart"/>
      <w:r>
        <w:t>d’adresses</w:t>
      </w:r>
      <w:proofErr w:type="spellEnd"/>
      <w:r>
        <w:t xml:space="preserve">. </w:t>
      </w:r>
    </w:p>
    <w:p w14:paraId="14C65778" w14:textId="77777777" w:rsidR="001266B9" w:rsidRDefault="00000000">
      <w:pPr>
        <w:pStyle w:val="Corpsdetexte"/>
        <w:numPr>
          <w:ilvl w:val="0"/>
          <w:numId w:val="5"/>
        </w:numPr>
        <w:tabs>
          <w:tab w:val="left" w:pos="709"/>
        </w:tabs>
      </w:pPr>
      <w:r>
        <w:t xml:space="preserve">Les liaisons entre le </w:t>
      </w:r>
      <w:proofErr w:type="spellStart"/>
      <w:r>
        <w:t>cœur</w:t>
      </w:r>
      <w:proofErr w:type="spellEnd"/>
      <w:r>
        <w:t xml:space="preserve"> de réseau et les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, de </w:t>
      </w:r>
      <w:proofErr w:type="spellStart"/>
      <w:r>
        <w:t>même</w:t>
      </w:r>
      <w:proofErr w:type="spellEnd"/>
      <w:r>
        <w:t xml:space="preserve"> que les liaisons inter</w:t>
      </w:r>
      <w:r>
        <w:noBreakHyphen/>
      </w:r>
      <w:proofErr w:type="spellStart"/>
      <w:r>
        <w:t>bâtiments</w:t>
      </w:r>
      <w:proofErr w:type="spellEnd"/>
      <w:r>
        <w:t xml:space="preserve">,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disposent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lastRenderedPageBreak/>
        <w:t>flexibilité</w:t>
      </w:r>
      <w:proofErr w:type="spellEnd"/>
      <w:r>
        <w:t xml:space="preserve"> pour </w:t>
      </w:r>
      <w:proofErr w:type="spellStart"/>
      <w:r>
        <w:t>choisir</w:t>
      </w:r>
      <w:proofErr w:type="spellEnd"/>
      <w:r>
        <w:t xml:space="preserve"> un </w:t>
      </w:r>
      <w:proofErr w:type="spellStart"/>
      <w:r>
        <w:t>débit</w:t>
      </w:r>
      <w:proofErr w:type="spellEnd"/>
      <w:r>
        <w:t xml:space="preserve"> minimum de 1 Gb/s </w:t>
      </w:r>
      <w:proofErr w:type="spellStart"/>
      <w:r>
        <w:t>ou</w:t>
      </w:r>
      <w:proofErr w:type="spellEnd"/>
      <w:r>
        <w:t xml:space="preserve"> 10 Gb/s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cuivre</w:t>
      </w:r>
      <w:proofErr w:type="spellEnd"/>
      <w:r>
        <w:t xml:space="preserve">), pour </w:t>
      </w:r>
      <w:proofErr w:type="spellStart"/>
      <w:r>
        <w:t>autant</w:t>
      </w:r>
      <w:proofErr w:type="spellEnd"/>
      <w:r>
        <w:t xml:space="preserve"> que la solution </w:t>
      </w:r>
      <w:proofErr w:type="spellStart"/>
      <w:r>
        <w:t>respecte</w:t>
      </w:r>
      <w:proofErr w:type="spellEnd"/>
      <w:r>
        <w:t xml:space="preserve"> les exigences de performance, de </w:t>
      </w:r>
      <w:proofErr w:type="spellStart"/>
      <w:r>
        <w:t>disponibilité</w:t>
      </w:r>
      <w:proofErr w:type="spellEnd"/>
      <w:r>
        <w:t xml:space="preserve"> et de </w:t>
      </w:r>
      <w:proofErr w:type="spellStart"/>
      <w:r>
        <w:t>sécurité</w:t>
      </w:r>
      <w:proofErr w:type="spellEnd"/>
      <w:r>
        <w:t xml:space="preserve">. La justification du choix et la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 future </w:t>
      </w:r>
      <w:proofErr w:type="spellStart"/>
      <w:r>
        <w:t>feront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l’évaluation</w:t>
      </w:r>
      <w:proofErr w:type="spellEnd"/>
      <w:r>
        <w:t xml:space="preserve">. </w:t>
      </w:r>
    </w:p>
    <w:p w14:paraId="1816402F" w14:textId="77777777" w:rsidR="001266B9" w:rsidRDefault="00000000">
      <w:pPr>
        <w:pStyle w:val="Titre3"/>
      </w:pPr>
      <w:r>
        <w:t xml:space="preserve">4.2 Performances et </w:t>
      </w:r>
      <w:proofErr w:type="spellStart"/>
      <w:r>
        <w:t>sécurité</w:t>
      </w:r>
      <w:proofErr w:type="spellEnd"/>
    </w:p>
    <w:p w14:paraId="28A8F749" w14:textId="77777777" w:rsidR="001266B9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dorsales</w:t>
      </w:r>
      <w:proofErr w:type="spellEnd"/>
      <w:r>
        <w:t xml:space="preserve">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et les liaisons entre les </w:t>
      </w:r>
      <w:proofErr w:type="spellStart"/>
      <w:r>
        <w:t>bâtiments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assurer au minimum 1 Gb/s </w:t>
      </w:r>
      <w:proofErr w:type="spellStart"/>
      <w:r>
        <w:t>symétrique</w:t>
      </w:r>
      <w:proofErr w:type="spellEnd"/>
      <w:r>
        <w:t xml:space="preserve">, avec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monter</w:t>
      </w:r>
      <w:proofErr w:type="spellEnd"/>
      <w:r>
        <w:t xml:space="preserve"> à 10 Gb/s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retenue</w:t>
      </w:r>
      <w:proofErr w:type="spellEnd"/>
      <w:r>
        <w:t xml:space="preserve">. Une </w:t>
      </w:r>
      <w:proofErr w:type="spellStart"/>
      <w:r>
        <w:t>disponibilité</w:t>
      </w:r>
      <w:proofErr w:type="spellEnd"/>
      <w:r>
        <w:t xml:space="preserve"> de 99,9 %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attendue</w:t>
      </w:r>
      <w:proofErr w:type="spellEnd"/>
      <w:r>
        <w:t xml:space="preserve">. </w:t>
      </w:r>
    </w:p>
    <w:p w14:paraId="75236570" w14:textId="77777777" w:rsidR="001266B9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>Le pare</w:t>
      </w:r>
      <w:r>
        <w:noBreakHyphen/>
        <w:t xml:space="preserve">feu </w:t>
      </w:r>
      <w:proofErr w:type="spellStart"/>
      <w:r>
        <w:t>devra</w:t>
      </w:r>
      <w:proofErr w:type="spellEnd"/>
      <w:r>
        <w:t xml:space="preserve"> supporter la segmentation interne, un </w:t>
      </w:r>
      <w:proofErr w:type="spellStart"/>
      <w:r>
        <w:t>filtrage</w:t>
      </w:r>
      <w:proofErr w:type="spellEnd"/>
      <w:r>
        <w:t xml:space="preserve"> par état, des services VPN (site</w:t>
      </w:r>
      <w:r>
        <w:noBreakHyphen/>
        <w:t>à</w:t>
      </w:r>
      <w:r>
        <w:noBreakHyphen/>
        <w:t xml:space="preserve">site et </w:t>
      </w:r>
      <w:proofErr w:type="spellStart"/>
      <w:r>
        <w:t>accès</w:t>
      </w:r>
      <w:proofErr w:type="spellEnd"/>
      <w:r>
        <w:t xml:space="preserve"> distant), la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(IPS) et la gestion </w:t>
      </w:r>
      <w:proofErr w:type="spellStart"/>
      <w:r>
        <w:t>centralisée</w:t>
      </w:r>
      <w:proofErr w:type="spellEnd"/>
      <w:r>
        <w:t xml:space="preserve"> des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Fi. </w:t>
      </w:r>
    </w:p>
    <w:p w14:paraId="69F7632F" w14:textId="77777777" w:rsidR="001266B9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Les points </w:t>
      </w:r>
      <w:proofErr w:type="spellStart"/>
      <w:r>
        <w:t>d’accès</w:t>
      </w:r>
      <w:proofErr w:type="spellEnd"/>
      <w:r>
        <w:t> Wi</w:t>
      </w:r>
      <w:r>
        <w:noBreakHyphen/>
        <w:t xml:space="preserve">Fi </w:t>
      </w:r>
      <w:proofErr w:type="spellStart"/>
      <w:r>
        <w:t>devront</w:t>
      </w:r>
      <w:proofErr w:type="spellEnd"/>
      <w:r>
        <w:t xml:space="preserve"> prendre </w:t>
      </w:r>
      <w:proofErr w:type="spellStart"/>
      <w:r>
        <w:t>en</w:t>
      </w:r>
      <w:proofErr w:type="spellEnd"/>
      <w:r>
        <w:t xml:space="preserve"> charge WPA3 et proposer un </w:t>
      </w:r>
      <w:proofErr w:type="spellStart"/>
      <w:r>
        <w:t>portail</w:t>
      </w:r>
      <w:proofErr w:type="spellEnd"/>
      <w:r>
        <w:t xml:space="preserve"> </w:t>
      </w:r>
      <w:proofErr w:type="spellStart"/>
      <w:r>
        <w:t>captif</w:t>
      </w:r>
      <w:proofErr w:type="spellEnd"/>
      <w:r>
        <w:t xml:space="preserve"> pour les </w:t>
      </w:r>
      <w:proofErr w:type="spellStart"/>
      <w:r>
        <w:t>invités</w:t>
      </w:r>
      <w:proofErr w:type="spellEnd"/>
      <w:r>
        <w:t xml:space="preserve"> avec gestion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temporaires</w:t>
      </w:r>
      <w:proofErr w:type="spellEnd"/>
      <w:r>
        <w:t xml:space="preserve">. </w:t>
      </w:r>
    </w:p>
    <w:p w14:paraId="52A4F8AF" w14:textId="77777777" w:rsidR="001266B9" w:rsidRDefault="00000000">
      <w:pPr>
        <w:pStyle w:val="Corpsdetexte"/>
        <w:numPr>
          <w:ilvl w:val="0"/>
          <w:numId w:val="6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la </w:t>
      </w:r>
      <w:proofErr w:type="spellStart"/>
      <w:r>
        <w:t>journalisation</w:t>
      </w:r>
      <w:proofErr w:type="spellEnd"/>
      <w:r>
        <w:t xml:space="preserve"> et la supervision des </w:t>
      </w:r>
      <w:proofErr w:type="spellStart"/>
      <w:r>
        <w:t>événements</w:t>
      </w:r>
      <w:proofErr w:type="spellEnd"/>
      <w:r>
        <w:t xml:space="preserve"> (Syslog, SNMP v3</w:t>
      </w:r>
      <w:proofErr w:type="gramStart"/>
      <w:r>
        <w:t>) ;</w:t>
      </w:r>
      <w:proofErr w:type="gramEnd"/>
      <w:r>
        <w:t xml:space="preserve"> il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compatible avec des </w:t>
      </w:r>
      <w:proofErr w:type="spellStart"/>
      <w:r>
        <w:t>outils</w:t>
      </w:r>
      <w:proofErr w:type="spellEnd"/>
      <w:r>
        <w:t xml:space="preserve"> de monitoring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Centreon</w:t>
      </w:r>
      <w:proofErr w:type="spellEnd"/>
      <w:r>
        <w:t xml:space="preserve">, PRTG). </w:t>
      </w:r>
    </w:p>
    <w:p w14:paraId="1DE54005" w14:textId="77777777" w:rsidR="001266B9" w:rsidRDefault="00000000">
      <w:pPr>
        <w:pStyle w:val="Corpsdetexte"/>
        <w:numPr>
          <w:ilvl w:val="0"/>
          <w:numId w:val="6"/>
        </w:numPr>
        <w:tabs>
          <w:tab w:val="left" w:pos="709"/>
        </w:tabs>
      </w:pPr>
      <w:r>
        <w:t xml:space="preserve">Les temps de </w:t>
      </w:r>
      <w:proofErr w:type="spellStart"/>
      <w:r>
        <w:t>réponse</w:t>
      </w:r>
      <w:proofErr w:type="spellEnd"/>
      <w:r>
        <w:t xml:space="preserve"> et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performances </w:t>
      </w:r>
      <w:proofErr w:type="spellStart"/>
      <w:r>
        <w:t>cibles</w:t>
      </w:r>
      <w:proofErr w:type="spellEnd"/>
      <w:r>
        <w:t xml:space="preserve"> </w:t>
      </w:r>
      <w:proofErr w:type="spellStart"/>
      <w:proofErr w:type="gramStart"/>
      <w:r>
        <w:t>définies</w:t>
      </w:r>
      <w:proofErr w:type="spellEnd"/>
      <w:r>
        <w:t> :</w:t>
      </w:r>
      <w:proofErr w:type="gramEnd"/>
      <w:r>
        <w:t xml:space="preserve">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annuelle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de 99,5 % pour le réseau </w:t>
      </w:r>
      <w:proofErr w:type="spellStart"/>
      <w:r>
        <w:t>administratif</w:t>
      </w:r>
      <w:proofErr w:type="spellEnd"/>
      <w:r>
        <w:t xml:space="preserve"> et temps de </w:t>
      </w:r>
      <w:proofErr w:type="spellStart"/>
      <w:r>
        <w:t>rétablissement</w:t>
      </w:r>
      <w:proofErr w:type="spellEnd"/>
      <w:r>
        <w:t xml:space="preserve"> maximal de 4 </w:t>
      </w:r>
      <w:proofErr w:type="spellStart"/>
      <w:r>
        <w:t>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d’incident</w:t>
      </w:r>
      <w:proofErr w:type="spellEnd"/>
      <w:r>
        <w:t xml:space="preserve"> critique. </w:t>
      </w:r>
    </w:p>
    <w:p w14:paraId="7ED5CF9D" w14:textId="77777777" w:rsidR="001266B9" w:rsidRDefault="00000000">
      <w:pPr>
        <w:pStyle w:val="Titre3"/>
      </w:pPr>
      <w:r>
        <w:t>4.3 </w:t>
      </w:r>
      <w:proofErr w:type="spellStart"/>
      <w:r>
        <w:t>Câblage</w:t>
      </w:r>
      <w:proofErr w:type="spellEnd"/>
      <w:r>
        <w:t xml:space="preserve"> et </w:t>
      </w:r>
      <w:proofErr w:type="spellStart"/>
      <w:r>
        <w:t>locaux</w:t>
      </w:r>
      <w:proofErr w:type="spellEnd"/>
      <w:r>
        <w:t xml:space="preserve"> techniques</w:t>
      </w:r>
    </w:p>
    <w:p w14:paraId="6B8AA508" w14:textId="77777777" w:rsidR="001266B9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 </w:t>
      </w:r>
      <w:proofErr w:type="spellStart"/>
      <w:r>
        <w:t>câblage</w:t>
      </w:r>
      <w:proofErr w:type="spellEnd"/>
      <w:r>
        <w:t xml:space="preserve"> horizontal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 6A F/UTP </w:t>
      </w:r>
      <w:proofErr w:type="spellStart"/>
      <w:r>
        <w:t>ou</w:t>
      </w:r>
      <w:proofErr w:type="spellEnd"/>
      <w:r>
        <w:t> S/</w:t>
      </w:r>
      <w:proofErr w:type="gramStart"/>
      <w:r>
        <w:t>FTP ;</w:t>
      </w:r>
      <w:proofErr w:type="gramEnd"/>
      <w:r>
        <w:t xml:space="preserve"> le </w:t>
      </w:r>
      <w:proofErr w:type="spellStart"/>
      <w:r>
        <w:t>câblage</w:t>
      </w:r>
      <w:proofErr w:type="spellEnd"/>
      <w:r>
        <w:t xml:space="preserve"> backbone reliant le </w:t>
      </w:r>
      <w:proofErr w:type="spellStart"/>
      <w:r>
        <w:t>cœur</w:t>
      </w:r>
      <w:proofErr w:type="spellEnd"/>
      <w:r>
        <w:t xml:space="preserve"> de réseau aux </w:t>
      </w:r>
      <w:proofErr w:type="spellStart"/>
      <w:r>
        <w:t>commutateurs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aux </w:t>
      </w:r>
      <w:proofErr w:type="spellStart"/>
      <w:r>
        <w:t>bâtiments</w:t>
      </w:r>
      <w:proofErr w:type="spellEnd"/>
      <w:r>
        <w:t xml:space="preserve"> sera </w:t>
      </w:r>
      <w:proofErr w:type="spellStart"/>
      <w:r>
        <w:t>réalisé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optique</w:t>
      </w:r>
      <w:proofErr w:type="spellEnd"/>
      <w:r>
        <w:t xml:space="preserve"> OM4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choisie</w:t>
      </w:r>
      <w:proofErr w:type="spellEnd"/>
      <w:r>
        <w:t xml:space="preserve">. </w:t>
      </w:r>
    </w:p>
    <w:p w14:paraId="40EA0C6E" w14:textId="77777777" w:rsidR="001266B9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prises</w:t>
      </w:r>
      <w:proofErr w:type="spellEnd"/>
      <w:r>
        <w:t xml:space="preserve"> RJ45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étiquetées</w:t>
      </w:r>
      <w:proofErr w:type="spellEnd"/>
      <w:r>
        <w:t xml:space="preserve"> et </w:t>
      </w:r>
      <w:proofErr w:type="spellStart"/>
      <w:r>
        <w:t>raccordées</w:t>
      </w:r>
      <w:proofErr w:type="spellEnd"/>
      <w:r>
        <w:t xml:space="preserve"> à un </w:t>
      </w:r>
      <w:proofErr w:type="spellStart"/>
      <w:r>
        <w:t>panneau</w:t>
      </w:r>
      <w:proofErr w:type="spellEnd"/>
      <w:r>
        <w:t xml:space="preserve"> de brassage au local technique. Les </w:t>
      </w:r>
      <w:proofErr w:type="spellStart"/>
      <w:r>
        <w:t>tronçons</w:t>
      </w:r>
      <w:proofErr w:type="spellEnd"/>
      <w:r>
        <w:t xml:space="preserve"> de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étiquetés</w:t>
      </w:r>
      <w:proofErr w:type="spellEnd"/>
      <w:r>
        <w:t xml:space="preserve">. </w:t>
      </w:r>
    </w:p>
    <w:p w14:paraId="6DEBC0C8" w14:textId="77777777" w:rsidR="001266B9" w:rsidRDefault="00000000">
      <w:pPr>
        <w:pStyle w:val="Corpsdetexte"/>
        <w:numPr>
          <w:ilvl w:val="0"/>
          <w:numId w:val="7"/>
        </w:numPr>
        <w:tabs>
          <w:tab w:val="left" w:pos="709"/>
        </w:tabs>
        <w:spacing w:after="0"/>
      </w:pPr>
      <w:r>
        <w:t xml:space="preserve">Les passages de </w:t>
      </w:r>
      <w:proofErr w:type="spellStart"/>
      <w:r>
        <w:t>câbles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respecter les </w:t>
      </w:r>
      <w:proofErr w:type="spellStart"/>
      <w:r>
        <w:t>normes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incendie</w:t>
      </w:r>
      <w:proofErr w:type="spellEnd"/>
      <w:r>
        <w:t xml:space="preserve"> et les obligations </w:t>
      </w:r>
      <w:proofErr w:type="spellStart"/>
      <w:r>
        <w:t>en</w:t>
      </w:r>
      <w:proofErr w:type="spellEnd"/>
      <w:r>
        <w:t xml:space="preserve"> matière de 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interférences</w:t>
      </w:r>
      <w:proofErr w:type="spellEnd"/>
      <w:r>
        <w:t xml:space="preserve"> </w:t>
      </w:r>
      <w:proofErr w:type="spellStart"/>
      <w:r>
        <w:t>électromagnétiques</w:t>
      </w:r>
      <w:proofErr w:type="spellEnd"/>
      <w:r>
        <w:t xml:space="preserve">. </w:t>
      </w:r>
    </w:p>
    <w:p w14:paraId="084FBD48" w14:textId="77777777" w:rsidR="001266B9" w:rsidRDefault="00000000">
      <w:pPr>
        <w:pStyle w:val="Corpsdetexte"/>
        <w:numPr>
          <w:ilvl w:val="0"/>
          <w:numId w:val="7"/>
        </w:numPr>
        <w:tabs>
          <w:tab w:val="left" w:pos="709"/>
        </w:tabs>
      </w:pPr>
      <w:r>
        <w:t xml:space="preserve">Les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des </w:t>
      </w:r>
      <w:proofErr w:type="spellStart"/>
      <w:r>
        <w:t>baies</w:t>
      </w:r>
      <w:proofErr w:type="spellEnd"/>
      <w:r>
        <w:t> 19 </w:t>
      </w:r>
      <w:proofErr w:type="spellStart"/>
      <w:r>
        <w:t>pouces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et </w:t>
      </w:r>
      <w:proofErr w:type="spellStart"/>
      <w:proofErr w:type="gramStart"/>
      <w:r>
        <w:t>ventilées</w:t>
      </w:r>
      <w:proofErr w:type="spellEnd"/>
      <w:r>
        <w:t> ;</w:t>
      </w:r>
      <w:proofErr w:type="gramEnd"/>
      <w:r>
        <w:t xml:space="preserve"> un </w:t>
      </w:r>
      <w:proofErr w:type="spellStart"/>
      <w:r>
        <w:t>onduleur</w:t>
      </w:r>
      <w:proofErr w:type="spellEnd"/>
      <w:r>
        <w:t xml:space="preserve"> (UPS)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 réseau et </w:t>
      </w:r>
      <w:proofErr w:type="spellStart"/>
      <w:r>
        <w:t>offrir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15 minutes </w:t>
      </w:r>
      <w:proofErr w:type="spellStart"/>
      <w:r>
        <w:t>d’autonomie</w:t>
      </w:r>
      <w:proofErr w:type="spellEnd"/>
      <w:r>
        <w:t xml:space="preserve">. </w:t>
      </w:r>
    </w:p>
    <w:p w14:paraId="761D3A1C" w14:textId="77777777" w:rsidR="001266B9" w:rsidRDefault="00000000">
      <w:pPr>
        <w:pStyle w:val="Titre3"/>
      </w:pPr>
      <w:r>
        <w:t>4.4 </w:t>
      </w:r>
      <w:proofErr w:type="spellStart"/>
      <w:r>
        <w:t>Intégration</w:t>
      </w:r>
      <w:proofErr w:type="spellEnd"/>
      <w:r>
        <w:t xml:space="preserve"> des services </w:t>
      </w:r>
      <w:proofErr w:type="spellStart"/>
      <w:r>
        <w:t>existants</w:t>
      </w:r>
      <w:proofErr w:type="spellEnd"/>
    </w:p>
    <w:p w14:paraId="5A4B44E6" w14:textId="77777777" w:rsidR="001266B9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serveurs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(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, </w:t>
      </w: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, application métier)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migrés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nouveau réseau. Le </w:t>
      </w:r>
      <w:proofErr w:type="spellStart"/>
      <w:r>
        <w:t>soumissionnaire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</w:t>
      </w:r>
      <w:proofErr w:type="spellStart"/>
      <w:r>
        <w:t>l’accompagnement</w:t>
      </w:r>
      <w:proofErr w:type="spellEnd"/>
      <w:r>
        <w:t xml:space="preserve"> et la planification de </w:t>
      </w:r>
      <w:proofErr w:type="spellStart"/>
      <w:r>
        <w:t>cette</w:t>
      </w:r>
      <w:proofErr w:type="spellEnd"/>
      <w:r>
        <w:t xml:space="preserve"> migration sans interruption de service. </w:t>
      </w:r>
    </w:p>
    <w:p w14:paraId="149F07CB" w14:textId="77777777" w:rsidR="001266B9" w:rsidRDefault="00000000">
      <w:pPr>
        <w:pStyle w:val="Corpsdetexte"/>
        <w:numPr>
          <w:ilvl w:val="0"/>
          <w:numId w:val="8"/>
        </w:numPr>
        <w:tabs>
          <w:tab w:val="left" w:pos="709"/>
        </w:tabs>
        <w:spacing w:after="0"/>
      </w:pPr>
      <w:r>
        <w:t xml:space="preserve">Les </w:t>
      </w:r>
      <w:proofErr w:type="spellStart"/>
      <w:r>
        <w:t>imprimantes</w:t>
      </w:r>
      <w:proofErr w:type="spellEnd"/>
      <w:r>
        <w:t xml:space="preserve"> réseau, les </w:t>
      </w:r>
      <w:proofErr w:type="spellStart"/>
      <w:r>
        <w:t>caméras</w:t>
      </w:r>
      <w:proofErr w:type="spellEnd"/>
      <w:r>
        <w:t xml:space="preserve"> de </w:t>
      </w:r>
      <w:proofErr w:type="spellStart"/>
      <w:r>
        <w:t>vidéosurveillance</w:t>
      </w:r>
      <w:proofErr w:type="spellEnd"/>
      <w:r>
        <w:t xml:space="preserve"> et les </w:t>
      </w:r>
      <w:proofErr w:type="spellStart"/>
      <w:r>
        <w:t>téléphones</w:t>
      </w:r>
      <w:proofErr w:type="spellEnd"/>
      <w:r>
        <w:t xml:space="preserve"> IP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gramStart"/>
      <w:r>
        <w:t>charge ;</w:t>
      </w:r>
      <w:proofErr w:type="gramEnd"/>
      <w:r>
        <w:t xml:space="preserve"> </w:t>
      </w:r>
      <w:proofErr w:type="spellStart"/>
      <w:r>
        <w:t>l’offre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prévoir</w:t>
      </w:r>
      <w:proofErr w:type="spellEnd"/>
      <w:r>
        <w:t xml:space="preserve"> des </w:t>
      </w:r>
      <w:proofErr w:type="spellStart"/>
      <w:r>
        <w:t>commutateurs</w:t>
      </w:r>
      <w:proofErr w:type="spellEnd"/>
      <w:r>
        <w:t xml:space="preserve"> PoE +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suffisant</w:t>
      </w:r>
      <w:proofErr w:type="spellEnd"/>
      <w:r>
        <w:t xml:space="preserve"> pour alimenter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équipements</w:t>
      </w:r>
      <w:proofErr w:type="spellEnd"/>
      <w:r>
        <w:t xml:space="preserve">. </w:t>
      </w:r>
    </w:p>
    <w:p w14:paraId="33FAC13A" w14:textId="77777777" w:rsidR="001266B9" w:rsidRDefault="00000000">
      <w:pPr>
        <w:pStyle w:val="Corpsdetexte"/>
        <w:numPr>
          <w:ilvl w:val="0"/>
          <w:numId w:val="8"/>
        </w:numPr>
        <w:tabs>
          <w:tab w:val="left" w:pos="709"/>
        </w:tabs>
      </w:pPr>
      <w:r>
        <w:t xml:space="preserve">Les </w:t>
      </w:r>
      <w:proofErr w:type="spellStart"/>
      <w:r>
        <w:t>connexions</w:t>
      </w:r>
      <w:proofErr w:type="spellEnd"/>
      <w:r>
        <w:t xml:space="preserve"> Internet </w:t>
      </w:r>
      <w:proofErr w:type="spellStart"/>
      <w:r>
        <w:t>actuelles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conservées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par le nouveau pare</w:t>
      </w:r>
      <w:r>
        <w:noBreakHyphen/>
      </w:r>
      <w:proofErr w:type="gramStart"/>
      <w:r>
        <w:t>feu ;</w:t>
      </w:r>
      <w:proofErr w:type="gramEnd"/>
      <w:r>
        <w:t xml:space="preserve"> </w:t>
      </w:r>
      <w:proofErr w:type="gramStart"/>
      <w:r>
        <w:t>un second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Internet de secours (4G/5G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redondante</w:t>
      </w:r>
      <w:proofErr w:type="spellEnd"/>
      <w:r>
        <w:t xml:space="preserve">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souhaité</w:t>
      </w:r>
      <w:proofErr w:type="spellEnd"/>
      <w:r>
        <w:t xml:space="preserve"> et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chiffré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 xml:space="preserve">. </w:t>
      </w:r>
    </w:p>
    <w:p w14:paraId="35D396AD" w14:textId="77777777" w:rsidR="001266B9" w:rsidRDefault="00000000">
      <w:pPr>
        <w:pStyle w:val="Titre2"/>
      </w:pPr>
      <w:r>
        <w:t xml:space="preserve">5. </w:t>
      </w: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prévisionnel</w:t>
      </w:r>
      <w:proofErr w:type="spellEnd"/>
    </w:p>
    <w:p w14:paraId="11484511" w14:textId="77777777" w:rsidR="001266B9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 planning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les phases de </w:t>
      </w:r>
      <w:proofErr w:type="spellStart"/>
      <w:r>
        <w:t>l’étude</w:t>
      </w:r>
      <w:proofErr w:type="spellEnd"/>
      <w:r>
        <w:t xml:space="preserve">, de la </w:t>
      </w:r>
      <w:proofErr w:type="spellStart"/>
      <w:r>
        <w:t>fourniture</w:t>
      </w:r>
      <w:proofErr w:type="spellEnd"/>
      <w:r>
        <w:t xml:space="preserve">, de </w:t>
      </w:r>
      <w:proofErr w:type="spellStart"/>
      <w:r>
        <w:t>l’installation</w:t>
      </w:r>
      <w:proofErr w:type="spellEnd"/>
      <w:r>
        <w:t xml:space="preserve"> et de la migration. </w:t>
      </w:r>
    </w:p>
    <w:p w14:paraId="1C8E44F7" w14:textId="77777777" w:rsidR="001266B9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Une description de </w:t>
      </w:r>
      <w:proofErr w:type="spellStart"/>
      <w:r>
        <w:t>l’équipe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et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mobilisées</w:t>
      </w:r>
      <w:proofErr w:type="spellEnd"/>
      <w:r>
        <w:t xml:space="preserve"> (chef de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ingénieur</w:t>
      </w:r>
      <w:proofErr w:type="spellEnd"/>
      <w:r>
        <w:t xml:space="preserve"> réseau, </w:t>
      </w:r>
      <w:proofErr w:type="spellStart"/>
      <w:r>
        <w:t>technicien</w:t>
      </w:r>
      <w:proofErr w:type="spellEnd"/>
      <w:r>
        <w:t xml:space="preserve"> </w:t>
      </w:r>
      <w:proofErr w:type="spellStart"/>
      <w:r>
        <w:t>câblage</w:t>
      </w:r>
      <w:proofErr w:type="spellEnd"/>
      <w:r>
        <w:t xml:space="preserve">). </w:t>
      </w:r>
    </w:p>
    <w:p w14:paraId="18F87C84" w14:textId="77777777" w:rsidR="001266B9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Les temps de livraison des </w:t>
      </w:r>
      <w:proofErr w:type="spellStart"/>
      <w:r>
        <w:t>matériels</w:t>
      </w:r>
      <w:proofErr w:type="spellEnd"/>
      <w:r>
        <w:t xml:space="preserve">, les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d’intervention</w:t>
      </w:r>
      <w:proofErr w:type="spellEnd"/>
      <w:r>
        <w:t xml:space="preserve"> sur site et les </w:t>
      </w:r>
      <w:proofErr w:type="spellStart"/>
      <w:r>
        <w:t>éventuels</w:t>
      </w:r>
      <w:proofErr w:type="spellEnd"/>
      <w:r>
        <w:t xml:space="preserve"> </w:t>
      </w:r>
      <w:proofErr w:type="spellStart"/>
      <w:r>
        <w:t>prérequis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</w:t>
      </w:r>
      <w:proofErr w:type="spellStart"/>
      <w:r>
        <w:t>locaux</w:t>
      </w:r>
      <w:proofErr w:type="spellEnd"/>
      <w:r>
        <w:t xml:space="preserve">, </w:t>
      </w:r>
      <w:proofErr w:type="spellStart"/>
      <w:r>
        <w:t>coupures</w:t>
      </w:r>
      <w:proofErr w:type="spellEnd"/>
      <w:r>
        <w:t xml:space="preserve"> </w:t>
      </w:r>
      <w:proofErr w:type="spellStart"/>
      <w:r>
        <w:t>planifiées</w:t>
      </w:r>
      <w:proofErr w:type="spellEnd"/>
      <w:r>
        <w:t xml:space="preserve">). </w:t>
      </w:r>
    </w:p>
    <w:p w14:paraId="0FCDA40E" w14:textId="77777777" w:rsidR="001266B9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t xml:space="preserve">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d’installation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entre le 1ᵉʳ </w:t>
      </w:r>
      <w:proofErr w:type="spellStart"/>
      <w:r>
        <w:t>janvier</w:t>
      </w:r>
      <w:proofErr w:type="spellEnd"/>
      <w:r>
        <w:t xml:space="preserve"> 2026 et le 31 mars 2026.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proposer un </w:t>
      </w:r>
      <w:proofErr w:type="spellStart"/>
      <w:r>
        <w:t>calendrier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compatible avec les </w:t>
      </w:r>
      <w:proofErr w:type="spellStart"/>
      <w:r>
        <w:t>contraintes</w:t>
      </w:r>
      <w:proofErr w:type="spellEnd"/>
      <w:r>
        <w:t xml:space="preserve"> des services </w:t>
      </w:r>
      <w:proofErr w:type="spellStart"/>
      <w:r>
        <w:t>communaux</w:t>
      </w:r>
      <w:proofErr w:type="spellEnd"/>
      <w:r>
        <w:t xml:space="preserve">. </w:t>
      </w:r>
    </w:p>
    <w:p w14:paraId="5F1B673B" w14:textId="77777777" w:rsidR="001266B9" w:rsidRDefault="00000000">
      <w:pPr>
        <w:pStyle w:val="Corpsdetexte"/>
        <w:numPr>
          <w:ilvl w:val="0"/>
          <w:numId w:val="9"/>
        </w:numPr>
        <w:tabs>
          <w:tab w:val="left" w:pos="709"/>
        </w:tabs>
        <w:spacing w:after="0"/>
      </w:pPr>
      <w:r>
        <w:lastRenderedPageBreak/>
        <w:t xml:space="preserve">La formation des </w:t>
      </w:r>
      <w:proofErr w:type="spellStart"/>
      <w:r>
        <w:t>techniciens</w:t>
      </w:r>
      <w:proofErr w:type="spellEnd"/>
      <w:r>
        <w:t xml:space="preserve"> de la Commune doit </w:t>
      </w:r>
      <w:proofErr w:type="spellStart"/>
      <w:r>
        <w:t>avoir</w:t>
      </w:r>
      <w:proofErr w:type="spellEnd"/>
      <w:r>
        <w:t xml:space="preserve"> lieu </w:t>
      </w:r>
      <w:proofErr w:type="spellStart"/>
      <w:r>
        <w:t>avant</w:t>
      </w:r>
      <w:proofErr w:type="spell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. </w:t>
      </w:r>
    </w:p>
    <w:p w14:paraId="39541A7A" w14:textId="77777777" w:rsidR="001266B9" w:rsidRDefault="00000000">
      <w:pPr>
        <w:pStyle w:val="Corpsdetexte"/>
        <w:numPr>
          <w:ilvl w:val="0"/>
          <w:numId w:val="9"/>
        </w:numPr>
        <w:tabs>
          <w:tab w:val="left" w:pos="709"/>
        </w:tabs>
      </w:pPr>
      <w:r>
        <w:t xml:space="preserve">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provisoire</w:t>
      </w:r>
      <w:proofErr w:type="spellEnd"/>
      <w:r>
        <w:t xml:space="preserve"> </w:t>
      </w:r>
      <w:proofErr w:type="spellStart"/>
      <w:r>
        <w:t>interviendra</w:t>
      </w:r>
      <w:proofErr w:type="spellEnd"/>
      <w:r>
        <w:t xml:space="preserve"> après la mise </w:t>
      </w:r>
      <w:proofErr w:type="spellStart"/>
      <w:r>
        <w:t>en</w:t>
      </w:r>
      <w:proofErr w:type="spellEnd"/>
      <w:r>
        <w:t xml:space="preserve"> service et la validation des </w:t>
      </w:r>
      <w:proofErr w:type="gramStart"/>
      <w:r>
        <w:t>tests ;</w:t>
      </w:r>
      <w:proofErr w:type="gramEnd"/>
      <w:r>
        <w:t xml:space="preserve"> la </w:t>
      </w:r>
      <w:proofErr w:type="spellStart"/>
      <w:r>
        <w:t>réception</w:t>
      </w:r>
      <w:proofErr w:type="spellEnd"/>
      <w:r>
        <w:t xml:space="preserve"> </w:t>
      </w:r>
      <w:proofErr w:type="spellStart"/>
      <w:r>
        <w:t>définitive</w:t>
      </w:r>
      <w:proofErr w:type="spellEnd"/>
      <w:r>
        <w:t xml:space="preserve"> sera </w:t>
      </w:r>
      <w:proofErr w:type="spellStart"/>
      <w:r>
        <w:t>prononcée</w:t>
      </w:r>
      <w:proofErr w:type="spellEnd"/>
      <w:r>
        <w:t xml:space="preserve"> après un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sans incident. </w:t>
      </w:r>
    </w:p>
    <w:p w14:paraId="6A887E34" w14:textId="77777777" w:rsidR="001266B9" w:rsidRDefault="00000000">
      <w:pPr>
        <w:pStyle w:val="Titre2"/>
      </w:pPr>
      <w:r>
        <w:t xml:space="preserve">6. Documents et </w:t>
      </w:r>
      <w:proofErr w:type="spellStart"/>
      <w:r>
        <w:t>livrables</w:t>
      </w:r>
      <w:proofErr w:type="spellEnd"/>
      <w:r>
        <w:t xml:space="preserve"> </w:t>
      </w:r>
      <w:proofErr w:type="spellStart"/>
      <w:r>
        <w:t>attendus</w:t>
      </w:r>
      <w:proofErr w:type="spellEnd"/>
    </w:p>
    <w:p w14:paraId="115E8076" w14:textId="77777777" w:rsidR="001266B9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Projet</w:t>
      </w:r>
      <w:proofErr w:type="spellEnd"/>
      <w:r>
        <w:t xml:space="preserve"> de </w:t>
      </w:r>
      <w:proofErr w:type="spellStart"/>
      <w:r>
        <w:t>schéma</w:t>
      </w:r>
      <w:proofErr w:type="spellEnd"/>
      <w:r>
        <w:t xml:space="preserve"> réseau (format Visio/draw.io), </w:t>
      </w:r>
      <w:proofErr w:type="spellStart"/>
      <w:r>
        <w:t>comprenant</w:t>
      </w:r>
      <w:proofErr w:type="spellEnd"/>
      <w:r>
        <w:t xml:space="preserve"> la </w:t>
      </w:r>
      <w:proofErr w:type="spellStart"/>
      <w:r>
        <w:t>topologie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physique, la </w:t>
      </w:r>
      <w:proofErr w:type="spellStart"/>
      <w:r>
        <w:t>répartition</w:t>
      </w:r>
      <w:proofErr w:type="spellEnd"/>
      <w:r>
        <w:t xml:space="preserve"> des VLAN et les liaisons entre </w:t>
      </w:r>
      <w:proofErr w:type="spellStart"/>
      <w:r>
        <w:t>équipements</w:t>
      </w:r>
      <w:proofErr w:type="spellEnd"/>
      <w:r>
        <w:t xml:space="preserve">. </w:t>
      </w:r>
    </w:p>
    <w:p w14:paraId="7172F419" w14:textId="77777777" w:rsidR="001266B9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Plan </w:t>
      </w:r>
      <w:proofErr w:type="spellStart"/>
      <w:r>
        <w:t>d’adressage</w:t>
      </w:r>
      <w:proofErr w:type="spellEnd"/>
      <w:r>
        <w:t xml:space="preserve"> IP </w:t>
      </w:r>
      <w:proofErr w:type="spellStart"/>
      <w:r>
        <w:t>indiquant</w:t>
      </w:r>
      <w:proofErr w:type="spellEnd"/>
      <w:r>
        <w:t xml:space="preserve"> les sous</w:t>
      </w:r>
      <w:r>
        <w:noBreakHyphen/>
        <w:t xml:space="preserve">réseaux, les </w:t>
      </w:r>
      <w:proofErr w:type="spellStart"/>
      <w:r>
        <w:t>réservations</w:t>
      </w:r>
      <w:proofErr w:type="spellEnd"/>
      <w:r>
        <w:t xml:space="preserve"> DHCP et les </w:t>
      </w:r>
      <w:proofErr w:type="spellStart"/>
      <w:r>
        <w:t>passerelles</w:t>
      </w:r>
      <w:proofErr w:type="spellEnd"/>
      <w:r>
        <w:t xml:space="preserve">. </w:t>
      </w:r>
    </w:p>
    <w:p w14:paraId="620B5CFD" w14:textId="77777777" w:rsidR="001266B9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</w:t>
      </w:r>
      <w:proofErr w:type="spellStart"/>
      <w:r>
        <w:t>d’architecture</w:t>
      </w:r>
      <w:proofErr w:type="spellEnd"/>
      <w:r>
        <w:t xml:space="preserve"> </w:t>
      </w:r>
      <w:proofErr w:type="spellStart"/>
      <w:r>
        <w:t>détaillant</w:t>
      </w:r>
      <w:proofErr w:type="spellEnd"/>
      <w:r>
        <w:t xml:space="preserve"> les choix </w:t>
      </w:r>
      <w:proofErr w:type="spellStart"/>
      <w:r>
        <w:t>technologiques</w:t>
      </w:r>
      <w:proofErr w:type="spellEnd"/>
      <w:r>
        <w:t xml:space="preserve">, le </w:t>
      </w:r>
      <w:proofErr w:type="spellStart"/>
      <w:r>
        <w:t>dimensionnement</w:t>
      </w:r>
      <w:proofErr w:type="spellEnd"/>
      <w:r>
        <w:t xml:space="preserve"> et les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d’évolution</w:t>
      </w:r>
      <w:proofErr w:type="spellEnd"/>
      <w:r>
        <w:t xml:space="preserve">. </w:t>
      </w:r>
    </w:p>
    <w:p w14:paraId="68FB4421" w14:textId="77777777" w:rsidR="001266B9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Dossier de tests et de </w:t>
      </w:r>
      <w:proofErr w:type="spellStart"/>
      <w:r>
        <w:t>recette</w:t>
      </w:r>
      <w:proofErr w:type="spellEnd"/>
      <w:r>
        <w:t xml:space="preserve"> </w:t>
      </w:r>
      <w:proofErr w:type="spellStart"/>
      <w:r>
        <w:t>décrivant</w:t>
      </w:r>
      <w:proofErr w:type="spellEnd"/>
      <w:r>
        <w:t xml:space="preserve"> la </w:t>
      </w:r>
      <w:proofErr w:type="spellStart"/>
      <w:r>
        <w:t>méthodologie</w:t>
      </w:r>
      <w:proofErr w:type="spellEnd"/>
      <w:r>
        <w:t xml:space="preserve"> de tests, les </w:t>
      </w:r>
      <w:proofErr w:type="spellStart"/>
      <w:r>
        <w:t>critères</w:t>
      </w:r>
      <w:proofErr w:type="spellEnd"/>
      <w:r>
        <w:t xml:space="preserve"> de </w:t>
      </w:r>
      <w:proofErr w:type="spellStart"/>
      <w:r>
        <w:t>réception</w:t>
      </w:r>
      <w:proofErr w:type="spellEnd"/>
      <w:r>
        <w:t xml:space="preserve"> et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. </w:t>
      </w:r>
    </w:p>
    <w:p w14:paraId="0A718740" w14:textId="77777777" w:rsidR="001266B9" w:rsidRDefault="00000000">
      <w:pPr>
        <w:pStyle w:val="Corpsdetexte"/>
        <w:numPr>
          <w:ilvl w:val="0"/>
          <w:numId w:val="10"/>
        </w:numPr>
        <w:tabs>
          <w:tab w:val="left" w:pos="709"/>
        </w:tabs>
        <w:spacing w:after="0"/>
      </w:pPr>
      <w:r>
        <w:t xml:space="preserve">Guide </w:t>
      </w:r>
      <w:proofErr w:type="spellStart"/>
      <w:r>
        <w:t>d’exploitation</w:t>
      </w:r>
      <w:proofErr w:type="spellEnd"/>
      <w:r>
        <w:t xml:space="preserve"> et de maintenance </w:t>
      </w:r>
      <w:proofErr w:type="spellStart"/>
      <w:r>
        <w:t>incluant</w:t>
      </w:r>
      <w:proofErr w:type="spellEnd"/>
      <w:r>
        <w:t xml:space="preserve"> les </w:t>
      </w:r>
      <w:proofErr w:type="spellStart"/>
      <w:r>
        <w:t>procédures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, de restauration et de mises à jour. </w:t>
      </w:r>
    </w:p>
    <w:p w14:paraId="405E4CE2" w14:textId="77777777" w:rsidR="001266B9" w:rsidRDefault="00000000">
      <w:pPr>
        <w:pStyle w:val="Corpsdetexte"/>
        <w:numPr>
          <w:ilvl w:val="0"/>
          <w:numId w:val="10"/>
        </w:numPr>
        <w:tabs>
          <w:tab w:val="left" w:pos="709"/>
        </w:tabs>
      </w:pPr>
      <w:r>
        <w:t xml:space="preserve">Catalogue de prix </w:t>
      </w:r>
      <w:proofErr w:type="spellStart"/>
      <w:r>
        <w:t>unitaire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distinguer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d’investissement</w:t>
      </w:r>
      <w:proofErr w:type="spellEnd"/>
      <w:r>
        <w:t xml:space="preserve"> (CAPEX) et les </w:t>
      </w:r>
      <w:proofErr w:type="spellStart"/>
      <w:r>
        <w:t>coûts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(OPEX). </w:t>
      </w:r>
    </w:p>
    <w:p w14:paraId="7CB86180" w14:textId="77777777" w:rsidR="001266B9" w:rsidRDefault="00000000">
      <w:pPr>
        <w:pStyle w:val="Titre2"/>
      </w:pPr>
      <w:r>
        <w:t xml:space="preserve">7.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et conditions de participation</w:t>
      </w:r>
    </w:p>
    <w:p w14:paraId="48815ED0" w14:textId="77777777" w:rsidR="001266B9" w:rsidRDefault="00000000">
      <w:pPr>
        <w:pStyle w:val="Corpsdetexte"/>
      </w:pPr>
      <w:r>
        <w:t xml:space="preserve">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évaluées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grille de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pondérée</w:t>
      </w:r>
      <w:proofErr w:type="spellEnd"/>
      <w:r>
        <w:t xml:space="preserve"> de la manière </w:t>
      </w:r>
      <w:proofErr w:type="spellStart"/>
      <w:r>
        <w:t>suivante</w:t>
      </w:r>
      <w:proofErr w:type="spellEnd"/>
      <w:r>
        <w:t xml:space="preserve"> (total 100 points</w:t>
      </w:r>
      <w:proofErr w:type="gramStart"/>
      <w:r>
        <w:t>) :</w:t>
      </w:r>
      <w:proofErr w:type="gramEnd"/>
    </w:p>
    <w:p w14:paraId="261F4062" w14:textId="77777777" w:rsidR="001266B9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Conformité</w:t>
      </w:r>
      <w:proofErr w:type="spellEnd"/>
      <w:r>
        <w:t xml:space="preserve"> technique à </w:t>
      </w:r>
      <w:proofErr w:type="spellStart"/>
      <w:r>
        <w:t>ce</w:t>
      </w:r>
      <w:proofErr w:type="spellEnd"/>
      <w:r>
        <w:t xml:space="preserve"> cahier des </w:t>
      </w:r>
      <w:proofErr w:type="gramStart"/>
      <w:r>
        <w:t>charges :</w:t>
      </w:r>
      <w:proofErr w:type="gramEnd"/>
      <w:r>
        <w:t xml:space="preserve"> 50 points </w:t>
      </w:r>
    </w:p>
    <w:p w14:paraId="17F5BBE2" w14:textId="77777777" w:rsidR="001266B9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r>
        <w:t xml:space="preserve">Prix et transparence du </w:t>
      </w:r>
      <w:proofErr w:type="spellStart"/>
      <w:r>
        <w:t>chiffrage</w:t>
      </w:r>
      <w:proofErr w:type="spellEnd"/>
      <w:r>
        <w:t xml:space="preserve"> (CAPEX/OPEX</w:t>
      </w:r>
      <w:proofErr w:type="gramStart"/>
      <w:r>
        <w:t>) :</w:t>
      </w:r>
      <w:proofErr w:type="gramEnd"/>
      <w:r>
        <w:t xml:space="preserve"> 30 points </w:t>
      </w:r>
    </w:p>
    <w:p w14:paraId="49357D21" w14:textId="77777777" w:rsidR="001266B9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Qualité</w:t>
      </w:r>
      <w:proofErr w:type="spellEnd"/>
      <w:r>
        <w:t xml:space="preserve"> du planning et de </w:t>
      </w:r>
      <w:proofErr w:type="spellStart"/>
      <w:r>
        <w:t>l’organisation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> :</w:t>
      </w:r>
      <w:proofErr w:type="gramEnd"/>
      <w:r>
        <w:t xml:space="preserve"> 10 points </w:t>
      </w:r>
    </w:p>
    <w:p w14:paraId="240E4563" w14:textId="77777777" w:rsidR="001266B9" w:rsidRDefault="00000000">
      <w:pPr>
        <w:pStyle w:val="Corpsdetexte"/>
        <w:numPr>
          <w:ilvl w:val="0"/>
          <w:numId w:val="11"/>
        </w:numPr>
        <w:tabs>
          <w:tab w:val="left" w:pos="709"/>
        </w:tabs>
        <w:spacing w:after="0"/>
      </w:pPr>
      <w:proofErr w:type="spellStart"/>
      <w:r>
        <w:t>Références</w:t>
      </w:r>
      <w:proofErr w:type="spellEnd"/>
      <w:r>
        <w:t xml:space="preserve"> et expertise du </w:t>
      </w:r>
      <w:proofErr w:type="spellStart"/>
      <w:r>
        <w:t>prestataire</w:t>
      </w:r>
      <w:proofErr w:type="spellEnd"/>
      <w:r>
        <w:t xml:space="preserve"> pour des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similaires</w:t>
      </w:r>
      <w:proofErr w:type="spellEnd"/>
      <w:r>
        <w:t> :</w:t>
      </w:r>
      <w:proofErr w:type="gramEnd"/>
      <w:r>
        <w:t xml:space="preserve"> 5 points </w:t>
      </w:r>
    </w:p>
    <w:p w14:paraId="5288BE1B" w14:textId="77777777" w:rsidR="001266B9" w:rsidRDefault="00000000">
      <w:pPr>
        <w:pStyle w:val="Corpsdetexte"/>
        <w:numPr>
          <w:ilvl w:val="0"/>
          <w:numId w:val="11"/>
        </w:numPr>
        <w:tabs>
          <w:tab w:val="left" w:pos="709"/>
        </w:tabs>
      </w:pPr>
      <w:r>
        <w:t xml:space="preserve">Aspects </w:t>
      </w:r>
      <w:proofErr w:type="spellStart"/>
      <w:r>
        <w:t>environnementaux</w:t>
      </w:r>
      <w:proofErr w:type="spellEnd"/>
      <w:r>
        <w:t xml:space="preserve"> et </w:t>
      </w:r>
      <w:proofErr w:type="spellStart"/>
      <w:r>
        <w:t>énergétiques</w:t>
      </w:r>
      <w:proofErr w:type="spellEnd"/>
      <w:r>
        <w:t xml:space="preserve"> (</w:t>
      </w:r>
      <w:proofErr w:type="spellStart"/>
      <w:r>
        <w:t>consommation</w:t>
      </w:r>
      <w:proofErr w:type="spellEnd"/>
      <w:r>
        <w:t xml:space="preserve"> des </w:t>
      </w:r>
      <w:proofErr w:type="spellStart"/>
      <w:r>
        <w:t>équipements</w:t>
      </w:r>
      <w:proofErr w:type="spellEnd"/>
      <w:r>
        <w:t xml:space="preserve">, </w:t>
      </w:r>
      <w:proofErr w:type="spellStart"/>
      <w:r>
        <w:t>recyclabilité</w:t>
      </w:r>
      <w:proofErr w:type="spellEnd"/>
      <w:proofErr w:type="gramStart"/>
      <w:r>
        <w:t>) :</w:t>
      </w:r>
      <w:proofErr w:type="gramEnd"/>
      <w:r>
        <w:t xml:space="preserve"> 5 points </w:t>
      </w:r>
    </w:p>
    <w:p w14:paraId="62F1F529" w14:textId="77777777" w:rsidR="001266B9" w:rsidRDefault="00000000">
      <w:pPr>
        <w:pStyle w:val="Corpsdetexte"/>
      </w:pPr>
      <w:r>
        <w:t xml:space="preserve">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prises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répondant</w:t>
      </w:r>
      <w:proofErr w:type="spellEnd"/>
      <w:r>
        <w:t xml:space="preserve"> à </w:t>
      </w:r>
      <w:proofErr w:type="spellStart"/>
      <w:r>
        <w:t>l’ensemble</w:t>
      </w:r>
      <w:proofErr w:type="spellEnd"/>
      <w:r>
        <w:t xml:space="preserve"> des exigences </w:t>
      </w:r>
      <w:proofErr w:type="spellStart"/>
      <w:r>
        <w:t>obligatoires</w:t>
      </w:r>
      <w:proofErr w:type="spellEnd"/>
      <w:r>
        <w:t xml:space="preserve"> </w:t>
      </w:r>
      <w:proofErr w:type="spellStart"/>
      <w:r>
        <w:t>énoncées</w:t>
      </w:r>
      <w:proofErr w:type="spellEnd"/>
      <w:r>
        <w:t xml:space="preserve">. Des </w:t>
      </w:r>
      <w:proofErr w:type="spellStart"/>
      <w:r>
        <w:t>visites</w:t>
      </w:r>
      <w:proofErr w:type="spellEnd"/>
      <w:r>
        <w:t xml:space="preserve"> de site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organisées</w:t>
      </w:r>
      <w:proofErr w:type="spellEnd"/>
      <w:r>
        <w:t xml:space="preserve"> sur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préciser</w:t>
      </w:r>
      <w:proofErr w:type="spellEnd"/>
      <w:r>
        <w:t xml:space="preserve"> les </w:t>
      </w:r>
      <w:proofErr w:type="spellStart"/>
      <w:r>
        <w:t>contraintes</w:t>
      </w:r>
      <w:proofErr w:type="spellEnd"/>
      <w:r>
        <w:t xml:space="preserve"> locales.</w:t>
      </w:r>
    </w:p>
    <w:p w14:paraId="7757208D" w14:textId="77777777" w:rsidR="001266B9" w:rsidRDefault="00000000">
      <w:pPr>
        <w:pStyle w:val="Titre2"/>
      </w:pPr>
      <w:r>
        <w:t xml:space="preserve">8.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administratives</w:t>
      </w:r>
      <w:proofErr w:type="spellEnd"/>
    </w:p>
    <w:p w14:paraId="6488A852" w14:textId="77777777" w:rsidR="001266B9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Conditions de remise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envoyées</w:t>
      </w:r>
      <w:proofErr w:type="spellEnd"/>
      <w:r>
        <w:t xml:space="preserve"> par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(www.simap.ch) </w:t>
      </w:r>
      <w:proofErr w:type="spellStart"/>
      <w:r>
        <w:t>avant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. Les </w:t>
      </w:r>
      <w:proofErr w:type="spellStart"/>
      <w:r>
        <w:t>candidats</w:t>
      </w:r>
      <w:proofErr w:type="spellEnd"/>
      <w:r>
        <w:t xml:space="preserve"> </w:t>
      </w:r>
      <w:proofErr w:type="spellStart"/>
      <w:r>
        <w:t>joindront</w:t>
      </w:r>
      <w:proofErr w:type="spellEnd"/>
      <w:r>
        <w:t xml:space="preserve"> les documents </w:t>
      </w:r>
      <w:proofErr w:type="spellStart"/>
      <w:r>
        <w:t>administratifs</w:t>
      </w:r>
      <w:proofErr w:type="spellEnd"/>
      <w:r>
        <w:t xml:space="preserve"> </w:t>
      </w:r>
      <w:proofErr w:type="spellStart"/>
      <w:r>
        <w:t>usuels</w:t>
      </w:r>
      <w:proofErr w:type="spellEnd"/>
      <w:r>
        <w:t xml:space="preserve"> (extrait de </w:t>
      </w:r>
      <w:proofErr w:type="spellStart"/>
      <w:r>
        <w:t>registre</w:t>
      </w:r>
      <w:proofErr w:type="spellEnd"/>
      <w:r>
        <w:t xml:space="preserve"> du commerce, attestations </w:t>
      </w:r>
      <w:proofErr w:type="spellStart"/>
      <w:r>
        <w:t>fiscales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, attestations de </w:t>
      </w:r>
      <w:proofErr w:type="spellStart"/>
      <w:r>
        <w:t>responsabilité</w:t>
      </w:r>
      <w:proofErr w:type="spellEnd"/>
      <w:r>
        <w:t xml:space="preserve"> civile). </w:t>
      </w:r>
    </w:p>
    <w:p w14:paraId="69AE4F97" w14:textId="77777777" w:rsidR="001266B9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gramStart"/>
      <w:r>
        <w:t>Langue :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et toute </w:t>
      </w:r>
      <w:proofErr w:type="spellStart"/>
      <w:r>
        <w:t>correspondance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français. </w:t>
      </w:r>
    </w:p>
    <w:p w14:paraId="5F305315" w14:textId="77777777" w:rsidR="001266B9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Durée de </w:t>
      </w:r>
      <w:proofErr w:type="spellStart"/>
      <w:r>
        <w:t>validité</w:t>
      </w:r>
      <w:proofErr w:type="spellEnd"/>
      <w:r>
        <w:t xml:space="preserve"> des </w:t>
      </w:r>
      <w:proofErr w:type="spellStart"/>
      <w:proofErr w:type="gramStart"/>
      <w:r>
        <w:t>offres</w:t>
      </w:r>
      <w:proofErr w:type="spellEnd"/>
      <w:r>
        <w:t> :</w:t>
      </w:r>
      <w:proofErr w:type="gramEnd"/>
      <w:r>
        <w:t xml:space="preserve"> 90 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date </w:t>
      </w:r>
      <w:proofErr w:type="spellStart"/>
      <w:r>
        <w:t>limite</w:t>
      </w:r>
      <w:proofErr w:type="spellEnd"/>
      <w:r>
        <w:t xml:space="preserve"> de remise. </w:t>
      </w:r>
    </w:p>
    <w:p w14:paraId="5BF036CD" w14:textId="77777777" w:rsidR="001266B9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proofErr w:type="spellStart"/>
      <w:r>
        <w:t>Visite</w:t>
      </w:r>
      <w:proofErr w:type="spellEnd"/>
      <w:r>
        <w:t xml:space="preserve"> </w:t>
      </w:r>
      <w:proofErr w:type="spellStart"/>
      <w:proofErr w:type="gramStart"/>
      <w:r>
        <w:t>obligatoire</w:t>
      </w:r>
      <w:proofErr w:type="spellEnd"/>
      <w:r>
        <w:t> 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des </w:t>
      </w:r>
      <w:proofErr w:type="spellStart"/>
      <w:r>
        <w:t>locaux</w:t>
      </w:r>
      <w:proofErr w:type="spellEnd"/>
      <w:r>
        <w:t xml:space="preserve"> techniques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organisée</w:t>
      </w:r>
      <w:proofErr w:type="spellEnd"/>
      <w:r>
        <w:t xml:space="preserve"> le 2 </w:t>
      </w:r>
      <w:proofErr w:type="spellStart"/>
      <w:r>
        <w:t>septembre</w:t>
      </w:r>
      <w:proofErr w:type="spellEnd"/>
      <w:r>
        <w:t xml:space="preserve"> 2025 à 09h00. Les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intéressées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s’inscrire</w:t>
      </w:r>
      <w:proofErr w:type="spellEnd"/>
      <w:r>
        <w:t xml:space="preserve"> par </w:t>
      </w:r>
      <w:proofErr w:type="spellStart"/>
      <w:r>
        <w:t>courriel</w:t>
      </w:r>
      <w:proofErr w:type="spellEnd"/>
      <w:r>
        <w:t xml:space="preserve"> à </w:t>
      </w:r>
      <w:proofErr w:type="spellStart"/>
      <w:r>
        <w:t>l’adresse</w:t>
      </w:r>
      <w:proofErr w:type="spellEnd"/>
      <w:r>
        <w:t xml:space="preserve"> it@commune-bellevue.ch au plus tard le 30 </w:t>
      </w:r>
      <w:proofErr w:type="spellStart"/>
      <w:r>
        <w:t>août</w:t>
      </w:r>
      <w:proofErr w:type="spellEnd"/>
      <w:r>
        <w:t xml:space="preserve"> 2025. </w:t>
      </w:r>
    </w:p>
    <w:p w14:paraId="29733F13" w14:textId="77777777" w:rsidR="001266B9" w:rsidRDefault="00000000">
      <w:pPr>
        <w:pStyle w:val="Corpsdetexte"/>
        <w:numPr>
          <w:ilvl w:val="0"/>
          <w:numId w:val="12"/>
        </w:numPr>
        <w:tabs>
          <w:tab w:val="left" w:pos="709"/>
        </w:tabs>
        <w:spacing w:after="0"/>
      </w:pPr>
      <w:r>
        <w:t xml:space="preserve">Questions des </w:t>
      </w:r>
      <w:proofErr w:type="spellStart"/>
      <w:proofErr w:type="gramStart"/>
      <w:r>
        <w:t>soumissionnaires</w:t>
      </w:r>
      <w:proofErr w:type="spellEnd"/>
      <w:r>
        <w:t> :</w:t>
      </w:r>
      <w:proofErr w:type="gram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posées</w:t>
      </w:r>
      <w:proofErr w:type="spellEnd"/>
      <w:r>
        <w:t xml:space="preserve"> par </w:t>
      </w:r>
      <w:proofErr w:type="spellStart"/>
      <w:r>
        <w:t>écrit</w:t>
      </w:r>
      <w:proofErr w:type="spellEnd"/>
      <w:r>
        <w:t xml:space="preserve"> via la </w:t>
      </w:r>
      <w:proofErr w:type="spellStart"/>
      <w:r>
        <w:t>plateforme</w:t>
      </w:r>
      <w:proofErr w:type="spellEnd"/>
      <w:r>
        <w:t xml:space="preserve"> SIMAP </w:t>
      </w:r>
      <w:proofErr w:type="spellStart"/>
      <w:r>
        <w:t>jusqu’au</w:t>
      </w:r>
      <w:proofErr w:type="spellEnd"/>
      <w:r>
        <w:t> 10 </w:t>
      </w:r>
      <w:proofErr w:type="spellStart"/>
      <w:r>
        <w:t>septembre</w:t>
      </w:r>
      <w:proofErr w:type="spellEnd"/>
      <w:r>
        <w:t xml:space="preserve"> 2025 à 12h00. Un </w:t>
      </w:r>
      <w:proofErr w:type="spellStart"/>
      <w:r>
        <w:t>recueil</w:t>
      </w:r>
      <w:proofErr w:type="spellEnd"/>
      <w:r>
        <w:t xml:space="preserve"> de questions/</w:t>
      </w:r>
      <w:proofErr w:type="spellStart"/>
      <w:r>
        <w:t>réponses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le 14 </w:t>
      </w:r>
      <w:proofErr w:type="spellStart"/>
      <w:r>
        <w:t>septembre</w:t>
      </w:r>
      <w:proofErr w:type="spellEnd"/>
      <w:r>
        <w:t xml:space="preserve"> 2025. </w:t>
      </w:r>
    </w:p>
    <w:p w14:paraId="45478542" w14:textId="77777777" w:rsidR="001266B9" w:rsidRDefault="00000000">
      <w:pPr>
        <w:pStyle w:val="Corpsdetexte"/>
        <w:numPr>
          <w:ilvl w:val="0"/>
          <w:numId w:val="12"/>
        </w:numPr>
        <w:tabs>
          <w:tab w:val="left" w:pos="709"/>
        </w:tabs>
      </w:pPr>
      <w:r>
        <w:t xml:space="preserve">Attribution et signature du </w:t>
      </w:r>
      <w:proofErr w:type="spellStart"/>
      <w:proofErr w:type="gramStart"/>
      <w:r>
        <w:t>contrat</w:t>
      </w:r>
      <w:proofErr w:type="spellEnd"/>
      <w:r>
        <w:t> :</w:t>
      </w:r>
      <w:proofErr w:type="gramEnd"/>
      <w:r>
        <w:t xml:space="preserve"> la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d’adjudication</w:t>
      </w:r>
      <w:proofErr w:type="spellEnd"/>
      <w:r>
        <w:t xml:space="preserve"> sera </w:t>
      </w:r>
      <w:proofErr w:type="spellStart"/>
      <w:r>
        <w:t>communiquée</w:t>
      </w:r>
      <w:proofErr w:type="spellEnd"/>
      <w:r>
        <w:t xml:space="preserve"> au plus tard le 31 </w:t>
      </w:r>
      <w:proofErr w:type="spellStart"/>
      <w:r>
        <w:t>octobre</w:t>
      </w:r>
      <w:proofErr w:type="spellEnd"/>
      <w:r>
        <w:t xml:space="preserve"> 2025. Le </w:t>
      </w:r>
      <w:proofErr w:type="spellStart"/>
      <w:r>
        <w:t>contrat</w:t>
      </w:r>
      <w:proofErr w:type="spellEnd"/>
      <w:r>
        <w:t xml:space="preserve"> sera </w:t>
      </w:r>
      <w:proofErr w:type="spellStart"/>
      <w:r>
        <w:t>signé</w:t>
      </w:r>
      <w:proofErr w:type="spellEnd"/>
      <w:r>
        <w:t xml:space="preserve"> après expiration du </w:t>
      </w:r>
      <w:proofErr w:type="spellStart"/>
      <w:r>
        <w:t>délai</w:t>
      </w:r>
      <w:proofErr w:type="spellEnd"/>
      <w:r>
        <w:t xml:space="preserve"> de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légal</w:t>
      </w:r>
      <w:proofErr w:type="spellEnd"/>
      <w:r>
        <w:t xml:space="preserve">. </w:t>
      </w:r>
    </w:p>
    <w:p w14:paraId="07A0C566" w14:textId="4234FFCF" w:rsidR="001266B9" w:rsidRDefault="001266B9">
      <w:pPr>
        <w:pStyle w:val="Corpsdetexte"/>
      </w:pPr>
    </w:p>
    <w:sectPr w:rsidR="001266B9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288"/>
    <w:multiLevelType w:val="multilevel"/>
    <w:tmpl w:val="5D0E572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825366B"/>
    <w:multiLevelType w:val="multilevel"/>
    <w:tmpl w:val="E77C30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BCE7DC4"/>
    <w:multiLevelType w:val="multilevel"/>
    <w:tmpl w:val="35CC2C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0DB557E"/>
    <w:multiLevelType w:val="multilevel"/>
    <w:tmpl w:val="298AD6B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23209B3"/>
    <w:multiLevelType w:val="multilevel"/>
    <w:tmpl w:val="B086AC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70920AD"/>
    <w:multiLevelType w:val="multilevel"/>
    <w:tmpl w:val="8C3437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9C029EB"/>
    <w:multiLevelType w:val="multilevel"/>
    <w:tmpl w:val="BEC8732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3E353E0B"/>
    <w:multiLevelType w:val="multilevel"/>
    <w:tmpl w:val="C9F2D8E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3FCA59EA"/>
    <w:multiLevelType w:val="multilevel"/>
    <w:tmpl w:val="6DCE01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66A0F69"/>
    <w:multiLevelType w:val="multilevel"/>
    <w:tmpl w:val="A92C73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D3C14C0"/>
    <w:multiLevelType w:val="multilevel"/>
    <w:tmpl w:val="A03E07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9A23EB9"/>
    <w:multiLevelType w:val="multilevel"/>
    <w:tmpl w:val="036C85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7461BC1"/>
    <w:multiLevelType w:val="multilevel"/>
    <w:tmpl w:val="FE5A77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38570911">
    <w:abstractNumId w:val="3"/>
  </w:num>
  <w:num w:numId="2" w16cid:durableId="582226385">
    <w:abstractNumId w:val="11"/>
  </w:num>
  <w:num w:numId="3" w16cid:durableId="1529828421">
    <w:abstractNumId w:val="1"/>
  </w:num>
  <w:num w:numId="4" w16cid:durableId="678849731">
    <w:abstractNumId w:val="5"/>
  </w:num>
  <w:num w:numId="5" w16cid:durableId="533468906">
    <w:abstractNumId w:val="2"/>
  </w:num>
  <w:num w:numId="6" w16cid:durableId="1244140141">
    <w:abstractNumId w:val="12"/>
  </w:num>
  <w:num w:numId="7" w16cid:durableId="785855072">
    <w:abstractNumId w:val="9"/>
  </w:num>
  <w:num w:numId="8" w16cid:durableId="919944527">
    <w:abstractNumId w:val="10"/>
  </w:num>
  <w:num w:numId="9" w16cid:durableId="744767479">
    <w:abstractNumId w:val="4"/>
  </w:num>
  <w:num w:numId="10" w16cid:durableId="1277522408">
    <w:abstractNumId w:val="0"/>
  </w:num>
  <w:num w:numId="11" w16cid:durableId="1083526355">
    <w:abstractNumId w:val="6"/>
  </w:num>
  <w:num w:numId="12" w16cid:durableId="232080383">
    <w:abstractNumId w:val="8"/>
  </w:num>
  <w:num w:numId="13" w16cid:durableId="203521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66B9"/>
    <w:rsid w:val="00056CB2"/>
    <w:rsid w:val="001266B9"/>
    <w:rsid w:val="0094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3586"/>
  <w15:docId w15:val="{CD7A7B4D-FCAF-45F2-BA26-C60AAEF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Heading"/>
    <w:next w:val="Corpsdetexte"/>
    <w:uiPriority w:val="9"/>
    <w:qFormat/>
    <w:pPr>
      <w:outlineLvl w:val="0"/>
    </w:pPr>
    <w:rPr>
      <w:b/>
      <w:bCs/>
      <w:sz w:val="48"/>
      <w:szCs w:val="48"/>
    </w:r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Lienhypertexte">
    <w:name w:val="Hyperlink"/>
    <w:rPr>
      <w:color w:val="000080"/>
      <w:u w:val="single"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Corpsdetexte">
    <w:name w:val="Body Text"/>
    <w:basedOn w:val="Normal"/>
    <w:pPr>
      <w:spacing w:after="283"/>
    </w:pPr>
  </w:style>
  <w:style w:type="paragraph" w:styleId="Adresseexpditeur">
    <w:name w:val="envelope return"/>
    <w:basedOn w:val="Normal"/>
    <w:rPr>
      <w:i/>
    </w:rPr>
  </w:style>
  <w:style w:type="paragraph" w:customStyle="1" w:styleId="TableContents">
    <w:name w:val="Table Contents"/>
    <w:basedOn w:val="Corpsdetexte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1947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- Bellevue</dc:title>
  <dc:subject/>
  <dc:creator/>
  <dc:description/>
  <cp:lastModifiedBy>Alexis Gugler</cp:lastModifiedBy>
  <cp:revision>1</cp:revision>
  <dcterms:created xsi:type="dcterms:W3CDTF">2025-08-05T13:22:00Z</dcterms:created>
  <dcterms:modified xsi:type="dcterms:W3CDTF">2025-08-05T13:24:00Z</dcterms:modified>
  <dc:language>en-US</dc:language>
</cp:coreProperties>
</file>