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E5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为了减少大量重复数据所带来的数据存储与处理不便等问题，将轨迹数据分为动态数据（变更频率高）与静态数据（变更频率较低）两部分：</w:t>
      </w:r>
    </w:p>
    <w:p w14:paraId="76F56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1.动态数据按日切片，其字段说明如下：</w:t>
      </w:r>
    </w:p>
    <w:tbl>
      <w:tblPr>
        <w:tblStyle w:val="2"/>
        <w:tblpPr w:leftFromText="180" w:rightFromText="180" w:vertAnchor="text" w:horzAnchor="page" w:tblpX="1893" w:tblpY="42"/>
        <w:tblOverlap w:val="never"/>
        <w:tblW w:w="84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464"/>
      </w:tblGrid>
      <w:tr w14:paraId="38184B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51" w:type="dxa"/>
            <w:vAlign w:val="center"/>
          </w:tcPr>
          <w:p w14:paraId="0DC573A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Column_name</w:t>
            </w:r>
          </w:p>
        </w:tc>
        <w:tc>
          <w:tcPr>
            <w:tcW w:w="6464" w:type="dxa"/>
            <w:vAlign w:val="center"/>
          </w:tcPr>
          <w:p w14:paraId="61E9924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Column_note</w:t>
            </w:r>
          </w:p>
        </w:tc>
      </w:tr>
      <w:tr w14:paraId="1AF29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14397E7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MMSI</w:t>
            </w:r>
          </w:p>
        </w:tc>
        <w:tc>
          <w:tcPr>
            <w:tcW w:w="6464" w:type="dxa"/>
          </w:tcPr>
          <w:p w14:paraId="115BD695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MMSI编号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9位阿拉伯数字编号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4C6A6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951" w:type="dxa"/>
          </w:tcPr>
          <w:p w14:paraId="0658327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Acqtime</w:t>
            </w:r>
          </w:p>
        </w:tc>
        <w:tc>
          <w:tcPr>
            <w:tcW w:w="6464" w:type="dxa"/>
          </w:tcPr>
          <w:p w14:paraId="394DE28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UTC标准时间</w:t>
            </w:r>
            <w:r>
              <w:rPr>
                <w:rFonts w:hint="eastAsia"/>
                <w:lang w:val="en-US" w:eastAsia="zh-CN"/>
              </w:rPr>
              <w:t>戳</w:t>
            </w:r>
          </w:p>
        </w:tc>
      </w:tr>
      <w:tr w14:paraId="18A2A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10B1C065">
            <w:pPr>
              <w:jc w:val="center"/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</w:rPr>
              <w:t>arget_type</w:t>
            </w:r>
          </w:p>
        </w:tc>
        <w:tc>
          <w:tcPr>
            <w:tcW w:w="6464" w:type="dxa"/>
          </w:tcPr>
          <w:p w14:paraId="5B39C470">
            <w:pPr>
              <w:jc w:val="center"/>
            </w:pPr>
            <w:r>
              <w:rPr>
                <w:rFonts w:hint="eastAsia"/>
              </w:rPr>
              <w:t>设备监控对象类型（默认：0为船舶，1为车辆，2为吊机）</w:t>
            </w:r>
          </w:p>
        </w:tc>
      </w:tr>
      <w:tr w14:paraId="40138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6265CA6E">
            <w:pPr>
              <w:jc w:val="center"/>
            </w:pP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eastAsia"/>
              </w:rPr>
              <w:t>ata_supplier</w:t>
            </w:r>
          </w:p>
        </w:tc>
        <w:tc>
          <w:tcPr>
            <w:tcW w:w="6464" w:type="dxa"/>
          </w:tcPr>
          <w:p w14:paraId="51B9C624">
            <w:pPr>
              <w:jc w:val="center"/>
            </w:pPr>
            <w:bookmarkStart w:id="0" w:name="_Hlk41759563"/>
            <w:r>
              <w:rPr>
                <w:rFonts w:hint="eastAsia"/>
              </w:rPr>
              <w:t>指数据采集的来源，取值0-255</w:t>
            </w:r>
            <w:bookmarkEnd w:id="0"/>
          </w:p>
        </w:tc>
      </w:tr>
      <w:tr w14:paraId="2BED5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5824A1DC">
            <w:pPr>
              <w:jc w:val="center"/>
            </w:pP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eastAsia"/>
              </w:rPr>
              <w:t>ata_ source</w:t>
            </w:r>
          </w:p>
        </w:tc>
        <w:tc>
          <w:tcPr>
            <w:tcW w:w="6464" w:type="dxa"/>
          </w:tcPr>
          <w:p w14:paraId="4A258426">
            <w:pPr>
              <w:jc w:val="center"/>
            </w:pPr>
            <w:r>
              <w:rPr>
                <w:rFonts w:hint="eastAsia"/>
              </w:rPr>
              <w:t>0为AIS基站；1为卫星数据；2为车载终端；3为码头TOS系统</w:t>
            </w:r>
          </w:p>
        </w:tc>
      </w:tr>
      <w:tr w14:paraId="51BE0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0616297B">
            <w:pPr>
              <w:jc w:val="center"/>
            </w:pPr>
            <w:r>
              <w:rPr>
                <w:rFonts w:hint="eastAsia"/>
                <w:lang w:val="en-US" w:eastAsia="zh-CN"/>
              </w:rPr>
              <w:t>Move S</w:t>
            </w:r>
            <w:r>
              <w:rPr>
                <w:rFonts w:hint="eastAsia"/>
              </w:rPr>
              <w:t>tatus</w:t>
            </w:r>
          </w:p>
        </w:tc>
        <w:tc>
          <w:tcPr>
            <w:tcW w:w="6464" w:type="dxa"/>
          </w:tcPr>
          <w:p w14:paraId="049F20ED">
            <w:pPr>
              <w:jc w:val="center"/>
            </w:pPr>
            <w:r>
              <w:rPr>
                <w:rFonts w:hint="eastAsia"/>
              </w:rPr>
              <w:t>0：在航；1：锚泊；2：失控3：操作受限；</w:t>
            </w:r>
          </w:p>
          <w:p w14:paraId="22F1E9CB">
            <w:pPr>
              <w:jc w:val="center"/>
            </w:pPr>
            <w:r>
              <w:rPr>
                <w:rFonts w:hint="eastAsia"/>
              </w:rPr>
              <w:t>4：吃水受限；5：靠泊；6：搁浅；7：捕捞作业；8：靠船帆提供动力；9-15未定义</w:t>
            </w:r>
          </w:p>
        </w:tc>
      </w:tr>
      <w:tr w14:paraId="095D3B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0650146B">
            <w:pPr>
              <w:jc w:val="center"/>
            </w:pPr>
            <w:r>
              <w:rPr>
                <w:rFonts w:hint="eastAsia"/>
                <w:lang w:val="en-US" w:eastAsia="zh-CN"/>
              </w:rPr>
              <w:t>Longitude</w:t>
            </w:r>
          </w:p>
        </w:tc>
        <w:tc>
          <w:tcPr>
            <w:tcW w:w="6464" w:type="dxa"/>
          </w:tcPr>
          <w:p w14:paraId="6490BD79">
            <w:pPr>
              <w:jc w:val="center"/>
            </w:pPr>
            <w:r>
              <w:rPr>
                <w:rFonts w:hint="eastAsia"/>
              </w:rPr>
              <w:t>单位：1 / 1000000度，范围[-1.8×10</w:t>
            </w:r>
            <w:r>
              <w:rPr>
                <w:rFonts w:hint="eastAsia"/>
                <w:vertAlign w:val="superscript"/>
              </w:rPr>
              <w:t>8</w:t>
            </w:r>
            <w:r>
              <w:rPr>
                <w:rFonts w:hint="eastAsia"/>
              </w:rPr>
              <w:t>,1.8×10</w:t>
            </w:r>
            <w:r>
              <w:rPr>
                <w:rFonts w:hint="eastAsia"/>
                <w:vertAlign w:val="superscript"/>
              </w:rPr>
              <w:t>8</w:t>
            </w:r>
            <w:r>
              <w:rPr>
                <w:rFonts w:hint="eastAsia"/>
              </w:rPr>
              <w:t>]</w:t>
            </w:r>
          </w:p>
          <w:p w14:paraId="063A71CF">
            <w:pPr>
              <w:jc w:val="center"/>
            </w:pPr>
            <w:r>
              <w:rPr>
                <w:rFonts w:hint="eastAsia"/>
              </w:rPr>
              <w:t xml:space="preserve">经度：东 = + ；西 = - </w:t>
            </w:r>
          </w:p>
        </w:tc>
      </w:tr>
      <w:tr w14:paraId="094F8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D84A8FA">
            <w:pPr>
              <w:jc w:val="center"/>
            </w:pPr>
            <w:r>
              <w:rPr>
                <w:rFonts w:hint="eastAsia"/>
                <w:lang w:val="en-US" w:eastAsia="zh-CN"/>
              </w:rPr>
              <w:t>Latitude</w:t>
            </w:r>
          </w:p>
        </w:tc>
        <w:tc>
          <w:tcPr>
            <w:tcW w:w="6464" w:type="dxa"/>
          </w:tcPr>
          <w:p w14:paraId="2D412F23">
            <w:pPr>
              <w:jc w:val="center"/>
            </w:pPr>
            <w:r>
              <w:rPr>
                <w:rFonts w:hint="eastAsia"/>
              </w:rPr>
              <w:t>单位：1 / 1000000度，范围[-9×10</w:t>
            </w:r>
            <w:r>
              <w:rPr>
                <w:rFonts w:hint="eastAsia"/>
                <w:vertAlign w:val="superscript"/>
              </w:rPr>
              <w:t>7</w:t>
            </w:r>
            <w:r>
              <w:rPr>
                <w:rFonts w:hint="eastAsia"/>
              </w:rPr>
              <w:t>,9×10</w:t>
            </w:r>
            <w:r>
              <w:rPr>
                <w:rFonts w:hint="eastAsia"/>
                <w:vertAlign w:val="superscript"/>
              </w:rPr>
              <w:t>7</w:t>
            </w:r>
            <w:r>
              <w:rPr>
                <w:rFonts w:hint="eastAsia"/>
              </w:rPr>
              <w:t>]</w:t>
            </w:r>
          </w:p>
          <w:p w14:paraId="4E6D47DD">
            <w:pPr>
              <w:jc w:val="center"/>
            </w:pPr>
            <w:r>
              <w:rPr>
                <w:rFonts w:hint="eastAsia"/>
              </w:rPr>
              <w:t>纬度：北 = +；南 = -</w:t>
            </w:r>
          </w:p>
        </w:tc>
      </w:tr>
      <w:tr w14:paraId="786B1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68A5BE30">
            <w:pPr>
              <w:jc w:val="center"/>
            </w:pPr>
            <w:r>
              <w:rPr>
                <w:rFonts w:hint="eastAsia"/>
                <w:highlight w:val="none"/>
              </w:rPr>
              <w:t>area_ID</w:t>
            </w:r>
          </w:p>
        </w:tc>
        <w:tc>
          <w:tcPr>
            <w:tcW w:w="6464" w:type="dxa"/>
          </w:tcPr>
          <w:p w14:paraId="1458EE24">
            <w:pPr>
              <w:jc w:val="center"/>
            </w:pPr>
            <w:r>
              <w:rPr>
                <w:rFonts w:hint="eastAsia"/>
                <w:highlight w:val="none"/>
              </w:rPr>
              <w:t>在0.001X0.001粒度下的位置id</w:t>
            </w:r>
          </w:p>
        </w:tc>
      </w:tr>
      <w:tr w14:paraId="08DC6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26A14033">
            <w:pPr>
              <w:jc w:val="center"/>
            </w:pPr>
            <w:r>
              <w:rPr>
                <w:rFonts w:hint="eastAsia"/>
                <w:lang w:val="en-US" w:eastAsia="zh-CN"/>
              </w:rPr>
              <w:t>Speed</w:t>
            </w:r>
          </w:p>
        </w:tc>
        <w:tc>
          <w:tcPr>
            <w:tcW w:w="6464" w:type="dxa"/>
          </w:tcPr>
          <w:p w14:paraId="2C1C3A61">
            <w:pPr>
              <w:jc w:val="center"/>
            </w:pPr>
            <w:r>
              <w:rPr>
                <w:rFonts w:hint="eastAsia"/>
              </w:rPr>
              <w:t>单位：1 / 10节，节：海里/小时</w:t>
            </w:r>
          </w:p>
        </w:tc>
      </w:tr>
      <w:tr w14:paraId="16ED5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951" w:type="dxa"/>
          </w:tcPr>
          <w:p w14:paraId="21189F23">
            <w:pPr>
              <w:jc w:val="center"/>
            </w:pPr>
            <w:r>
              <w:rPr>
                <w:rFonts w:hint="eastAsia"/>
                <w:lang w:val="en-US" w:eastAsia="zh-CN"/>
              </w:rPr>
              <w:t>C</w:t>
            </w:r>
            <w:r>
              <w:rPr>
                <w:rFonts w:hint="eastAsia"/>
              </w:rPr>
              <w:t>onversion</w:t>
            </w:r>
          </w:p>
        </w:tc>
        <w:tc>
          <w:tcPr>
            <w:tcW w:w="6464" w:type="dxa"/>
          </w:tcPr>
          <w:p w14:paraId="1921BE8F">
            <w:pPr>
              <w:jc w:val="center"/>
            </w:pPr>
            <w:r>
              <w:rPr>
                <w:rFonts w:hint="eastAsia"/>
              </w:rPr>
              <w:t>0.514444（将速度转换为“米/秒”时乘以的系数）</w:t>
            </w:r>
          </w:p>
        </w:tc>
      </w:tr>
      <w:tr w14:paraId="47A1E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4E6C85C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COG</w:t>
            </w:r>
          </w:p>
        </w:tc>
        <w:tc>
          <w:tcPr>
            <w:tcW w:w="6464" w:type="dxa"/>
          </w:tcPr>
          <w:p w14:paraId="1E144EC2">
            <w:pPr>
              <w:jc w:val="center"/>
            </w:pPr>
            <w:r>
              <w:rPr>
                <w:rFonts w:hint="eastAsia"/>
                <w:lang w:val="en-US" w:eastAsia="zh-CN"/>
              </w:rPr>
              <w:t>对地航向</w:t>
            </w:r>
            <w:r>
              <w:rPr>
                <w:rFonts w:hint="eastAsia"/>
              </w:rPr>
              <w:t xml:space="preserve"> 单位：1 / 100度/秒，范围[0,35900]</w:t>
            </w:r>
          </w:p>
        </w:tc>
      </w:tr>
      <w:tr w14:paraId="6B221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01C7339C">
            <w:pPr>
              <w:jc w:val="center"/>
            </w:pPr>
            <w:r>
              <w:rPr>
                <w:rFonts w:hint="eastAsia"/>
                <w:lang w:val="en-US" w:eastAsia="zh-CN"/>
              </w:rPr>
              <w:t>Heading</w:t>
            </w:r>
          </w:p>
        </w:tc>
        <w:tc>
          <w:tcPr>
            <w:tcW w:w="6464" w:type="dxa"/>
          </w:tcPr>
          <w:p w14:paraId="0E8C3A98">
            <w:pPr>
              <w:jc w:val="center"/>
            </w:pPr>
            <w:r>
              <w:rPr>
                <w:rFonts w:hint="eastAsia"/>
                <w:lang w:val="en-US" w:eastAsia="zh-CN"/>
              </w:rPr>
              <w:t>船首向</w:t>
            </w:r>
            <w:r>
              <w:rPr>
                <w:rFonts w:hint="eastAsia" w:ascii="宋体" w:hAnsi="宋体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</w:rPr>
              <w:t>单位：1 / 100度/秒，范围[0,35900]</w:t>
            </w:r>
          </w:p>
        </w:tc>
      </w:tr>
      <w:tr w14:paraId="122D0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48FB44B9">
            <w:pPr>
              <w:jc w:val="center"/>
            </w:pPr>
            <w:r>
              <w:rPr>
                <w:rFonts w:hint="eastAsia"/>
              </w:rPr>
              <w:t>power</w:t>
            </w:r>
          </w:p>
        </w:tc>
        <w:tc>
          <w:tcPr>
            <w:tcW w:w="6464" w:type="dxa"/>
          </w:tcPr>
          <w:p w14:paraId="78430D80">
            <w:pPr>
              <w:jc w:val="center"/>
            </w:pPr>
            <w:r>
              <w:rPr>
                <w:rFonts w:hint="eastAsia"/>
              </w:rPr>
              <w:t>单位：千瓦</w:t>
            </w:r>
          </w:p>
        </w:tc>
      </w:tr>
      <w:tr w14:paraId="3026A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0784751F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none"/>
              </w:rPr>
              <w:t>Imitator</w:t>
            </w:r>
          </w:p>
        </w:tc>
        <w:tc>
          <w:tcPr>
            <w:tcW w:w="6464" w:type="dxa"/>
          </w:tcPr>
          <w:p w14:paraId="5B2F8BDB">
            <w:pPr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通常暂空，遇套牌轨迹则标注“A”、“B”、“C”等字符。</w:t>
            </w:r>
          </w:p>
        </w:tc>
      </w:tr>
      <w:tr w14:paraId="00337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24D65DCF">
            <w:pPr>
              <w:jc w:val="center"/>
            </w:pPr>
            <w:r>
              <w:rPr>
                <w:rFonts w:hint="eastAsia"/>
              </w:rPr>
              <w:t>extend</w:t>
            </w:r>
          </w:p>
        </w:tc>
        <w:tc>
          <w:tcPr>
            <w:tcW w:w="6464" w:type="dxa"/>
          </w:tcPr>
          <w:p w14:paraId="7E1DB4F8">
            <w:pPr>
              <w:jc w:val="left"/>
            </w:pPr>
            <w:r>
              <w:rPr>
                <w:rFonts w:hint="eastAsia"/>
              </w:rPr>
              <w:t>对象私有扩展对象，以 “&amp;”间隔，不同类型长度可能不同以船舶为例:</w:t>
            </w:r>
          </w:p>
          <w:p w14:paraId="0125F9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实例（Rot&amp;Pos_acc&amp;Regional_Application&amp;Communication_state&amp;Attribute_1&amp;Attribute_2）：</w:t>
            </w:r>
          </w:p>
          <w:p w14:paraId="3F8F71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Rot：旋转角速度，1 / 100度/秒，范围[0,35900]</w:t>
            </w:r>
          </w:p>
          <w:p w14:paraId="398295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Pos_acc：船位精确度，1=高精度（差分式）；0= 低精度 </w:t>
            </w:r>
          </w:p>
          <w:p w14:paraId="3FB0C7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精度确定到1/100度 ，范围：[0,1]</w:t>
            </w:r>
          </w:p>
          <w:p w14:paraId="60D70C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Regional_Application：原始应用，1/100度</w:t>
            </w:r>
          </w:p>
          <w:p w14:paraId="6A67C1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Communication_state： 通讯状态，1/100度</w:t>
            </w:r>
          </w:p>
          <w:p w14:paraId="326A9B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Attribute_1：属性1，1/100度</w:t>
            </w:r>
          </w:p>
          <w:p w14:paraId="15DBB7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Attribute_2：属性2，1/100度</w:t>
            </w:r>
          </w:p>
          <w:p w14:paraId="7FAE6AAD">
            <w:pPr>
              <w:jc w:val="left"/>
            </w:pPr>
            <w:r>
              <w:rPr>
                <w:rFonts w:hint="eastAsia"/>
              </w:rPr>
              <w:t>例：11&amp;22&amp;33&amp;44&amp;55&amp;66</w:t>
            </w:r>
          </w:p>
        </w:tc>
      </w:tr>
    </w:tbl>
    <w:p w14:paraId="5ABFFBA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静态数据（包括船舶IMO编号、MMSI海上移动识别码、Destination目的地、Draught吃水、ETA预计到达时间、Length长度、Width宽度、Ship Name船名、Ship Type船舶类型详细信息等字段），其字段说明如下（注意，静态数据为船员人工填写，可能存在错填或漏填情况，需自行清洗</w:t>
      </w:r>
      <w:bookmarkStart w:id="1" w:name="_GoBack"/>
      <w:bookmarkEnd w:id="1"/>
      <w:r>
        <w:rPr>
          <w:rFonts w:hint="eastAsia"/>
          <w:lang w:val="en-US" w:eastAsia="zh-CN"/>
        </w:rPr>
        <w:t>）：</w:t>
      </w:r>
    </w:p>
    <w:tbl>
      <w:tblPr>
        <w:tblStyle w:val="2"/>
        <w:tblW w:w="84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464"/>
      </w:tblGrid>
      <w:tr w14:paraId="2C555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51" w:type="dxa"/>
            <w:vAlign w:val="center"/>
          </w:tcPr>
          <w:p w14:paraId="3C6D99C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Column_name</w:t>
            </w:r>
          </w:p>
        </w:tc>
        <w:tc>
          <w:tcPr>
            <w:tcW w:w="6464" w:type="dxa"/>
            <w:vAlign w:val="center"/>
          </w:tcPr>
          <w:p w14:paraId="02F584E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Column_note</w:t>
            </w:r>
          </w:p>
        </w:tc>
      </w:tr>
      <w:tr w14:paraId="414A6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2075CFC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MMSI</w:t>
            </w:r>
          </w:p>
        </w:tc>
        <w:tc>
          <w:tcPr>
            <w:tcW w:w="6464" w:type="dxa"/>
          </w:tcPr>
          <w:p w14:paraId="6BEA217E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MMSI编号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9位阿拉伯数字编号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58EC5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951" w:type="dxa"/>
          </w:tcPr>
          <w:p w14:paraId="05FF8F3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IMO</w:t>
            </w:r>
          </w:p>
        </w:tc>
        <w:tc>
          <w:tcPr>
            <w:tcW w:w="6464" w:type="dxa"/>
          </w:tcPr>
          <w:p w14:paraId="2CB16976">
            <w:pPr>
              <w:jc w:val="center"/>
            </w:pPr>
            <w:r>
              <w:rPr>
                <w:rFonts w:hint="eastAsia"/>
                <w:lang w:val="en-US" w:eastAsia="zh-CN"/>
              </w:rPr>
              <w:t>船舶IMO号</w:t>
            </w:r>
          </w:p>
        </w:tc>
      </w:tr>
      <w:tr w14:paraId="0D554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49B2C33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Callsign</w:t>
            </w:r>
          </w:p>
        </w:tc>
        <w:tc>
          <w:tcPr>
            <w:tcW w:w="6464" w:type="dxa"/>
          </w:tcPr>
          <w:p w14:paraId="18E8B678">
            <w:pPr>
              <w:jc w:val="center"/>
            </w:pPr>
            <w:r>
              <w:rPr>
                <w:rFonts w:hint="eastAsia"/>
                <w:lang w:val="en-US" w:eastAsia="zh-CN"/>
              </w:rPr>
              <w:t>船舶呼号</w:t>
            </w:r>
          </w:p>
        </w:tc>
      </w:tr>
      <w:tr w14:paraId="17CD7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7F0E058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Ship Name</w:t>
            </w:r>
          </w:p>
        </w:tc>
        <w:tc>
          <w:tcPr>
            <w:tcW w:w="6464" w:type="dxa"/>
          </w:tcPr>
          <w:p w14:paraId="46D1EE3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船舶英文名</w:t>
            </w:r>
          </w:p>
        </w:tc>
      </w:tr>
      <w:tr w14:paraId="27FB4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29C5ABC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Ship Type</w:t>
            </w:r>
          </w:p>
        </w:tc>
        <w:tc>
          <w:tcPr>
            <w:tcW w:w="6464" w:type="dxa"/>
          </w:tcPr>
          <w:p w14:paraId="45EC7CFD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船舶类型（见下表）</w:t>
            </w:r>
          </w:p>
        </w:tc>
      </w:tr>
      <w:tr w14:paraId="0F916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1951" w:type="dxa"/>
          </w:tcPr>
          <w:p w14:paraId="056A488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Length</w:t>
            </w:r>
          </w:p>
        </w:tc>
        <w:tc>
          <w:tcPr>
            <w:tcW w:w="6464" w:type="dxa"/>
          </w:tcPr>
          <w:p w14:paraId="17BC98A4">
            <w:pPr>
              <w:jc w:val="center"/>
            </w:pPr>
            <w:r>
              <w:rPr>
                <w:rFonts w:hint="eastAsia"/>
              </w:rPr>
              <w:t>船长(米)</w:t>
            </w:r>
          </w:p>
        </w:tc>
      </w:tr>
      <w:tr w14:paraId="47DA7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86F6E6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Width</w:t>
            </w:r>
          </w:p>
        </w:tc>
        <w:tc>
          <w:tcPr>
            <w:tcW w:w="6464" w:type="dxa"/>
          </w:tcPr>
          <w:p w14:paraId="0DEEED6D">
            <w:pPr>
              <w:jc w:val="center"/>
            </w:pPr>
            <w:r>
              <w:rPr>
                <w:rFonts w:hint="eastAsia"/>
              </w:rPr>
              <w:t>船宽(米)</w:t>
            </w:r>
          </w:p>
        </w:tc>
      </w:tr>
      <w:tr w14:paraId="4DB80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4262832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Pos_fixing_device</w:t>
            </w:r>
          </w:p>
        </w:tc>
        <w:tc>
          <w:tcPr>
            <w:tcW w:w="6464" w:type="dxa"/>
          </w:tcPr>
          <w:p w14:paraId="6A7B0F5A">
            <w:pPr>
              <w:jc w:val="center"/>
            </w:pPr>
            <w:r>
              <w:rPr>
                <w:rFonts w:hint="eastAsia"/>
                <w:lang w:val="en-US" w:eastAsia="zh-CN"/>
              </w:rPr>
              <w:t>定位设备类型</w:t>
            </w:r>
            <w:r>
              <w:rPr>
                <w:rFonts w:hint="eastAsia" w:ascii="Times New Roman" w:eastAsia="新宋体"/>
              </w:rPr>
              <w:t>(可忽略)</w:t>
            </w:r>
          </w:p>
        </w:tc>
      </w:tr>
      <w:tr w14:paraId="716A8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32214B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ETA</w:t>
            </w:r>
          </w:p>
        </w:tc>
        <w:tc>
          <w:tcPr>
            <w:tcW w:w="6464" w:type="dxa"/>
          </w:tcPr>
          <w:p w14:paraId="2BB06834">
            <w:pPr>
              <w:jc w:val="center"/>
            </w:pPr>
            <w:r>
              <w:rPr>
                <w:rFonts w:hint="eastAsia"/>
              </w:rPr>
              <w:t>预抵港时间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四字节分别为月-日-时-分</w:t>
            </w:r>
          </w:p>
        </w:tc>
      </w:tr>
      <w:tr w14:paraId="5C7D1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B610BD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Draught</w:t>
            </w:r>
          </w:p>
        </w:tc>
        <w:tc>
          <w:tcPr>
            <w:tcW w:w="6464" w:type="dxa"/>
          </w:tcPr>
          <w:p w14:paraId="3267AA38">
            <w:pPr>
              <w:jc w:val="center"/>
            </w:pPr>
            <w:r>
              <w:rPr>
                <w:rFonts w:hint="eastAsia"/>
              </w:rPr>
              <w:t>吃水深度(毫米)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eastAsia"/>
              </w:rPr>
              <w:t>0-25500]</w:t>
            </w:r>
          </w:p>
        </w:tc>
      </w:tr>
      <w:tr w14:paraId="02842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951" w:type="dxa"/>
          </w:tcPr>
          <w:p w14:paraId="49B496B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Destination</w:t>
            </w:r>
          </w:p>
        </w:tc>
        <w:tc>
          <w:tcPr>
            <w:tcW w:w="6464" w:type="dxa"/>
          </w:tcPr>
          <w:p w14:paraId="7919504A">
            <w:pPr>
              <w:jc w:val="center"/>
            </w:pPr>
            <w:r>
              <w:rPr>
                <w:rFonts w:hint="eastAsia"/>
              </w:rPr>
              <w:t>目的地</w:t>
            </w:r>
          </w:p>
        </w:tc>
      </w:tr>
      <w:tr w14:paraId="704EC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951" w:type="dxa"/>
          </w:tcPr>
          <w:p w14:paraId="0D81C31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Classtype</w:t>
            </w:r>
          </w:p>
        </w:tc>
        <w:tc>
          <w:tcPr>
            <w:tcW w:w="6464" w:type="dxa"/>
          </w:tcPr>
          <w:p w14:paraId="771D30F5">
            <w:pPr>
              <w:jc w:val="center"/>
            </w:pPr>
            <w:r>
              <w:rPr>
                <w:rFonts w:hint="eastAsia"/>
                <w:lang w:val="en-US" w:eastAsia="zh-CN"/>
              </w:rPr>
              <w:t>A: A 类设备B: B 类设备</w:t>
            </w:r>
          </w:p>
        </w:tc>
      </w:tr>
      <w:tr w14:paraId="197C5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62E4F77D">
            <w:pPr>
              <w:jc w:val="center"/>
            </w:pPr>
            <w:r>
              <w:rPr>
                <w:rFonts w:hint="eastAsia"/>
                <w:lang w:val="en-US" w:eastAsia="zh-CN"/>
              </w:rPr>
              <w:t>Receivetime</w:t>
            </w:r>
          </w:p>
        </w:tc>
        <w:tc>
          <w:tcPr>
            <w:tcW w:w="6464" w:type="dxa"/>
          </w:tcPr>
          <w:p w14:paraId="3CE5CBFF">
            <w:pPr>
              <w:jc w:val="center"/>
            </w:pPr>
            <w:r>
              <w:rPr>
                <w:rFonts w:hint="eastAsia"/>
              </w:rPr>
              <w:t>收到静态数据包的utc时间</w:t>
            </w:r>
          </w:p>
        </w:tc>
      </w:tr>
      <w:tr w14:paraId="1ED21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46D9B0E">
            <w:pPr>
              <w:jc w:val="center"/>
            </w:pPr>
            <w:r>
              <w:rPr>
                <w:rFonts w:hint="eastAsia"/>
              </w:rPr>
              <w:t>to_bow</w:t>
            </w:r>
          </w:p>
        </w:tc>
        <w:tc>
          <w:tcPr>
            <w:tcW w:w="6464" w:type="dxa"/>
          </w:tcPr>
          <w:p w14:paraId="119200E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定位天线到船首距离(米)</w:t>
            </w:r>
          </w:p>
        </w:tc>
      </w:tr>
      <w:tr w14:paraId="4D175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2B49E5BC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none"/>
              </w:rPr>
              <w:t>to_stern</w:t>
            </w:r>
          </w:p>
        </w:tc>
        <w:tc>
          <w:tcPr>
            <w:tcW w:w="6464" w:type="dxa"/>
          </w:tcPr>
          <w:p w14:paraId="2E60ED1D">
            <w:pPr>
              <w:jc w:val="center"/>
              <w:rPr>
                <w:highlight w:val="none"/>
              </w:rPr>
            </w:pPr>
            <w:r>
              <w:rPr>
                <w:rFonts w:hint="eastAsia"/>
                <w:lang w:val="en-US" w:eastAsia="zh-CN"/>
              </w:rPr>
              <w:t>定位天线到船尾距离(米)</w:t>
            </w:r>
          </w:p>
        </w:tc>
      </w:tr>
      <w:tr w14:paraId="33559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1D00D151">
            <w:pPr>
              <w:jc w:val="center"/>
            </w:pPr>
            <w:r>
              <w:rPr>
                <w:rFonts w:hint="eastAsia"/>
              </w:rPr>
              <w:t>to_port</w:t>
            </w:r>
          </w:p>
        </w:tc>
        <w:tc>
          <w:tcPr>
            <w:tcW w:w="6464" w:type="dxa"/>
          </w:tcPr>
          <w:p w14:paraId="238A8E28">
            <w:pPr>
              <w:jc w:val="center"/>
            </w:pPr>
            <w:r>
              <w:rPr>
                <w:rFonts w:hint="eastAsia"/>
                <w:lang w:val="en-US" w:eastAsia="zh-CN"/>
              </w:rPr>
              <w:t>定位天线到左舷距离(米)</w:t>
            </w:r>
          </w:p>
        </w:tc>
      </w:tr>
      <w:tr w14:paraId="01E7D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524267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to_starboard</w:t>
            </w:r>
          </w:p>
        </w:tc>
        <w:tc>
          <w:tcPr>
            <w:tcW w:w="6464" w:type="dxa"/>
          </w:tcPr>
          <w:p w14:paraId="02CA6EAE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定位天线到右舷距离(米)</w:t>
            </w:r>
          </w:p>
        </w:tc>
      </w:tr>
    </w:tbl>
    <w:tbl>
      <w:tblPr>
        <w:tblStyle w:val="3"/>
        <w:tblW w:w="84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464"/>
      </w:tblGrid>
      <w:tr w14:paraId="2D3BB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371A4DA8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Ship Type值</w:t>
            </w:r>
          </w:p>
        </w:tc>
        <w:tc>
          <w:tcPr>
            <w:tcW w:w="6464" w:type="dxa"/>
          </w:tcPr>
          <w:p w14:paraId="49C44F92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 xml:space="preserve"> 船舶类型</w:t>
            </w:r>
          </w:p>
        </w:tc>
      </w:tr>
      <w:tr w14:paraId="0E3B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350219DC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50</w:t>
            </w:r>
          </w:p>
        </w:tc>
        <w:tc>
          <w:tcPr>
            <w:tcW w:w="6464" w:type="dxa"/>
          </w:tcPr>
          <w:p w14:paraId="64ED926D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引航船</w:t>
            </w:r>
          </w:p>
        </w:tc>
      </w:tr>
      <w:tr w14:paraId="1C46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10EE1B8F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51</w:t>
            </w:r>
          </w:p>
        </w:tc>
        <w:tc>
          <w:tcPr>
            <w:tcW w:w="6464" w:type="dxa"/>
          </w:tcPr>
          <w:p w14:paraId="3C245878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搜救船</w:t>
            </w:r>
          </w:p>
        </w:tc>
      </w:tr>
      <w:tr w14:paraId="3451D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0CEA851D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52</w:t>
            </w:r>
          </w:p>
        </w:tc>
        <w:tc>
          <w:tcPr>
            <w:tcW w:w="6464" w:type="dxa"/>
          </w:tcPr>
          <w:p w14:paraId="1FA1855D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拖轮</w:t>
            </w:r>
          </w:p>
        </w:tc>
      </w:tr>
      <w:tr w14:paraId="0C148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52C94BC4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53</w:t>
            </w:r>
          </w:p>
        </w:tc>
        <w:tc>
          <w:tcPr>
            <w:tcW w:w="6464" w:type="dxa"/>
          </w:tcPr>
          <w:p w14:paraId="3A906601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港口供应船</w:t>
            </w:r>
          </w:p>
        </w:tc>
      </w:tr>
      <w:tr w14:paraId="2F8E1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0EF59CED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54</w:t>
            </w:r>
          </w:p>
        </w:tc>
        <w:tc>
          <w:tcPr>
            <w:tcW w:w="6464" w:type="dxa"/>
          </w:tcPr>
          <w:p w14:paraId="7D1BD3FD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装有防污设置和装备的船舶</w:t>
            </w:r>
          </w:p>
        </w:tc>
      </w:tr>
      <w:tr w14:paraId="4C0E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52AE3E7F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55</w:t>
            </w:r>
          </w:p>
        </w:tc>
        <w:tc>
          <w:tcPr>
            <w:tcW w:w="6464" w:type="dxa"/>
          </w:tcPr>
          <w:p w14:paraId="395ED4F7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执法艇</w:t>
            </w:r>
          </w:p>
        </w:tc>
      </w:tr>
      <w:tr w14:paraId="5344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3D84DD0E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56</w:t>
            </w:r>
          </w:p>
        </w:tc>
        <w:tc>
          <w:tcPr>
            <w:tcW w:w="6464" w:type="dxa"/>
          </w:tcPr>
          <w:p w14:paraId="7E5F2CE3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备用-用于当地船舶的任务分配</w:t>
            </w:r>
          </w:p>
        </w:tc>
      </w:tr>
      <w:tr w14:paraId="008D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015D90A4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57</w:t>
            </w:r>
          </w:p>
        </w:tc>
        <w:tc>
          <w:tcPr>
            <w:tcW w:w="6464" w:type="dxa"/>
          </w:tcPr>
          <w:p w14:paraId="0263360F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备用-用于当地船舶的任务分配</w:t>
            </w:r>
          </w:p>
        </w:tc>
      </w:tr>
      <w:tr w14:paraId="038D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77EA765F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58</w:t>
            </w:r>
          </w:p>
        </w:tc>
        <w:tc>
          <w:tcPr>
            <w:tcW w:w="6464" w:type="dxa"/>
          </w:tcPr>
          <w:p w14:paraId="77E759DF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医疗船</w:t>
            </w:r>
          </w:p>
        </w:tc>
      </w:tr>
      <w:tr w14:paraId="3832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63D0D120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59</w:t>
            </w:r>
          </w:p>
        </w:tc>
        <w:tc>
          <w:tcPr>
            <w:tcW w:w="6464" w:type="dxa"/>
          </w:tcPr>
          <w:p w14:paraId="0FC329B7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符合号决议(Mob-83)的船舶</w:t>
            </w:r>
          </w:p>
        </w:tc>
      </w:tr>
      <w:tr w14:paraId="23C6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16A940D8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30</w:t>
            </w:r>
          </w:p>
        </w:tc>
        <w:tc>
          <w:tcPr>
            <w:tcW w:w="6464" w:type="dxa"/>
          </w:tcPr>
          <w:p w14:paraId="6F68AD97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捕捞</w:t>
            </w:r>
          </w:p>
        </w:tc>
      </w:tr>
      <w:tr w14:paraId="4EA7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1E3681BA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31</w:t>
            </w:r>
          </w:p>
        </w:tc>
        <w:tc>
          <w:tcPr>
            <w:tcW w:w="6464" w:type="dxa"/>
          </w:tcPr>
          <w:p w14:paraId="5AB1DFB2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拖引</w:t>
            </w:r>
          </w:p>
        </w:tc>
      </w:tr>
      <w:tr w14:paraId="1A33E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75C261AC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32</w:t>
            </w:r>
          </w:p>
        </w:tc>
        <w:tc>
          <w:tcPr>
            <w:tcW w:w="6464" w:type="dxa"/>
          </w:tcPr>
          <w:p w14:paraId="0A74704F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拖引并且船长大于200m或者船宽大于25m</w:t>
            </w:r>
          </w:p>
        </w:tc>
      </w:tr>
      <w:tr w14:paraId="1B2C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5E0CC919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33</w:t>
            </w:r>
          </w:p>
        </w:tc>
        <w:tc>
          <w:tcPr>
            <w:tcW w:w="6464" w:type="dxa"/>
          </w:tcPr>
          <w:p w14:paraId="3466D626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疏浚或者水下作业</w:t>
            </w:r>
          </w:p>
        </w:tc>
      </w:tr>
      <w:tr w14:paraId="310C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01A0C839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34</w:t>
            </w:r>
          </w:p>
        </w:tc>
        <w:tc>
          <w:tcPr>
            <w:tcW w:w="6464" w:type="dxa"/>
          </w:tcPr>
          <w:p w14:paraId="515EABB1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潜水作业</w:t>
            </w:r>
          </w:p>
        </w:tc>
      </w:tr>
      <w:tr w14:paraId="33F4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35B75253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35</w:t>
            </w:r>
          </w:p>
        </w:tc>
        <w:tc>
          <w:tcPr>
            <w:tcW w:w="6464" w:type="dxa"/>
          </w:tcPr>
          <w:p w14:paraId="5C0E8F62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参与军事行动</w:t>
            </w:r>
          </w:p>
        </w:tc>
      </w:tr>
      <w:tr w14:paraId="225A7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62D500DE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36</w:t>
            </w:r>
          </w:p>
        </w:tc>
        <w:tc>
          <w:tcPr>
            <w:tcW w:w="6464" w:type="dxa"/>
          </w:tcPr>
          <w:p w14:paraId="267E4625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帆船航行</w:t>
            </w:r>
          </w:p>
        </w:tc>
      </w:tr>
      <w:tr w14:paraId="06C39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7B266DE2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37</w:t>
            </w:r>
          </w:p>
        </w:tc>
        <w:tc>
          <w:tcPr>
            <w:tcW w:w="6464" w:type="dxa"/>
          </w:tcPr>
          <w:p w14:paraId="08259C32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娱乐船</w:t>
            </w:r>
          </w:p>
        </w:tc>
      </w:tr>
      <w:tr w14:paraId="7850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3F065985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2*(20-29)</w:t>
            </w:r>
          </w:p>
        </w:tc>
        <w:tc>
          <w:tcPr>
            <w:tcW w:w="6464" w:type="dxa"/>
          </w:tcPr>
          <w:p w14:paraId="7F330796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地效应船</w:t>
            </w:r>
          </w:p>
        </w:tc>
      </w:tr>
      <w:tr w14:paraId="7BA57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5F581EDB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4*(40-49)</w:t>
            </w:r>
          </w:p>
        </w:tc>
        <w:tc>
          <w:tcPr>
            <w:tcW w:w="6464" w:type="dxa"/>
          </w:tcPr>
          <w:p w14:paraId="7CB6A9C4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高速船</w:t>
            </w:r>
          </w:p>
        </w:tc>
      </w:tr>
      <w:tr w14:paraId="737D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03875A9A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6*(60-69)</w:t>
            </w:r>
          </w:p>
        </w:tc>
        <w:tc>
          <w:tcPr>
            <w:tcW w:w="6464" w:type="dxa"/>
          </w:tcPr>
          <w:p w14:paraId="205208FF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客船</w:t>
            </w:r>
          </w:p>
        </w:tc>
      </w:tr>
      <w:tr w14:paraId="768F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5996E5E8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7*(70-79)</w:t>
            </w:r>
          </w:p>
        </w:tc>
        <w:tc>
          <w:tcPr>
            <w:tcW w:w="6464" w:type="dxa"/>
          </w:tcPr>
          <w:p w14:paraId="32E03901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货船</w:t>
            </w:r>
          </w:p>
        </w:tc>
      </w:tr>
      <w:tr w14:paraId="5D65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57B0E936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8*(80-89)</w:t>
            </w:r>
          </w:p>
        </w:tc>
        <w:tc>
          <w:tcPr>
            <w:tcW w:w="6464" w:type="dxa"/>
          </w:tcPr>
          <w:p w14:paraId="4575A61A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油轮</w:t>
            </w:r>
          </w:p>
        </w:tc>
      </w:tr>
      <w:tr w14:paraId="4B8D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12EF1013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9*(90-99)</w:t>
            </w:r>
          </w:p>
        </w:tc>
        <w:tc>
          <w:tcPr>
            <w:tcW w:w="6464" w:type="dxa"/>
          </w:tcPr>
          <w:p w14:paraId="2E82A7A3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其他类型的船舶</w:t>
            </w:r>
          </w:p>
        </w:tc>
      </w:tr>
      <w:tr w14:paraId="5D0F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6E484969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其他</w:t>
            </w:r>
          </w:p>
        </w:tc>
        <w:tc>
          <w:tcPr>
            <w:tcW w:w="6464" w:type="dxa"/>
          </w:tcPr>
          <w:p w14:paraId="05051905">
            <w:pPr>
              <w:rPr>
                <w:rFonts w:ascii="Times New Roman" w:eastAsia="新宋体"/>
              </w:rPr>
            </w:pPr>
            <w:r>
              <w:rPr>
                <w:rFonts w:hint="eastAsia" w:ascii="Times New Roman" w:eastAsia="新宋体"/>
              </w:rPr>
              <w:t>未定义</w:t>
            </w:r>
          </w:p>
        </w:tc>
      </w:tr>
    </w:tbl>
    <w:p w14:paraId="2C4F50AB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8D1581"/>
    <w:multiLevelType w:val="singleLevel"/>
    <w:tmpl w:val="7E8D158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ZmOWY0N2UzMGU2MTg3MmE5YzdmNDdmYjkxYzc4MTUifQ=="/>
  </w:docVars>
  <w:rsids>
    <w:rsidRoot w:val="00000000"/>
    <w:rsid w:val="061E6AF1"/>
    <w:rsid w:val="09811B60"/>
    <w:rsid w:val="0B883368"/>
    <w:rsid w:val="0DA30D01"/>
    <w:rsid w:val="0F601298"/>
    <w:rsid w:val="0F7B295E"/>
    <w:rsid w:val="116C2953"/>
    <w:rsid w:val="1973578D"/>
    <w:rsid w:val="20002413"/>
    <w:rsid w:val="293B2FC9"/>
    <w:rsid w:val="3DA62139"/>
    <w:rsid w:val="40517064"/>
    <w:rsid w:val="5AC41754"/>
    <w:rsid w:val="6B825DC3"/>
    <w:rsid w:val="729419EE"/>
    <w:rsid w:val="7657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1016</Words>
  <Characters>1769</Characters>
  <Lines>0</Lines>
  <Paragraphs>0</Paragraphs>
  <TotalTime>2</TotalTime>
  <ScaleCrop>false</ScaleCrop>
  <LinksUpToDate>false</LinksUpToDate>
  <CharactersWithSpaces>1817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2025-02-24T03:35:00Z</dcterms:created>
  <dc:creator>patient0_0</dc:creator>
  <cp:lastModifiedBy>null</cp:lastModifiedBy>
  <dcterms:modified xsi:type="dcterms:W3CDTF">2026-07-07T05:36:11Z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9016FD67CC5D411E85C378FD1ED0C942_12</vt:lpwstr>
  </property>
  <property fmtid="{D5CDD505-2E9C-101B-9397-08002B2CF9AE}" pid="4" name="KSOTemplateDocerSaveRecord">
    <vt:lpwstr>eyJoZGlkIjoiZDZmOWY0N2UzMGU2MTg3MmE5YzdmNDdmYjkxYzc4MTUiLCJ1c2VySWQiOiIxNTYyNDYyMTcxIn0=</vt:lpwstr>
  </property>
</Properties>
</file>