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Local Dream ET</w:t>
        <w:br/>
        <w:t>更新与修复说明（v3.0.0-et.18，含 et.17）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安卓本地 AI 绘画 · arm64-v8a / armeabi-v7a（32/64 位）</w:t>
        <w:br/>
        <w:t>开发者 / 版权：ET（广东·梅州）· ET 定制代码采用 MIT License</w:t>
        <w:br/>
        <w:t>GitHub：ETQWFD/LocalDream-ET · 官网：etqwfd.github.io/LocalDream-ET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一、本版更新总览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NPU 模型全机型可见、按真机能力加锁：</w:t>
      </w:r>
      <w:r>
        <w:rPr>
          <w:rFonts w:ascii="Microsoft YaHei" w:hAnsi="Microsoft YaHei" w:eastAsia="Microsoft YaHei"/>
          <w:b w:val="0"/>
          <w:sz w:val="21"/>
        </w:rPr>
        <w:t>修复“32 位手机 NPU 页空白/像消失”。Illustrious v16、千问、Z-Image 等现在全部列出；不支持的机型显示锁标和具体原因（32 位 / NPU 代际 / Android 版本 / 内存 / 存储），点击下载会被明确拦截，不再白下几个 GB。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Illustrious V16 已在 NPU 列表：</w:t>
      </w:r>
      <w:r>
        <w:rPr>
          <w:rFonts w:ascii="Microsoft YaHei" w:hAnsi="Microsoft YaHei" w:eastAsia="Microsoft YaHei"/>
          <w:b w:val="0"/>
          <w:sz w:val="21"/>
        </w:rPr>
        <w:t>使用官方预转换 SDXL-QNN 包（illustrious_v16，含 DMD2 加速版），硬性要求骁龙 8 Gen3（SM8650）及以上 + 64 位 + Android 12；32 位物理不可运行，故在 32 位上锁定并说明。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应用更新直调系统安装器：</w:t>
      </w:r>
      <w:r>
        <w:rPr>
          <w:rFonts w:ascii="Microsoft YaHei" w:hAnsi="Microsoft YaHei" w:eastAsia="Microsoft YaHei"/>
          <w:b w:val="0"/>
          <w:sz w:val="21"/>
        </w:rPr>
        <w:t>改用 PackageInstaller 会话安装，下载完成直接进入系统“打包安装程序”确认界面，不再跳转 MT 管理器等第三方；无安装权限时先引导“允许安装未知应用”，返回后自动续装。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大模型下载前存储空间预检（et.17）：</w:t>
      </w:r>
      <w:r>
        <w:rPr>
          <w:rFonts w:ascii="Microsoft YaHei" w:hAnsi="Microsoft YaHei" w:eastAsia="Microsoft YaHei"/>
          <w:b w:val="0"/>
          <w:sz w:val="21"/>
        </w:rPr>
        <w:t>千问约需 13GB、Z-Image 10GB、Klein 8GB，空间不足直接阻止并提示，避免下到一半磁盘满、残留 GB 级 .part。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MIT License：</w:t>
      </w:r>
      <w:r>
        <w:rPr>
          <w:rFonts w:ascii="Microsoft YaHei" w:hAnsi="Microsoft YaHei" w:eastAsia="Microsoft YaHei"/>
          <w:b w:val="0"/>
          <w:sz w:val="21"/>
        </w:rPr>
        <w:t>ET 定制代码改为 MIT；新增 NOTICE 保留 MNN / stable-diffusion.cpp / ggml / httplib / tokenizers 及原 local-dream（CC BY-NC）等第三方各自许可。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官网数据后台 /dan.html：</w:t>
      </w:r>
      <w:r>
        <w:rPr>
          <w:rFonts w:ascii="Microsoft YaHei" w:hAnsi="Microsoft YaHei" w:eastAsia="Microsoft YaHei"/>
          <w:b w:val="0"/>
          <w:sz w:val="21"/>
        </w:rPr>
        <w:t>展示官网累计访问量、下载按钮点击（Abacus 计数，首页埋点）与 GitHub 各 Release 各文件的真实 download_count（官方 API，权威）。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二、上游同步（xororz/local-dream）核对结论</w:t>
      </w:r>
    </w:p>
    <w:p>
      <w:r>
        <w:rPr>
          <w:rFonts w:ascii="Microsoft YaHei" w:hAnsi="Microsoft YaHei" w:eastAsia="Microsoft YaHei"/>
          <w:b w:val="0"/>
          <w:sz w:val="21"/>
        </w:rPr>
        <w:t>已拉取上游 master 最新（v3.0.0-alpha.4，HEAD 18be9aa）。上游新增：Qwen Image 2.1 支持、DiT 性能提升、逐行 FP8 缩放修复、删除旧 Q4_0 权重。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为何不直接照搬：</w:t>
      </w:r>
      <w:r>
        <w:rPr>
          <w:rFonts w:ascii="Microsoft YaHei" w:hAnsi="Microsoft YaHei" w:eastAsia="Microsoft YaHei"/>
          <w:b w:val="0"/>
          <w:sz w:val="21"/>
        </w:rPr>
        <w:t>上游把标准千问从 Q4_0（约 4.15GB）换成 FP8 safetensors，整包由约 10.8GB 增大到约 13.7GB；其提速依赖用高通 QNN SDK 重新编译仅 arm64 的 libdit_engine.so，当前构建沙箱没有该 NPU 工具链。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本版策略：</w:t>
      </w:r>
      <w:r>
        <w:rPr>
          <w:rFonts w:ascii="Microsoft YaHei" w:hAnsi="Microsoft YaHei" w:eastAsia="Microsoft YaHei"/>
          <w:b w:val="0"/>
          <w:sz w:val="21"/>
        </w:rPr>
        <w:t>保留“最小千问”Qwen Image 2.1 UC Q4_0（整包约 10.8GB，五文件已在 hf-mirror 实测 HTTP 206、可断点续传）；ET 的 32 位引擎、品牌、下载源、安装器、三语、文档等定制全部保留。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后续如需上游 FP8 提速：</w:t>
      </w:r>
      <w:r>
        <w:rPr>
          <w:rFonts w:ascii="Microsoft YaHei" w:hAnsi="Microsoft YaHei" w:eastAsia="Microsoft YaHei"/>
          <w:b w:val="0"/>
          <w:sz w:val="21"/>
        </w:rPr>
        <w:t>须在装有 Qualcomm QNN SDK 的环境重新交叉编译 arm64 NPU 引擎后再合入。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三、模型与列表（全部可见，按能力解锁）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CPU 页（32/64 位均可）：</w:t>
      </w:r>
      <w:r>
        <w:rPr>
          <w:rFonts w:ascii="Microsoft YaHei" w:hAnsi="Microsoft YaHei" w:eastAsia="Microsoft YaHei"/>
          <w:b w:val="0"/>
          <w:sz w:val="21"/>
        </w:rPr>
        <w:t>AnythingV5、QteaMix、AbsoluteReality、CuteYukiMix、ChilloutMix，以及 DreamShaper、RealisticVision、Counterfeit、MeinaMix、Photon 等数十个经 32 位安全校验（&lt;2.14GB、文件头自洽）的 SD1.5；支持搜索框与“从链接导入模型”。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NPU 页（全机型可见）：</w:t>
      </w:r>
      <w:r>
        <w:rPr>
          <w:rFonts w:ascii="Microsoft YaHei" w:hAnsi="Microsoft YaHei" w:eastAsia="Microsoft YaHei"/>
          <w:b w:val="0"/>
          <w:sz w:val="21"/>
        </w:rPr>
        <w:t>SD1.5-QNN（min/8gen1/8gen2）需 64 位骁龙 NPU；SDXL-QNN 的 Illustrious v16 / CyberRealistic 需 SM8650+；DiT 的 Z-Image / FLUX.2 Klein / Qwen Image 2.1（含 UC）需 SM8750+、Android12+。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五道下载门槛（逐项本地化提示）：</w:t>
      </w:r>
      <w:r>
        <w:rPr>
          <w:rFonts w:ascii="Microsoft YaHei" w:hAnsi="Microsoft YaHei" w:eastAsia="Microsoft YaHei"/>
          <w:b w:val="0"/>
          <w:sz w:val="21"/>
        </w:rPr>
        <w:t>64 位 ABI → Android 版本 → NPU 代际 → 运行内存 → 剩余存储空间。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四、出图质量 / 速度 / 提示词 / 下载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提示词遵循与中文：</w:t>
      </w:r>
      <w:r>
        <w:rPr>
          <w:rFonts w:ascii="Microsoft YaHei" w:hAnsi="Microsoft YaHei" w:eastAsia="Microsoft YaHei"/>
          <w:b w:val="0"/>
          <w:sz w:val="21"/>
        </w:rPr>
        <w:t>中文整句翻译熔断器失败后 60 秒自动恢复，网络恢复即整句翻译，无网才本地词典兜底；尺寸 64 对齐、CFG≤9 防 fp16 花屏/马赛克，默认 20 步 dpm，图生图默认重绘 0.45 更忠于原图。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老旧机提速：</w:t>
      </w:r>
      <w:r>
        <w:rPr>
          <w:rFonts w:ascii="Microsoft YaHei" w:hAnsi="Microsoft YaHei" w:eastAsia="Microsoft YaHei"/>
          <w:b w:val="0"/>
          <w:sz w:val="21"/>
        </w:rPr>
        <w:t>32 位默认 384、64 位默认 512；老旧机建议 384、步数 15–20，需要大图用应用内高清放大。CPU 扩散耗时随像素平方增长，老旧机 20 分–1 小时属硬件算力上限，软件无法让 32 位 CPU 秒出。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下载链路：</w:t>
      </w:r>
      <w:r>
        <w:rPr>
          <w:rFonts w:ascii="Microsoft YaHei" w:hAnsi="Microsoft YaHei" w:eastAsia="Microsoft YaHei"/>
          <w:b w:val="0"/>
          <w:sz w:val="21"/>
        </w:rPr>
        <w:t>转换类魔搭国内 CDN 首选、hf-mirror/官方回退；千问/DiT 走 hf-mirror；多文件按文件粒度断点续传、完成标记最后写；应用更新多镜像并行测速选最快、.part 续传并直提系统安装器。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防损坏 / 后台：</w:t>
      </w:r>
      <w:r>
        <w:rPr>
          <w:rFonts w:ascii="Microsoft YaHei" w:hAnsi="Microsoft YaHei" w:eastAsia="Microsoft YaHei"/>
          <w:b w:val="0"/>
          <w:sz w:val="21"/>
        </w:rPr>
        <w:t>下载与转换走前台服务 + 通知栏进度；生成持有唤醒锁、largeHeap，锁屏/切后台可持续；重启只认真正完成的模型。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五、真机验收与物理边界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请在实机验收：</w:t>
      </w:r>
      <w:r>
        <w:rPr>
          <w:rFonts w:ascii="Microsoft YaHei" w:hAnsi="Microsoft YaHei" w:eastAsia="Microsoft YaHei"/>
          <w:b w:val="0"/>
          <w:sz w:val="21"/>
        </w:rPr>
        <w:t>64 位高端机 NPU 页可见并可下载 Illustrious v16 / 千问 UC 并出图；32 位机 NPU 模型带锁、点击给明确原因，CPU 页 SD1.5 正常下载转换出图；应用更新走系统安装器。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物理边界（非软件缺陷）：</w:t>
      </w:r>
      <w:r>
        <w:rPr>
          <w:rFonts w:ascii="Microsoft YaHei" w:hAnsi="Microsoft YaHei" w:eastAsia="Microsoft YaHei"/>
          <w:b w:val="0"/>
          <w:sz w:val="21"/>
        </w:rPr>
        <w:t>32 位无法运行 SDXL/Illustrious/千问/豆包——引擎仅 arm64 且需高通 NPU；豆包只有云端鉴权 API、无本地权重，故不提供；最小千问整包约 10.8GB；低配机无法原生 4K（约为 512² 的 32 倍负载），请 512 出图 + 高清放大。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报错时请提供：</w:t>
      </w:r>
      <w:r>
        <w:rPr>
          <w:rFonts w:ascii="Microsoft YaHei" w:hAnsi="Microsoft YaHei" w:eastAsia="Microsoft YaHei"/>
          <w:b w:val="0"/>
          <w:sz w:val="21"/>
        </w:rPr>
        <w:t>完整英文报错原文、退出码、机型/SoC、Android 版本、32/64 位、模型 id 与下载源。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0E7C74"/>
          <w:sz w:val="20"/>
        </w:rPr>
        <w:t>Local Dream ET · v3.0.0-et.18 · 开发者：ET（广东·梅州）· MIT License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7C74"/>
          <w:sz w:val="32"/>
        </w:rPr>
        <w:t>七、et.19 增补（build 93）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千问 Qwen Image 2.1 补齐为 4 个可下载模型：新增 Q3_K 最小版（DiT 3.27GB、整包约9.9GB）与 UC Q5_K_M 高画质无审查版（DiT 5.22GB、整包约11.9GB）；连同标准 Q4_0、UC Q4_0 共 4 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四者共用 Qwen3-VL-8B 文本编码器/mmproj/tokenizer/VAE，仅 DiT 权重不同，各自独立目录、断点续传与完成标记；文件大小均在 hf-mirror 实测、支持 Range 206。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门槛不变：骁龙8至尊版 SM8750+ / arm64 / Android12；32 位列表可见但按机型锁定并说明。其余沿用 et.18。</w:t>
      </w:r>
    </w:p>
    <w:p>
      <w:r>
        <w:br w:type="page"/>
      </w:r>
    </w:p>
    <w:p>
      <w:r>
        <w:rPr>
          <w:rFonts w:ascii="Microsoft YaHei" w:hAnsi="Microsoft YaHei"/>
          <w:b/>
          <w:color w:val="C05A3A"/>
          <w:sz w:val="36"/>
        </w:rPr>
        <w:t>v3.0.0-et.20（versionCode 94）更新与修复记录</w:t>
      </w:r>
    </w:p>
    <w:p>
      <w:r>
        <w:rPr>
          <w:rFonts w:ascii="Microsoft YaHei" w:hAnsi="Microsoft YaHei"/>
          <w:sz w:val="21"/>
        </w:rPr>
        <w:t>• 发布日期：2026-10-03。开发者署名：ET（Meizhou, Guangdong, CN），MIT License。</w:t>
      </w:r>
    </w:p>
    <w:p>
      <w:r>
        <w:rPr>
          <w:rFonts w:ascii="Microsoft YaHei" w:hAnsi="Microsoft YaHei"/>
          <w:b/>
          <w:color w:val="C05A3A"/>
          <w:sz w:val="32"/>
        </w:rPr>
        <w:t>一、修复 32 位/64 位本机转换模型崩溃</w:t>
      </w:r>
    </w:p>
    <w:p>
      <w:r>
        <w:rPr>
          <w:rFonts w:ascii="Microsoft YaHei" w:hAnsi="Microsoft YaHei"/>
          <w:sz w:val="21"/>
        </w:rPr>
        <w:t>• 现象：在 32 位手机上本机转换模型（如 BreakDomain Realistic R2333、FantasyTime 等）时弹出“libc++abi: terminating due to uncaught exception of type std::length_error: vector”，随后转换失败、退出码 134。</w:t>
      </w:r>
    </w:p>
    <w:p>
      <w:r>
        <w:rPr>
          <w:rFonts w:ascii="Microsoft YaHei" w:hAnsi="Microsoft YaHei"/>
          <w:sz w:val="21"/>
        </w:rPr>
        <w:t>• 根因 1：SafeTensorReader 把 safetensors 文件前 8 字节直接当作 JSON 头长度并据此申请内存，未做任何合法性校验。当下载到 HTML 错误页、文件被截断、或文件其实是 .ckpt 而非 safetensors 时，读到的是一个天文数字，32 位进程立即抛出 std::length_error。</w:t>
      </w:r>
    </w:p>
    <w:p>
      <w:r>
        <w:rPr>
          <w:rFonts w:ascii="Microsoft YaHei" w:hAnsi="Microsoft YaHei"/>
          <w:sz w:val="21"/>
        </w:rPr>
        <w:t>• 根因 2：calculate_tensor_size() 使用 int 对 shape 各维做累乘，大张量时整数溢出，得到错误/负数大小。</w:t>
      </w:r>
    </w:p>
    <w:p>
      <w:r>
        <w:rPr>
          <w:rFonts w:ascii="Microsoft YaHei" w:hAnsi="Microsoft YaHei"/>
          <w:sz w:val="21"/>
        </w:rPr>
        <w:t>• 根因 3：转换主流程 runConvertMode() 外层没有 try/catch，任何 C++ 异常都会走到 std::terminate，表现为 libc++abi 原生弹框。</w:t>
      </w:r>
    </w:p>
    <w:p>
      <w:r>
        <w:rPr>
          <w:rFonts w:ascii="Microsoft YaHei" w:hAnsi="Microsoft YaHei"/>
          <w:sz w:val="21"/>
        </w:rPr>
        <w:t>• 根因 4：reader 的 data/fp16_data 成员在张量之间不清空，转换峰值内存会随张量数量累积。</w:t>
      </w:r>
    </w:p>
    <w:p>
      <w:r>
        <w:rPr>
          <w:rFonts w:ascii="Microsoft YaHei" w:hAnsi="Microsoft YaHei"/>
          <w:b/>
          <w:color w:val="C05A3A"/>
          <w:sz w:val="32"/>
        </w:rPr>
        <w:t>二、SafeTensorReader 具体加固项</w:t>
      </w:r>
    </w:p>
    <w:p>
      <w:r>
        <w:rPr>
          <w:rFonts w:ascii="Microsoft YaHei" w:hAnsi="Microsoft YaHei"/>
          <w:sz w:val="21"/>
        </w:rPr>
        <w:t>• 新增头长度合法性校验：必须非 0 且不超过 256MB，否则报“not a valid .safetensors (corrupted/truncated/.ckpt)”。</w:t>
      </w:r>
    </w:p>
    <w:p>
      <w:r>
        <w:rPr>
          <w:rFonts w:ascii="Microsoft YaHei" w:hAnsi="Microsoft YaHei"/>
          <w:sz w:val="21"/>
        </w:rPr>
        <w:t>• 用 seekg/tellg 获取文件真实大小，校验 file_size ≥ 8 + header_size，文件截断时给出明确提示。</w:t>
      </w:r>
    </w:p>
    <w:p>
      <w:r>
        <w:rPr>
          <w:rFonts w:ascii="Microsoft YaHei" w:hAnsi="Microsoft YaHei"/>
          <w:sz w:val="21"/>
        </w:rPr>
        <w:t>• 张量元素数改为 static、uint64_t 累乘，并加入负维度与 64 位乘法溢出检查。</w:t>
      </w:r>
    </w:p>
    <w:p>
      <w:r>
        <w:rPr>
          <w:rFonts w:ascii="Microsoft YaHei" w:hAnsi="Microsoft YaHei"/>
          <w:sz w:val="21"/>
        </w:rPr>
        <w:t>• 新增 fit_size(uint64_t)-&gt;size_t：当申请量超过当前进程 size_t 上限（32 位约 4GB 地址空间）时抛出可读 runtime_error，而不是 length_error 崩溃。</w:t>
      </w:r>
    </w:p>
    <w:p>
      <w:r>
        <w:rPr>
          <w:rFonts w:ascii="Microsoft YaHei" w:hAnsi="Microsoft YaHei"/>
          <w:sz w:val="21"/>
        </w:rPr>
        <w:t>• 每次读取张量前用 vector().swap() 释放上一张量缓存，使转换峰值内存只保留一个张量；偏移与字节数统一使用 int64_t/uint64_t。</w:t>
      </w:r>
    </w:p>
    <w:p>
      <w:r>
        <w:rPr>
          <w:rFonts w:ascii="Microsoft YaHei" w:hAnsi="Microsoft YaHei"/>
          <w:b/>
          <w:color w:val="C05A3A"/>
          <w:sz w:val="32"/>
        </w:rPr>
        <w:t>三、异常捕获与后台生成稳定性</w:t>
      </w:r>
    </w:p>
    <w:p>
      <w:r>
        <w:rPr>
          <w:rFonts w:ascii="Microsoft YaHei" w:hAnsi="Microsoft YaHei"/>
          <w:sz w:val="21"/>
        </w:rPr>
        <w:t>• main.cpp 转换模式统一包 try/catch，分别捕获 std::length_error、std::bad_alloc 与 std::exception，输出“CONVERT_FAILED: 原因”并以 EXIT_FAILURE 退出，不再触发 std::terminate/原生弹框。</w:t>
      </w:r>
    </w:p>
    <w:p>
      <w:r>
        <w:rPr>
          <w:rFonts w:ascii="Microsoft YaHei" w:hAnsi="Microsoft YaHei"/>
          <w:sz w:val="21"/>
        </w:rPr>
        <w:t>• BackgroundGenerationService 生成唤醒锁上限由 30 分钟延长到 6 小时：老旧 32 位 CPU 单张出图约 20–60 分钟，原 30 分钟到期后 CPU 休眠会导致出图中途被结束；服务销毁时仍正常释放唤醒锁。</w:t>
      </w:r>
    </w:p>
    <w:p>
      <w:r>
        <w:rPr>
          <w:rFonts w:ascii="Microsoft YaHei" w:hAnsi="Microsoft YaHei"/>
          <w:sz w:val="21"/>
        </w:rPr>
        <w:t>• 下载侧 ModelConvertEngine 已对 .part 分片按 contentLength 做截断校验与非空校验并保留断点续传，与新的原生文件头校验形成双重防损坏。</w:t>
      </w:r>
    </w:p>
    <w:p>
      <w:r>
        <w:rPr>
          <w:rFonts w:ascii="Microsoft YaHei" w:hAnsi="Microsoft YaHei"/>
          <w:b/>
          <w:color w:val="C05A3A"/>
          <w:sz w:val="32"/>
        </w:rPr>
        <w:t>四、双架构原生引擎重编结论</w:t>
      </w:r>
    </w:p>
    <w:p>
      <w:r>
        <w:rPr>
          <w:rFonts w:ascii="Microsoft YaHei" w:hAnsi="Microsoft YaHei"/>
          <w:sz w:val="21"/>
        </w:rPr>
        <w:t>• armeabi-v7a：使用 NDK 25.2.9519653、ENABLE_QNN_NPU=OFF 编译成功，readelf 确认为 ELF32 ARM，约 7.8MB，供 32 位手机 CPU/GPU 运行 SD1.5。</w:t>
      </w:r>
    </w:p>
    <w:p>
      <w:r>
        <w:rPr>
          <w:rFonts w:ascii="Microsoft YaHei" w:hAnsi="Microsoft YaHei"/>
          <w:sz w:val="21"/>
        </w:rPr>
        <w:t>• arm64-v8a：必须使用 NDK 29.0.14206865（r25 编译 MNN source/backend/arm82/Arm82Functions.cpp 会报 std::sqrt 缺失与 vfmlalq_low/high_f16 未声明，属 FP16 内联需要更新 clang），编译成功，readelf 确认为 ELF64 AArch64，约 11.2MB。</w:t>
      </w:r>
    </w:p>
    <w:p>
      <w:r>
        <w:rPr>
          <w:rFonts w:ascii="Microsoft YaHei" w:hAnsi="Microsoft YaHei"/>
          <w:sz w:val="21"/>
        </w:rPr>
        <w:t>• main.cpp 是包含大量 xtensor 模板的超大编译单元，在 4GB 内存构建机上 -O3 会被 OOM 杀掉；仅将该文件单独降为 -O1（热点扩散计算在 MNN 内仍为 -O3），不影响手机端出图速度。</w:t>
      </w:r>
    </w:p>
    <w:p>
      <w:r>
        <w:rPr>
          <w:rFonts w:ascii="Microsoft YaHei" w:hAnsi="Microsoft YaHei"/>
          <w:sz w:val="21"/>
        </w:rPr>
        <w:t>• Rust 侧补齐 aarch64-linux-android target 后 tokenizers 通过。QNN NPU 运行库（20 个 .so，含 libQnnHtp 与 V68/69/73/75/79/81 Stub/Skel）通过 assets 在运行时 dlopen，ENABLE_QNN_NPU 只控制编译期 COPY，不影响 NPU 实际能力。</w:t>
      </w:r>
    </w:p>
    <w:p>
      <w:r>
        <w:rPr>
          <w:rFonts w:ascii="Microsoft YaHei" w:hAnsi="Microsoft YaHei"/>
          <w:b/>
          <w:color w:val="C05A3A"/>
          <w:sz w:val="32"/>
        </w:rPr>
        <w:t>五、发布前校验结果</w:t>
      </w:r>
    </w:p>
    <w:p>
      <w:r>
        <w:rPr>
          <w:rFonts w:ascii="Microsoft YaHei" w:hAnsi="Microsoft YaHei"/>
          <w:sz w:val="21"/>
        </w:rPr>
        <w:t>• apksigner：签名者 CN=ET, OU=ET, O=ET, L=Meizhou, ST=Guangdong, C=CN，验证通过。</w:t>
      </w:r>
    </w:p>
    <w:p>
      <w:r>
        <w:rPr>
          <w:rFonts w:ascii="Microsoft YaHei" w:hAnsi="Microsoft YaHei"/>
          <w:sz w:val="21"/>
        </w:rPr>
        <w:t>• aapt：package=io.github.etqwfd.localdreamet，versionCode=94，versionName=3.0.0-et.20，native-code=arm64-v8a,armeabi-v7a，含 WAKE_LOCK 权限。</w:t>
      </w:r>
    </w:p>
    <w:p>
      <w:r>
        <w:rPr>
          <w:rFonts w:ascii="Microsoft YaHei" w:hAnsi="Microsoft YaHei"/>
          <w:sz w:val="21"/>
        </w:rPr>
        <w:t>• APK 内 lib/arm64-v8a/libstable_diffusion_core.so=11,719,192 字节、lib/armeabi-v7a/libstable_diffusion_core.so=8,178,832 字节，均为本次新编；libdit_engine.so=55,802,736 未改动；unzip -t 完整性通过。APK 大小 148,432,287 字节。</w:t>
      </w:r>
    </w:p>
    <w:p>
      <w:r>
        <w:rPr>
          <w:rFonts w:ascii="Microsoft YaHei" w:hAnsi="Microsoft YaHei"/>
          <w:b/>
          <w:color w:val="C05A3A"/>
          <w:sz w:val="32"/>
        </w:rPr>
        <w:t>六、能力边界（避免误解为假功能）</w:t>
      </w:r>
    </w:p>
    <w:p>
      <w:r>
        <w:rPr>
          <w:rFonts w:ascii="Microsoft YaHei" w:hAnsi="Microsoft YaHei"/>
          <w:sz w:val="21"/>
        </w:rPr>
        <w:t>• 32 位手机物理上无法运行 SDXL、Illustrious、千问 Qwen Image、4K 出图：这些引擎只构建了 arm64 且依赖高通 NPU。应用对不满足条件的机型在列表加锁并说明原因，不提供会白下几个 GB 的假按钮。</w:t>
      </w:r>
    </w:p>
    <w:p>
      <w:r>
        <w:rPr>
          <w:rFonts w:ascii="Microsoft YaHei" w:hAnsi="Microsoft YaHei"/>
          <w:sz w:val="21"/>
        </w:rPr>
        <w:t>• 千问 Qwen Image 2.1 门槛：骁龙 8 至尊版 SM8750 及以上、arm64、Android 12、RAM 约 12GB；Illustrious/SDXL 门槛 SM8650 及以上 arm64 Android12。豆包无公开本地权重，不提供本地模型。</w:t>
      </w:r>
    </w:p>
    <w:p>
      <w:r>
        <w:rPr>
          <w:rFonts w:ascii="Microsoft YaHei" w:hAnsi="Microsoft YaHei"/>
          <w:sz w:val="21"/>
        </w:rPr>
        <w:t>• 老旧 32 位 CPU 单张出图 20 分钟到 1 小时是像素数平方增长的物理耗时，软件层面无法变为秒出。</w:t>
      </w:r>
    </w:p>
    <w:p>
      <w:r>
        <w:rPr>
          <w:rFonts w:ascii="Microsoft YaHei" w:hAnsi="Microsoft YaHei"/>
          <w:sz w:val="21"/>
        </w:rPr>
        <w:t>• 代码库中不存在独立的图片反推（WD14/BLIP/tagger）端点；用户反馈的“反推提示词”实际对应图生图/图片编辑流程，相关稳定性随本次引擎加固一并改善。</w:t>
      </w:r>
    </w:p>
    <w:p>
      <w:r>
        <w:rPr>
          <w:rFonts w:ascii="Microsoft YaHei" w:hAnsi="Microsoft YaHei"/>
          <w:b/>
          <w:color w:val="C05A3A"/>
          <w:sz w:val="32"/>
        </w:rPr>
        <w:t>七、真机验收与报错反馈</w:t>
      </w:r>
    </w:p>
    <w:p>
      <w:r>
        <w:rPr>
          <w:rFonts w:ascii="Microsoft YaHei" w:hAnsi="Microsoft YaHei"/>
          <w:sz w:val="21"/>
        </w:rPr>
        <w:t>• 本次在 Linux x86 沙箱完成交叉编译与 APK 静态校验，但沙箱无 ARM 真机，无法端到端下载模型/转换/出图，需在真机验收。</w:t>
      </w:r>
    </w:p>
    <w:p>
      <w:r>
        <w:rPr>
          <w:rFonts w:ascii="Microsoft YaHei" w:hAnsi="Microsoft YaHei"/>
          <w:sz w:val="21"/>
        </w:rPr>
        <w:t>• 如仍有报错，请提供：英文报错原文、退出码、机型、SoC 型号、Android 版本、32 位还是 64 位、模型 id，便于定位。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