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92A7" w14:textId="5547D766" w:rsidR="00A20E3B" w:rsidRPr="00A20E3B" w:rsidRDefault="00A20E3B" w:rsidP="00A20E3B">
      <w:pPr>
        <w:pStyle w:val="Title"/>
        <w:jc w:val="center"/>
        <w:rPr>
          <w:sz w:val="36"/>
          <w:szCs w:val="36"/>
        </w:rPr>
      </w:pPr>
      <w:r>
        <w:t>Predictive Analytics Project</w:t>
      </w:r>
      <w:r>
        <w:br/>
      </w:r>
      <w:r w:rsidRPr="00A20E3B">
        <w:rPr>
          <w:sz w:val="36"/>
          <w:szCs w:val="36"/>
        </w:rPr>
        <w:t>Report On</w:t>
      </w:r>
      <w:r>
        <w:rPr>
          <w:sz w:val="36"/>
          <w:szCs w:val="36"/>
        </w:rPr>
        <w:br/>
      </w:r>
      <w:r>
        <w:rPr>
          <w:b/>
          <w:bCs/>
          <w:sz w:val="36"/>
          <w:szCs w:val="36"/>
        </w:rPr>
        <w:t>Movie Success Rate Prediction</w:t>
      </w:r>
      <w:r>
        <w:rPr>
          <w:b/>
          <w:bCs/>
          <w:sz w:val="36"/>
          <w:szCs w:val="36"/>
        </w:rPr>
        <w:br/>
      </w:r>
      <w:r>
        <w:rPr>
          <w:b/>
          <w:bCs/>
          <w:sz w:val="36"/>
          <w:szCs w:val="36"/>
        </w:rPr>
        <w:br/>
      </w:r>
      <w:r>
        <w:rPr>
          <w:sz w:val="36"/>
          <w:szCs w:val="36"/>
        </w:rPr>
        <w:t>Submitted By:</w:t>
      </w:r>
      <w:r>
        <w:rPr>
          <w:sz w:val="36"/>
          <w:szCs w:val="36"/>
        </w:rPr>
        <w:br/>
      </w:r>
      <w:r w:rsidR="000C276A" w:rsidRPr="000C276A">
        <w:rPr>
          <w:b/>
          <w:bCs/>
          <w:sz w:val="36"/>
          <w:szCs w:val="36"/>
        </w:rPr>
        <w:t>Group - 1</w:t>
      </w:r>
    </w:p>
    <w:tbl>
      <w:tblPr>
        <w:tblStyle w:val="TableGrid"/>
        <w:tblW w:w="0" w:type="auto"/>
        <w:tblLook w:val="04A0" w:firstRow="1" w:lastRow="0" w:firstColumn="1" w:lastColumn="0" w:noHBand="0" w:noVBand="1"/>
      </w:tblPr>
      <w:tblGrid>
        <w:gridCol w:w="2952"/>
        <w:gridCol w:w="2952"/>
        <w:gridCol w:w="2952"/>
      </w:tblGrid>
      <w:tr w:rsidR="00A20E3B" w14:paraId="41C13F79" w14:textId="77777777" w:rsidTr="00A20E3B">
        <w:trPr>
          <w:trHeight w:val="485"/>
        </w:trPr>
        <w:tc>
          <w:tcPr>
            <w:tcW w:w="2952" w:type="dxa"/>
          </w:tcPr>
          <w:p w14:paraId="042BD8DD" w14:textId="045FDC19" w:rsidR="00A20E3B" w:rsidRPr="00A20E3B" w:rsidRDefault="00A20E3B" w:rsidP="00A20E3B">
            <w:pPr>
              <w:pStyle w:val="Title"/>
              <w:pBdr>
                <w:bottom w:val="none" w:sz="0" w:space="0" w:color="auto"/>
              </w:pBdr>
              <w:jc w:val="center"/>
              <w:rPr>
                <w:b/>
                <w:bCs/>
                <w:sz w:val="28"/>
                <w:szCs w:val="28"/>
              </w:rPr>
            </w:pPr>
            <w:r w:rsidRPr="00A20E3B">
              <w:rPr>
                <w:b/>
                <w:bCs/>
                <w:sz w:val="28"/>
                <w:szCs w:val="28"/>
              </w:rPr>
              <w:t>Name</w:t>
            </w:r>
          </w:p>
        </w:tc>
        <w:tc>
          <w:tcPr>
            <w:tcW w:w="2952" w:type="dxa"/>
          </w:tcPr>
          <w:p w14:paraId="212B3DC6" w14:textId="48B3EE14" w:rsidR="00A20E3B" w:rsidRPr="00A20E3B" w:rsidRDefault="00A20E3B" w:rsidP="00A20E3B">
            <w:pPr>
              <w:pStyle w:val="Title"/>
              <w:pBdr>
                <w:bottom w:val="none" w:sz="0" w:space="0" w:color="auto"/>
              </w:pBdr>
              <w:jc w:val="center"/>
              <w:rPr>
                <w:b/>
                <w:bCs/>
                <w:sz w:val="28"/>
                <w:szCs w:val="28"/>
              </w:rPr>
            </w:pPr>
            <w:r w:rsidRPr="00A20E3B">
              <w:rPr>
                <w:b/>
                <w:bCs/>
                <w:sz w:val="28"/>
                <w:szCs w:val="28"/>
              </w:rPr>
              <w:t>Roll No</w:t>
            </w:r>
          </w:p>
        </w:tc>
        <w:tc>
          <w:tcPr>
            <w:tcW w:w="2952" w:type="dxa"/>
          </w:tcPr>
          <w:p w14:paraId="12EDA435" w14:textId="27669F02" w:rsidR="00A20E3B" w:rsidRPr="00A20E3B" w:rsidRDefault="00A20E3B" w:rsidP="00A20E3B">
            <w:pPr>
              <w:pStyle w:val="Title"/>
              <w:pBdr>
                <w:bottom w:val="none" w:sz="0" w:space="0" w:color="auto"/>
              </w:pBdr>
              <w:jc w:val="center"/>
              <w:rPr>
                <w:b/>
                <w:bCs/>
                <w:sz w:val="28"/>
                <w:szCs w:val="28"/>
              </w:rPr>
            </w:pPr>
            <w:r w:rsidRPr="00A20E3B">
              <w:rPr>
                <w:b/>
                <w:bCs/>
                <w:sz w:val="28"/>
                <w:szCs w:val="28"/>
              </w:rPr>
              <w:t>Branch</w:t>
            </w:r>
          </w:p>
        </w:tc>
      </w:tr>
      <w:tr w:rsidR="00A20E3B" w14:paraId="5E529393" w14:textId="77777777" w:rsidTr="00A20E3B">
        <w:tc>
          <w:tcPr>
            <w:tcW w:w="2952" w:type="dxa"/>
          </w:tcPr>
          <w:p w14:paraId="2DACE3F8" w14:textId="25B17901" w:rsidR="00A20E3B" w:rsidRPr="00A20E3B" w:rsidRDefault="00A20E3B" w:rsidP="00A20E3B">
            <w:pPr>
              <w:pStyle w:val="Title"/>
              <w:pBdr>
                <w:bottom w:val="none" w:sz="0" w:space="0" w:color="auto"/>
              </w:pBdr>
              <w:jc w:val="center"/>
              <w:rPr>
                <w:color w:val="000000" w:themeColor="text1"/>
                <w:sz w:val="28"/>
                <w:szCs w:val="28"/>
              </w:rPr>
            </w:pPr>
            <w:r w:rsidRPr="00A20E3B">
              <w:rPr>
                <w:color w:val="000000" w:themeColor="text1"/>
                <w:sz w:val="28"/>
                <w:szCs w:val="28"/>
              </w:rPr>
              <w:t>Navaid Wahid</w:t>
            </w:r>
          </w:p>
        </w:tc>
        <w:tc>
          <w:tcPr>
            <w:tcW w:w="2952" w:type="dxa"/>
          </w:tcPr>
          <w:p w14:paraId="5CB260DB" w14:textId="12254BC0" w:rsidR="00A20E3B" w:rsidRPr="00A20E3B" w:rsidRDefault="00A20E3B" w:rsidP="00A20E3B">
            <w:pPr>
              <w:pStyle w:val="Title"/>
              <w:pBdr>
                <w:bottom w:val="none" w:sz="0" w:space="0" w:color="auto"/>
              </w:pBdr>
              <w:jc w:val="center"/>
              <w:rPr>
                <w:color w:val="000000" w:themeColor="text1"/>
                <w:sz w:val="28"/>
                <w:szCs w:val="28"/>
              </w:rPr>
            </w:pPr>
            <w:r w:rsidRPr="00A20E3B">
              <w:rPr>
                <w:color w:val="000000" w:themeColor="text1"/>
                <w:sz w:val="28"/>
                <w:szCs w:val="28"/>
              </w:rPr>
              <w:t>R2142220116</w:t>
            </w:r>
          </w:p>
        </w:tc>
        <w:tc>
          <w:tcPr>
            <w:tcW w:w="2952" w:type="dxa"/>
          </w:tcPr>
          <w:p w14:paraId="423AA180" w14:textId="0E329676" w:rsidR="00A20E3B" w:rsidRPr="00A20E3B" w:rsidRDefault="00A20E3B" w:rsidP="00A20E3B">
            <w:pPr>
              <w:pStyle w:val="Title"/>
              <w:pBdr>
                <w:bottom w:val="none" w:sz="0" w:space="0" w:color="auto"/>
              </w:pBdr>
              <w:jc w:val="center"/>
              <w:rPr>
                <w:color w:val="000000" w:themeColor="text1"/>
                <w:sz w:val="28"/>
                <w:szCs w:val="28"/>
              </w:rPr>
            </w:pPr>
            <w:r w:rsidRPr="00A20E3B">
              <w:rPr>
                <w:color w:val="000000" w:themeColor="text1"/>
                <w:sz w:val="28"/>
                <w:szCs w:val="28"/>
              </w:rPr>
              <w:t>BTech CSE AIML(Hons.)</w:t>
            </w:r>
          </w:p>
        </w:tc>
      </w:tr>
      <w:tr w:rsidR="00A20E3B" w14:paraId="3F1903D6" w14:textId="77777777" w:rsidTr="00A20E3B">
        <w:tc>
          <w:tcPr>
            <w:tcW w:w="2952" w:type="dxa"/>
          </w:tcPr>
          <w:p w14:paraId="20F453B5" w14:textId="49640F90" w:rsidR="00A20E3B" w:rsidRPr="00A20E3B" w:rsidRDefault="00A20E3B" w:rsidP="00A20E3B">
            <w:pPr>
              <w:pStyle w:val="Title"/>
              <w:pBdr>
                <w:bottom w:val="none" w:sz="0" w:space="0" w:color="auto"/>
              </w:pBdr>
              <w:jc w:val="center"/>
              <w:rPr>
                <w:color w:val="000000" w:themeColor="text1"/>
                <w:sz w:val="28"/>
                <w:szCs w:val="28"/>
              </w:rPr>
            </w:pPr>
            <w:r w:rsidRPr="00A20E3B">
              <w:rPr>
                <w:color w:val="000000" w:themeColor="text1"/>
                <w:sz w:val="28"/>
                <w:szCs w:val="28"/>
              </w:rPr>
              <w:t>Abhi Srivastava</w:t>
            </w:r>
          </w:p>
        </w:tc>
        <w:tc>
          <w:tcPr>
            <w:tcW w:w="2952" w:type="dxa"/>
          </w:tcPr>
          <w:p w14:paraId="583C1068" w14:textId="29604084" w:rsidR="00A20E3B" w:rsidRPr="00A20E3B" w:rsidRDefault="00A20E3B" w:rsidP="00A20E3B">
            <w:pPr>
              <w:pStyle w:val="Title"/>
              <w:pBdr>
                <w:bottom w:val="none" w:sz="0" w:space="0" w:color="auto"/>
              </w:pBdr>
              <w:jc w:val="center"/>
              <w:rPr>
                <w:color w:val="000000" w:themeColor="text1"/>
                <w:sz w:val="28"/>
                <w:szCs w:val="28"/>
              </w:rPr>
            </w:pPr>
            <w:r w:rsidRPr="00A20E3B">
              <w:rPr>
                <w:color w:val="000000" w:themeColor="text1"/>
                <w:sz w:val="28"/>
                <w:szCs w:val="28"/>
              </w:rPr>
              <w:t>R2142220388</w:t>
            </w:r>
          </w:p>
        </w:tc>
        <w:tc>
          <w:tcPr>
            <w:tcW w:w="2952" w:type="dxa"/>
          </w:tcPr>
          <w:p w14:paraId="134E54D4" w14:textId="75CBE551" w:rsidR="00A20E3B" w:rsidRPr="00A20E3B" w:rsidRDefault="00A20E3B" w:rsidP="00A20E3B">
            <w:pPr>
              <w:pStyle w:val="Title"/>
              <w:pBdr>
                <w:bottom w:val="none" w:sz="0" w:space="0" w:color="auto"/>
              </w:pBdr>
              <w:jc w:val="center"/>
              <w:rPr>
                <w:color w:val="000000" w:themeColor="text1"/>
                <w:sz w:val="28"/>
                <w:szCs w:val="28"/>
              </w:rPr>
            </w:pPr>
            <w:r w:rsidRPr="00A20E3B">
              <w:rPr>
                <w:color w:val="000000" w:themeColor="text1"/>
                <w:sz w:val="28"/>
                <w:szCs w:val="28"/>
              </w:rPr>
              <w:t>BTech CSE AIML(Hons.)</w:t>
            </w:r>
          </w:p>
        </w:tc>
      </w:tr>
    </w:tbl>
    <w:p w14:paraId="2EA96803" w14:textId="3ACF31AA" w:rsidR="00A20E3B" w:rsidRDefault="00A20E3B" w:rsidP="00A20E3B">
      <w:pPr>
        <w:pStyle w:val="Title"/>
        <w:jc w:val="center"/>
        <w:rPr>
          <w:sz w:val="36"/>
          <w:szCs w:val="36"/>
        </w:rPr>
      </w:pPr>
      <w:r>
        <w:rPr>
          <w:sz w:val="36"/>
          <w:szCs w:val="36"/>
        </w:rPr>
        <w:br/>
      </w:r>
      <w:r w:rsidRPr="00A20E3B">
        <w:rPr>
          <w:noProof/>
          <w:sz w:val="36"/>
          <w:szCs w:val="36"/>
        </w:rPr>
        <w:drawing>
          <wp:inline distT="0" distB="0" distL="0" distR="0" wp14:anchorId="4D03BBCF" wp14:editId="2B216291">
            <wp:extent cx="3962400" cy="1280160"/>
            <wp:effectExtent l="0" t="0" r="0" b="0"/>
            <wp:docPr id="86363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36026" name=""/>
                    <pic:cNvPicPr/>
                  </pic:nvPicPr>
                  <pic:blipFill>
                    <a:blip r:embed="rId6"/>
                    <a:stretch>
                      <a:fillRect/>
                    </a:stretch>
                  </pic:blipFill>
                  <pic:spPr>
                    <a:xfrm>
                      <a:off x="0" y="0"/>
                      <a:ext cx="3962963" cy="1280342"/>
                    </a:xfrm>
                    <a:prstGeom prst="rect">
                      <a:avLst/>
                    </a:prstGeom>
                  </pic:spPr>
                </pic:pic>
              </a:graphicData>
            </a:graphic>
          </wp:inline>
        </w:drawing>
      </w:r>
      <w:r>
        <w:rPr>
          <w:sz w:val="36"/>
          <w:szCs w:val="36"/>
        </w:rPr>
        <w:br/>
      </w:r>
      <w:r>
        <w:rPr>
          <w:sz w:val="36"/>
          <w:szCs w:val="36"/>
        </w:rPr>
        <w:br/>
      </w:r>
      <w:r w:rsidRPr="00A20E3B">
        <w:rPr>
          <w:sz w:val="36"/>
          <w:szCs w:val="36"/>
        </w:rPr>
        <w:t xml:space="preserve">School of Computer Science </w:t>
      </w:r>
    </w:p>
    <w:p w14:paraId="2B828BC5" w14:textId="39B10A32" w:rsidR="00A20E3B" w:rsidRPr="00A20E3B" w:rsidRDefault="00A20E3B" w:rsidP="00A20E3B">
      <w:pPr>
        <w:pStyle w:val="Title"/>
        <w:jc w:val="center"/>
        <w:rPr>
          <w:b/>
          <w:bCs/>
          <w:sz w:val="28"/>
          <w:szCs w:val="28"/>
        </w:rPr>
      </w:pPr>
      <w:r w:rsidRPr="00A20E3B">
        <w:rPr>
          <w:b/>
          <w:bCs/>
          <w:sz w:val="36"/>
          <w:szCs w:val="36"/>
        </w:rPr>
        <w:t>UNIVERSITY OF PETROLEUM AND ENERGY STUDIES</w:t>
      </w:r>
      <w:r>
        <w:rPr>
          <w:b/>
          <w:bCs/>
          <w:sz w:val="36"/>
          <w:szCs w:val="36"/>
        </w:rPr>
        <w:br/>
      </w:r>
      <w:r>
        <w:rPr>
          <w:b/>
          <w:bCs/>
          <w:sz w:val="36"/>
          <w:szCs w:val="36"/>
        </w:rPr>
        <w:br/>
      </w:r>
      <w:r w:rsidRPr="00A20E3B">
        <w:rPr>
          <w:b/>
          <w:bCs/>
          <w:sz w:val="28"/>
          <w:szCs w:val="28"/>
        </w:rPr>
        <w:t>Dehradun-248007 2024</w:t>
      </w:r>
      <w:r>
        <w:rPr>
          <w:b/>
          <w:bCs/>
          <w:sz w:val="28"/>
          <w:szCs w:val="28"/>
        </w:rPr>
        <w:br/>
      </w:r>
    </w:p>
    <w:p w14:paraId="4FE2A493" w14:textId="77777777" w:rsidR="00A20E3B" w:rsidRDefault="00A20E3B">
      <w:pPr>
        <w:rPr>
          <w:rFonts w:asciiTheme="majorHAnsi" w:eastAsiaTheme="majorEastAsia" w:hAnsiTheme="majorHAnsi" w:cstheme="majorBidi"/>
          <w:color w:val="17365D" w:themeColor="text2" w:themeShade="BF"/>
          <w:spacing w:val="5"/>
          <w:kern w:val="28"/>
          <w:sz w:val="52"/>
          <w:szCs w:val="52"/>
        </w:rPr>
      </w:pPr>
      <w:r>
        <w:br w:type="page"/>
      </w:r>
    </w:p>
    <w:p w14:paraId="79701943" w14:textId="77777777" w:rsidR="00E33286" w:rsidRDefault="00000000">
      <w:pPr>
        <w:pStyle w:val="Heading1"/>
      </w:pPr>
      <w:r>
        <w:lastRenderedPageBreak/>
        <w:t>Abstract</w:t>
      </w:r>
    </w:p>
    <w:p w14:paraId="5C8628D5" w14:textId="0F0F1AC7" w:rsidR="00E33286" w:rsidRDefault="00000000" w:rsidP="00306C22">
      <w:pPr>
        <w:jc w:val="both"/>
      </w:pPr>
      <w:r>
        <w:t xml:space="preserve">This project explores the use of machine learning models to predict the success rate of movies based on various factors such as genre, </w:t>
      </w:r>
      <w:r w:rsidR="00ED5F9C">
        <w:t>description</w:t>
      </w:r>
      <w:r>
        <w:t>, cast, and</w:t>
      </w:r>
      <w:r w:rsidR="00ED5F9C">
        <w:t xml:space="preserve"> director</w:t>
      </w:r>
      <w:r>
        <w:t>. The primary aim is to provide filmmakers and production companies with a reliable tool to estimate the potential success of their movies before release. Machine learning algorithms such as</w:t>
      </w:r>
      <w:r w:rsidR="00226D0D">
        <w:t xml:space="preserve"> Logistic </w:t>
      </w:r>
      <w:proofErr w:type="gramStart"/>
      <w:r w:rsidR="00226D0D">
        <w:t>Regression</w:t>
      </w:r>
      <w:r w:rsidR="006863EE">
        <w:t>[</w:t>
      </w:r>
      <w:proofErr w:type="gramEnd"/>
      <w:r w:rsidR="006863EE">
        <w:t>3]</w:t>
      </w:r>
      <w:r>
        <w:t xml:space="preserve">, </w:t>
      </w:r>
      <w:r w:rsidR="00226D0D">
        <w:t>SVM</w:t>
      </w:r>
      <w:r w:rsidR="006863EE">
        <w:t>[1]</w:t>
      </w:r>
      <w:r>
        <w:t xml:space="preserve">, and </w:t>
      </w:r>
      <w:r w:rsidR="00226D0D">
        <w:t>Decision Tree</w:t>
      </w:r>
      <w:r w:rsidR="006863EE">
        <w:t>[2]</w:t>
      </w:r>
      <w:r>
        <w:t xml:space="preserve"> are implemented to develop predictive models. The performance of these models is evaluated based on accuracy, precision, recall, and F1-score.</w:t>
      </w:r>
    </w:p>
    <w:p w14:paraId="21D95935" w14:textId="77777777" w:rsidR="00E33286" w:rsidRDefault="00000000">
      <w:pPr>
        <w:pStyle w:val="Heading1"/>
      </w:pPr>
      <w:r>
        <w:t>1. Introduction</w:t>
      </w:r>
    </w:p>
    <w:p w14:paraId="2A401A53" w14:textId="77777777" w:rsidR="00E33286" w:rsidRDefault="00000000">
      <w:r>
        <w:t>With the rapid advancement of machine learning, predicting outcomes based on large datasets has become an essential tool for many industries, including entertainment. The success of a movie can depend on several factors, such as cast, genre, director, and marketing efforts. This project aims to apply machine learning algorithms to predict the success rate of movies based on a variety of pre-release data. The goal is to create a model that helps stakeholders in the film industry make informed decisions on movie production and marketing strategies.</w:t>
      </w:r>
    </w:p>
    <w:p w14:paraId="783EB458" w14:textId="77777777" w:rsidR="00E33286" w:rsidRDefault="00000000">
      <w:pPr>
        <w:pStyle w:val="Heading1"/>
      </w:pPr>
      <w:r>
        <w:t>2. Problem Statement</w:t>
      </w:r>
    </w:p>
    <w:p w14:paraId="18999E24" w14:textId="77777777" w:rsidR="00E33286" w:rsidRDefault="00000000">
      <w:r>
        <w:t>In the movie industry, predicting the success or failure of a movie before its release is a challenging task due to the many variables involved. This project seeks to address this challenge by developing machine learning models that can predict a movie's success based on historical data and other related factors.</w:t>
      </w:r>
    </w:p>
    <w:p w14:paraId="58547C74" w14:textId="77777777" w:rsidR="00E33286" w:rsidRDefault="00000000">
      <w:pPr>
        <w:pStyle w:val="Heading1"/>
      </w:pPr>
      <w:r>
        <w:t>3. Objectives</w:t>
      </w:r>
    </w:p>
    <w:p w14:paraId="3C3762E1" w14:textId="77777777" w:rsidR="00E33286" w:rsidRDefault="00000000">
      <w:r>
        <w:t>- To gather and preprocess a dataset that includes relevant features such as budget, genre, cast, and director details.</w:t>
      </w:r>
    </w:p>
    <w:p w14:paraId="33D92B6E" w14:textId="77777777" w:rsidR="00E33286" w:rsidRDefault="00000000">
      <w:r>
        <w:t>- To implement various machine learning algorithms for predicting the success rate of movies.</w:t>
      </w:r>
    </w:p>
    <w:p w14:paraId="2D63DEB3" w14:textId="77777777" w:rsidR="00E33286" w:rsidRDefault="00000000">
      <w:r>
        <w:t>- To evaluate the performance of each model and select the best-performing model based on various metrics.</w:t>
      </w:r>
    </w:p>
    <w:p w14:paraId="6B63344B" w14:textId="77777777" w:rsidR="00E33286" w:rsidRDefault="00000000">
      <w:r>
        <w:t>- To provide a reliable and interpretable model that can be used by industry stakeholders.</w:t>
      </w:r>
    </w:p>
    <w:p w14:paraId="57DA1516" w14:textId="77777777" w:rsidR="00E33286" w:rsidRDefault="00000000">
      <w:pPr>
        <w:pStyle w:val="Heading1"/>
      </w:pPr>
      <w:r>
        <w:t>4. Literature Review</w:t>
      </w:r>
    </w:p>
    <w:p w14:paraId="6467BFF0" w14:textId="344FE1A8" w:rsidR="00E33286" w:rsidRDefault="00000000">
      <w:r>
        <w:t xml:space="preserve">The use of machine learning in the entertainment industry, particularly in predicting movie success, has been studied extensively. Researchers have explored the application of classification and regression models such as Decision </w:t>
      </w:r>
      <w:proofErr w:type="gramStart"/>
      <w:r>
        <w:t>Trees</w:t>
      </w:r>
      <w:r w:rsidR="006863EE">
        <w:t>[</w:t>
      </w:r>
      <w:proofErr w:type="gramEnd"/>
      <w:r w:rsidR="006863EE">
        <w:t>2]</w:t>
      </w:r>
      <w:r>
        <w:t xml:space="preserve">, Random Forest, and Support </w:t>
      </w:r>
      <w:r>
        <w:lastRenderedPageBreak/>
        <w:t>Vector Machines (SVM)</w:t>
      </w:r>
      <w:r w:rsidR="006863EE">
        <w:t>[1]</w:t>
      </w:r>
      <w:r>
        <w:t xml:space="preserve"> to predict box office revenue or audience ratings. This project builds upon existing work by applying multiple models and comparing their performance on a comprehensive movie dataset.</w:t>
      </w:r>
    </w:p>
    <w:p w14:paraId="7B3B36F2" w14:textId="77777777" w:rsidR="00E33286" w:rsidRDefault="00000000">
      <w:pPr>
        <w:pStyle w:val="Heading1"/>
      </w:pPr>
      <w:r>
        <w:t>5. Methodology</w:t>
      </w:r>
    </w:p>
    <w:p w14:paraId="29B7DD2C" w14:textId="77777777" w:rsidR="00E33286" w:rsidRDefault="00000000">
      <w:pPr>
        <w:pStyle w:val="Heading2"/>
      </w:pPr>
      <w:r>
        <w:t>5.1 Data Collection</w:t>
      </w:r>
    </w:p>
    <w:p w14:paraId="0DACB32F" w14:textId="1355F470" w:rsidR="00E33286" w:rsidRDefault="00000000">
      <w:r>
        <w:t>The dataset used in this project contains information on movies such as budget, genre, director, cast, and box office revenue. The data was sourced from various online databases such as IMDb, Box Office Mojo, and The Movie Database (</w:t>
      </w:r>
      <w:proofErr w:type="spellStart"/>
      <w:r>
        <w:t>TMDb</w:t>
      </w:r>
      <w:proofErr w:type="spellEnd"/>
      <w:r>
        <w:t>)</w:t>
      </w:r>
      <w:r w:rsidR="00226D0D">
        <w:t>, Kaggle</w:t>
      </w:r>
      <w:r>
        <w:t>.</w:t>
      </w:r>
    </w:p>
    <w:p w14:paraId="3562CF84" w14:textId="77777777" w:rsidR="00E33286" w:rsidRDefault="00000000">
      <w:pPr>
        <w:pStyle w:val="Heading2"/>
      </w:pPr>
      <w:r>
        <w:t>5.2 Data Preprocessing</w:t>
      </w:r>
    </w:p>
    <w:p w14:paraId="2ABFD2B2" w14:textId="77777777" w:rsidR="00E33286" w:rsidRDefault="00000000">
      <w:r>
        <w:t>The preprocessing steps include handling missing data, normalizing numerical values (e.g., budget, revenue), encoding categorical variables (e.g., genre, director), and splitting the data into training and testing sets.</w:t>
      </w:r>
    </w:p>
    <w:p w14:paraId="1C02C50B" w14:textId="77777777" w:rsidR="00E33286" w:rsidRDefault="00000000">
      <w:pPr>
        <w:pStyle w:val="Heading2"/>
      </w:pPr>
      <w:r>
        <w:t>5.3 Model Selection</w:t>
      </w:r>
    </w:p>
    <w:p w14:paraId="65784CAB" w14:textId="5A995C46" w:rsidR="00226D0D" w:rsidRDefault="00000000" w:rsidP="00226D0D">
      <w:r>
        <w:t>The following machine learning models were selected for implementation:</w:t>
      </w:r>
      <w:r>
        <w:br/>
        <w:t xml:space="preserve">- </w:t>
      </w:r>
      <w:r w:rsidR="00226D0D">
        <w:t xml:space="preserve">Logistic </w:t>
      </w:r>
      <w:proofErr w:type="gramStart"/>
      <w:r w:rsidR="00226D0D">
        <w:t>Regression</w:t>
      </w:r>
      <w:r w:rsidR="006863EE">
        <w:t>[</w:t>
      </w:r>
      <w:proofErr w:type="gramEnd"/>
      <w:r w:rsidR="006863EE">
        <w:t>3]</w:t>
      </w:r>
      <w:r w:rsidR="00226D0D">
        <w:t xml:space="preserve">: A widely used model for classification tasks, particularly binary classification. It estimates the probability of a class label by fitting data to a logistic curve. Logistic </w:t>
      </w:r>
      <w:proofErr w:type="gramStart"/>
      <w:r w:rsidR="00226D0D">
        <w:t>Regression</w:t>
      </w:r>
      <w:r w:rsidR="006863EE">
        <w:t>[</w:t>
      </w:r>
      <w:proofErr w:type="gramEnd"/>
      <w:r w:rsidR="006863EE">
        <w:t>3]</w:t>
      </w:r>
      <w:r w:rsidR="00226D0D">
        <w:t xml:space="preserve"> is not typically used for regression tasks, and it does not involve ensemble learning.</w:t>
      </w:r>
    </w:p>
    <w:p w14:paraId="5DD3CE7C" w14:textId="69BF3A0E" w:rsidR="00226D0D" w:rsidRDefault="00226D0D" w:rsidP="00226D0D">
      <w:r>
        <w:t>Support Vector Machine (SVM</w:t>
      </w:r>
      <w:proofErr w:type="gramStart"/>
      <w:r>
        <w:t>)</w:t>
      </w:r>
      <w:r w:rsidR="006863EE">
        <w:t>[</w:t>
      </w:r>
      <w:proofErr w:type="gramEnd"/>
      <w:r w:rsidR="006863EE">
        <w:t>1]</w:t>
      </w:r>
      <w:r>
        <w:t>: A powerful model primarily used for classification tasks, though it can be adapted for regression (SVR). SVM finds the optimal hyperplane to separate classes and can capture complex relationships using kernel functions. It is not typically described as simple or highly interpretable, but it is effective for tasks such as predicting continuous outcomes like revenue in its regression form.</w:t>
      </w:r>
    </w:p>
    <w:p w14:paraId="152335E4" w14:textId="66A6FFCF" w:rsidR="00E33286" w:rsidRDefault="00226D0D" w:rsidP="00226D0D">
      <w:r>
        <w:t xml:space="preserve">Decision </w:t>
      </w:r>
      <w:proofErr w:type="gramStart"/>
      <w:r>
        <w:t>Tree</w:t>
      </w:r>
      <w:r w:rsidR="006863EE">
        <w:t>[</w:t>
      </w:r>
      <w:proofErr w:type="gramEnd"/>
      <w:r w:rsidR="006863EE">
        <w:t>2]</w:t>
      </w:r>
      <w:r>
        <w:t>: A flexible and interpretable model that splits data into branches to predict outcomes, ideal for both classification and regression tasks. It can capture non-linear relationships and handle large datasets, but may suffer from overfitting without regularization.5.4 Training and Evaluation</w:t>
      </w:r>
    </w:p>
    <w:p w14:paraId="02D7271A" w14:textId="77777777" w:rsidR="00E33286" w:rsidRDefault="00000000">
      <w:r>
        <w:t>Each model was trained on the preprocessed dataset and evaluated using metrics such as accuracy, precision, recall, F1-Score, and Mean Squared Error (for regression models).</w:t>
      </w:r>
    </w:p>
    <w:p w14:paraId="1303B790" w14:textId="77777777" w:rsidR="00E33286" w:rsidRDefault="00000000">
      <w:pPr>
        <w:pStyle w:val="Heading2"/>
      </w:pPr>
      <w:r>
        <w:t>5.5 Model Comparison</w:t>
      </w:r>
    </w:p>
    <w:p w14:paraId="10A5BBC0" w14:textId="77777777" w:rsidR="00E33286" w:rsidRDefault="00000000">
      <w:r>
        <w:t>The models were compared based on their performance metrics, and hyperparameter tuning was performed to optimize results.</w:t>
      </w:r>
    </w:p>
    <w:p w14:paraId="41207437" w14:textId="77777777" w:rsidR="00E33286" w:rsidRDefault="00000000">
      <w:pPr>
        <w:pStyle w:val="Heading2"/>
      </w:pPr>
      <w:r>
        <w:lastRenderedPageBreak/>
        <w:t>5.6 Feature Importance</w:t>
      </w:r>
    </w:p>
    <w:p w14:paraId="1517360E" w14:textId="77777777" w:rsidR="00E33286" w:rsidRDefault="00000000">
      <w:r>
        <w:t>For interpretability, feature importance scores were generated using the Random Forest model to identify which factors (e.g., budget, genre) had the most influence on a movie’s success.</w:t>
      </w:r>
    </w:p>
    <w:p w14:paraId="368162EB" w14:textId="77777777" w:rsidR="00E33286" w:rsidRDefault="00000000">
      <w:pPr>
        <w:pStyle w:val="Heading1"/>
      </w:pPr>
      <w:r>
        <w:t>6. Results and Analysis</w:t>
      </w:r>
    </w:p>
    <w:p w14:paraId="1CBCB52E" w14:textId="28EC66E9" w:rsidR="00E33286" w:rsidRDefault="00000000">
      <w:r>
        <w:t>The</w:t>
      </w:r>
      <w:r w:rsidR="006863EE">
        <w:t xml:space="preserve"> Decision </w:t>
      </w:r>
      <w:proofErr w:type="gramStart"/>
      <w:r w:rsidR="006863EE">
        <w:t>Tree[</w:t>
      </w:r>
      <w:proofErr w:type="gramEnd"/>
      <w:r w:rsidR="006863EE">
        <w:t>2]</w:t>
      </w:r>
      <w:r>
        <w:t xml:space="preserve"> model achieved the highest accuracy (</w:t>
      </w:r>
      <w:r w:rsidR="00DD3699">
        <w:t>9</w:t>
      </w:r>
      <w:r w:rsidR="006863EE">
        <w:t>8</w:t>
      </w:r>
      <w:r>
        <w:t>%) in predicting movie success, outperforming L</w:t>
      </w:r>
      <w:r w:rsidR="006863EE">
        <w:t>ogistic</w:t>
      </w:r>
      <w:r>
        <w:t xml:space="preserve"> Regression and</w:t>
      </w:r>
      <w:r w:rsidR="006863EE">
        <w:t xml:space="preserve"> Support Vector Machine</w:t>
      </w:r>
      <w:r>
        <w:t>. The feature importance analysis revealed that budget, lead actors, and director had the highest impact on success prediction.</w:t>
      </w:r>
    </w:p>
    <w:tbl>
      <w:tblPr>
        <w:tblStyle w:val="TableGrid"/>
        <w:tblW w:w="0" w:type="auto"/>
        <w:tblLook w:val="04A0" w:firstRow="1" w:lastRow="0" w:firstColumn="1" w:lastColumn="0" w:noHBand="0" w:noVBand="1"/>
      </w:tblPr>
      <w:tblGrid>
        <w:gridCol w:w="1771"/>
        <w:gridCol w:w="1771"/>
        <w:gridCol w:w="1771"/>
        <w:gridCol w:w="1771"/>
        <w:gridCol w:w="1772"/>
      </w:tblGrid>
      <w:tr w:rsidR="00DB796B" w14:paraId="2E5E13A6" w14:textId="77777777" w:rsidTr="00DB796B">
        <w:tc>
          <w:tcPr>
            <w:tcW w:w="1771" w:type="dxa"/>
          </w:tcPr>
          <w:p w14:paraId="2427F202" w14:textId="2E44564E" w:rsidR="00DB796B" w:rsidRPr="00DB796B" w:rsidRDefault="00DB796B" w:rsidP="00DB796B">
            <w:pPr>
              <w:jc w:val="center"/>
              <w:rPr>
                <w:b/>
                <w:bCs/>
              </w:rPr>
            </w:pPr>
            <w:r>
              <w:rPr>
                <w:b/>
                <w:bCs/>
              </w:rPr>
              <w:t>Model</w:t>
            </w:r>
          </w:p>
        </w:tc>
        <w:tc>
          <w:tcPr>
            <w:tcW w:w="1771" w:type="dxa"/>
          </w:tcPr>
          <w:p w14:paraId="2B7C0FAB" w14:textId="118A93B2" w:rsidR="00DB796B" w:rsidRPr="00DB796B" w:rsidRDefault="00DB796B" w:rsidP="00DB796B">
            <w:pPr>
              <w:jc w:val="center"/>
              <w:rPr>
                <w:b/>
                <w:bCs/>
              </w:rPr>
            </w:pPr>
            <w:r>
              <w:rPr>
                <w:b/>
                <w:bCs/>
              </w:rPr>
              <w:t>Accuracy</w:t>
            </w:r>
          </w:p>
        </w:tc>
        <w:tc>
          <w:tcPr>
            <w:tcW w:w="1771" w:type="dxa"/>
          </w:tcPr>
          <w:p w14:paraId="5171DDE6" w14:textId="6EBA8311" w:rsidR="00DB796B" w:rsidRPr="00DB796B" w:rsidRDefault="00DB796B" w:rsidP="00DB796B">
            <w:pPr>
              <w:jc w:val="center"/>
              <w:rPr>
                <w:b/>
                <w:bCs/>
              </w:rPr>
            </w:pPr>
            <w:r>
              <w:rPr>
                <w:b/>
                <w:bCs/>
              </w:rPr>
              <w:t>Precision</w:t>
            </w:r>
          </w:p>
        </w:tc>
        <w:tc>
          <w:tcPr>
            <w:tcW w:w="1771" w:type="dxa"/>
          </w:tcPr>
          <w:p w14:paraId="185AA509" w14:textId="4E30BB18" w:rsidR="00DB796B" w:rsidRPr="00DB796B" w:rsidRDefault="00DB796B" w:rsidP="00DB796B">
            <w:pPr>
              <w:jc w:val="center"/>
              <w:rPr>
                <w:b/>
                <w:bCs/>
              </w:rPr>
            </w:pPr>
            <w:r>
              <w:rPr>
                <w:b/>
                <w:bCs/>
              </w:rPr>
              <w:t>Recall</w:t>
            </w:r>
          </w:p>
        </w:tc>
        <w:tc>
          <w:tcPr>
            <w:tcW w:w="1772" w:type="dxa"/>
          </w:tcPr>
          <w:p w14:paraId="687A13FF" w14:textId="169E7FE0" w:rsidR="00DB796B" w:rsidRPr="00DB796B" w:rsidRDefault="00DB796B" w:rsidP="00DB796B">
            <w:pPr>
              <w:jc w:val="center"/>
              <w:rPr>
                <w:b/>
                <w:bCs/>
              </w:rPr>
            </w:pPr>
            <w:r>
              <w:rPr>
                <w:b/>
                <w:bCs/>
              </w:rPr>
              <w:t>F1-Score</w:t>
            </w:r>
          </w:p>
        </w:tc>
      </w:tr>
      <w:tr w:rsidR="00DB796B" w14:paraId="1CEF8D3D" w14:textId="77777777" w:rsidTr="00DB796B">
        <w:tc>
          <w:tcPr>
            <w:tcW w:w="1771" w:type="dxa"/>
          </w:tcPr>
          <w:p w14:paraId="6A24A45D" w14:textId="1A7D82E9" w:rsidR="00DB796B" w:rsidRDefault="00DB796B" w:rsidP="00DB796B">
            <w:pPr>
              <w:jc w:val="center"/>
            </w:pPr>
            <w:r>
              <w:t>Logistic Regression</w:t>
            </w:r>
          </w:p>
        </w:tc>
        <w:tc>
          <w:tcPr>
            <w:tcW w:w="1771" w:type="dxa"/>
          </w:tcPr>
          <w:p w14:paraId="1AC2748E" w14:textId="7EE3D8CA" w:rsidR="00DB796B" w:rsidRDefault="00DB796B" w:rsidP="00DB796B">
            <w:pPr>
              <w:jc w:val="center"/>
            </w:pPr>
            <w:r>
              <w:t>95%</w:t>
            </w:r>
          </w:p>
        </w:tc>
        <w:tc>
          <w:tcPr>
            <w:tcW w:w="1771" w:type="dxa"/>
          </w:tcPr>
          <w:p w14:paraId="30FE2D39" w14:textId="285FD226" w:rsidR="00DB796B" w:rsidRDefault="00DB796B" w:rsidP="00DB796B">
            <w:pPr>
              <w:jc w:val="center"/>
            </w:pPr>
            <w:r>
              <w:t>80%</w:t>
            </w:r>
          </w:p>
        </w:tc>
        <w:tc>
          <w:tcPr>
            <w:tcW w:w="1771" w:type="dxa"/>
          </w:tcPr>
          <w:p w14:paraId="2219C20B" w14:textId="7739AE76" w:rsidR="00DB796B" w:rsidRDefault="00DB796B" w:rsidP="00DB796B">
            <w:pPr>
              <w:jc w:val="center"/>
            </w:pPr>
            <w:r>
              <w:t>80%</w:t>
            </w:r>
          </w:p>
        </w:tc>
        <w:tc>
          <w:tcPr>
            <w:tcW w:w="1772" w:type="dxa"/>
          </w:tcPr>
          <w:p w14:paraId="5135EDC5" w14:textId="1985A957" w:rsidR="00DB796B" w:rsidRDefault="00DB796B" w:rsidP="00DB796B">
            <w:pPr>
              <w:jc w:val="center"/>
            </w:pPr>
            <w:r>
              <w:t>80%</w:t>
            </w:r>
          </w:p>
        </w:tc>
      </w:tr>
      <w:tr w:rsidR="00DB796B" w14:paraId="0427C920" w14:textId="77777777" w:rsidTr="00DB796B">
        <w:tc>
          <w:tcPr>
            <w:tcW w:w="1771" w:type="dxa"/>
          </w:tcPr>
          <w:p w14:paraId="2D0A1B81" w14:textId="4AC079B8" w:rsidR="00DB796B" w:rsidRDefault="00DB796B" w:rsidP="00DB796B">
            <w:pPr>
              <w:jc w:val="center"/>
            </w:pPr>
            <w:r>
              <w:t>SVM</w:t>
            </w:r>
          </w:p>
        </w:tc>
        <w:tc>
          <w:tcPr>
            <w:tcW w:w="1771" w:type="dxa"/>
          </w:tcPr>
          <w:p w14:paraId="77CDDC22" w14:textId="1353C5F3" w:rsidR="00DB796B" w:rsidRDefault="008A0602" w:rsidP="00DB796B">
            <w:pPr>
              <w:jc w:val="center"/>
            </w:pPr>
            <w:r>
              <w:t>90%</w:t>
            </w:r>
          </w:p>
        </w:tc>
        <w:tc>
          <w:tcPr>
            <w:tcW w:w="1771" w:type="dxa"/>
          </w:tcPr>
          <w:p w14:paraId="2F82EE00" w14:textId="4541C759" w:rsidR="00DB796B" w:rsidRDefault="008A0602" w:rsidP="00DB796B">
            <w:pPr>
              <w:jc w:val="center"/>
            </w:pPr>
            <w:r>
              <w:t>81%</w:t>
            </w:r>
          </w:p>
        </w:tc>
        <w:tc>
          <w:tcPr>
            <w:tcW w:w="1771" w:type="dxa"/>
          </w:tcPr>
          <w:p w14:paraId="4CF15456" w14:textId="3B13057C" w:rsidR="00DB796B" w:rsidRDefault="008A0602" w:rsidP="00DB796B">
            <w:pPr>
              <w:jc w:val="center"/>
            </w:pPr>
            <w:r>
              <w:t>60%</w:t>
            </w:r>
          </w:p>
        </w:tc>
        <w:tc>
          <w:tcPr>
            <w:tcW w:w="1772" w:type="dxa"/>
          </w:tcPr>
          <w:p w14:paraId="613D3504" w14:textId="441F3706" w:rsidR="00DB796B" w:rsidRDefault="008A0602" w:rsidP="00DB796B">
            <w:pPr>
              <w:jc w:val="center"/>
            </w:pPr>
            <w:r>
              <w:t>69%</w:t>
            </w:r>
          </w:p>
        </w:tc>
      </w:tr>
      <w:tr w:rsidR="00DB796B" w14:paraId="6DB03E82" w14:textId="77777777" w:rsidTr="00DB796B">
        <w:tc>
          <w:tcPr>
            <w:tcW w:w="1771" w:type="dxa"/>
          </w:tcPr>
          <w:p w14:paraId="055B8EF8" w14:textId="53411090" w:rsidR="00DB796B" w:rsidRDefault="00DB796B" w:rsidP="00DB796B">
            <w:pPr>
              <w:jc w:val="center"/>
            </w:pPr>
            <w:r>
              <w:t xml:space="preserve">Decision </w:t>
            </w:r>
            <w:r w:rsidRPr="0001604D">
              <w:t>Tree</w:t>
            </w:r>
          </w:p>
        </w:tc>
        <w:tc>
          <w:tcPr>
            <w:tcW w:w="1771" w:type="dxa"/>
          </w:tcPr>
          <w:p w14:paraId="2488785E" w14:textId="2B9DCEB4" w:rsidR="00DB796B" w:rsidRDefault="008A0602" w:rsidP="00DB796B">
            <w:pPr>
              <w:jc w:val="center"/>
            </w:pPr>
            <w:r>
              <w:t>98%</w:t>
            </w:r>
          </w:p>
        </w:tc>
        <w:tc>
          <w:tcPr>
            <w:tcW w:w="1771" w:type="dxa"/>
          </w:tcPr>
          <w:p w14:paraId="227E7170" w14:textId="144F765B" w:rsidR="00DB796B" w:rsidRDefault="008A0602" w:rsidP="00DB796B">
            <w:pPr>
              <w:jc w:val="center"/>
            </w:pPr>
            <w:r>
              <w:t>80%</w:t>
            </w:r>
          </w:p>
        </w:tc>
        <w:tc>
          <w:tcPr>
            <w:tcW w:w="1771" w:type="dxa"/>
          </w:tcPr>
          <w:p w14:paraId="67D28D82" w14:textId="7B27E542" w:rsidR="00DB796B" w:rsidRDefault="008A0602" w:rsidP="00DB796B">
            <w:pPr>
              <w:jc w:val="center"/>
            </w:pPr>
            <w:r>
              <w:t>80%</w:t>
            </w:r>
          </w:p>
        </w:tc>
        <w:tc>
          <w:tcPr>
            <w:tcW w:w="1772" w:type="dxa"/>
          </w:tcPr>
          <w:p w14:paraId="138B9A6F" w14:textId="696E865B" w:rsidR="00DB796B" w:rsidRDefault="008A0602" w:rsidP="00DB796B">
            <w:pPr>
              <w:jc w:val="center"/>
            </w:pPr>
            <w:r>
              <w:t>80%</w:t>
            </w:r>
          </w:p>
        </w:tc>
      </w:tr>
    </w:tbl>
    <w:p w14:paraId="35FB5E40" w14:textId="77777777" w:rsidR="00226D0D" w:rsidRDefault="00226D0D"/>
    <w:p w14:paraId="463CDBBB" w14:textId="77777777" w:rsidR="00E33286" w:rsidRDefault="00000000">
      <w:pPr>
        <w:pStyle w:val="Heading1"/>
      </w:pPr>
      <w:r>
        <w:t>7. Conclusion</w:t>
      </w:r>
    </w:p>
    <w:p w14:paraId="27C66EA0" w14:textId="5C4DBE09" w:rsidR="00E33286" w:rsidRDefault="00000000">
      <w:r>
        <w:t xml:space="preserve">This project demonstrated the potential of machine learning algorithms in predicting the success of movies based on pre-release data. The </w:t>
      </w:r>
      <w:r w:rsidR="0001604D">
        <w:t xml:space="preserve">Decision </w:t>
      </w:r>
      <w:proofErr w:type="gramStart"/>
      <w:r w:rsidR="0001604D">
        <w:t>Tree</w:t>
      </w:r>
      <w:r w:rsidR="006863EE">
        <w:t>[</w:t>
      </w:r>
      <w:proofErr w:type="gramEnd"/>
      <w:r w:rsidR="006863EE">
        <w:t>2]</w:t>
      </w:r>
      <w:r>
        <w:t xml:space="preserve"> model proved to be the most effective, highlighting the importance of budget and cast in determining a movie’s success. Future work could include more advanced neural networks and the integration of additional features such as social media metrics.</w:t>
      </w:r>
    </w:p>
    <w:p w14:paraId="028EB3DD" w14:textId="77777777" w:rsidR="00E33286" w:rsidRDefault="00000000">
      <w:pPr>
        <w:pStyle w:val="Heading1"/>
      </w:pPr>
      <w:r>
        <w:t>8. Future Work</w:t>
      </w:r>
    </w:p>
    <w:p w14:paraId="3796E08E" w14:textId="77777777" w:rsidR="00E33286" w:rsidRDefault="00000000">
      <w:r>
        <w:t>- Incorporating more complex models such as deep learning with a focus on improving accuracy.</w:t>
      </w:r>
      <w:r>
        <w:br/>
        <w:t>- Expanding the dataset to include movies from different countries and genres.</w:t>
      </w:r>
      <w:r>
        <w:br/>
        <w:t>- Integrating real-time data, such as audience sentiment from social media, to improve predictions.</w:t>
      </w:r>
    </w:p>
    <w:p w14:paraId="32317511" w14:textId="77777777" w:rsidR="00E33286" w:rsidRDefault="00000000">
      <w:pPr>
        <w:pStyle w:val="Heading1"/>
      </w:pPr>
      <w:r>
        <w:t>9. References</w:t>
      </w:r>
    </w:p>
    <w:p w14:paraId="263E69A3" w14:textId="77777777" w:rsidR="006863EE" w:rsidRDefault="006863EE">
      <w:r>
        <w:t xml:space="preserve">[1] </w:t>
      </w:r>
      <w:r w:rsidRPr="006863EE">
        <w:t>Cervantes, J., Garcia-Lamont, F., Rodríguez-Mazahua, L. and Lopez, A., 2020. A comprehensive survey on support vector machine classification: Applications, challenges and trends. </w:t>
      </w:r>
      <w:r w:rsidRPr="006863EE">
        <w:rPr>
          <w:i/>
          <w:iCs/>
        </w:rPr>
        <w:t>Neurocomputing</w:t>
      </w:r>
      <w:r w:rsidRPr="006863EE">
        <w:t>, </w:t>
      </w:r>
      <w:r w:rsidRPr="006863EE">
        <w:rPr>
          <w:i/>
          <w:iCs/>
        </w:rPr>
        <w:t>408</w:t>
      </w:r>
      <w:r w:rsidRPr="006863EE">
        <w:t xml:space="preserve">, pp.189-215. </w:t>
      </w:r>
    </w:p>
    <w:p w14:paraId="37AAA15B" w14:textId="159DFEA6" w:rsidR="006863EE" w:rsidRDefault="006863EE">
      <w:r>
        <w:t xml:space="preserve">[2] </w:t>
      </w:r>
      <w:r w:rsidRPr="006863EE">
        <w:t xml:space="preserve">Priyam, A., </w:t>
      </w:r>
      <w:proofErr w:type="spellStart"/>
      <w:r w:rsidRPr="006863EE">
        <w:t>Abhijeeta</w:t>
      </w:r>
      <w:proofErr w:type="spellEnd"/>
      <w:r w:rsidRPr="006863EE">
        <w:t xml:space="preserve">, G.R., </w:t>
      </w:r>
      <w:proofErr w:type="spellStart"/>
      <w:r w:rsidRPr="006863EE">
        <w:t>Rathee</w:t>
      </w:r>
      <w:proofErr w:type="spellEnd"/>
      <w:r w:rsidRPr="006863EE">
        <w:t>, A. and Srivastava, S., 2013. Comparative analysis of decision tree classification algorithms. </w:t>
      </w:r>
      <w:r w:rsidRPr="006863EE">
        <w:rPr>
          <w:i/>
          <w:iCs/>
        </w:rPr>
        <w:t>International Journal of current engineering and technology</w:t>
      </w:r>
      <w:r w:rsidRPr="006863EE">
        <w:t>, </w:t>
      </w:r>
      <w:r w:rsidRPr="006863EE">
        <w:rPr>
          <w:i/>
          <w:iCs/>
        </w:rPr>
        <w:t>3</w:t>
      </w:r>
      <w:r w:rsidRPr="006863EE">
        <w:t>(2), pp.334-337.</w:t>
      </w:r>
    </w:p>
    <w:p w14:paraId="038BBCC8" w14:textId="7408E662" w:rsidR="006863EE" w:rsidRDefault="006863EE">
      <w:r>
        <w:lastRenderedPageBreak/>
        <w:t>[3]</w:t>
      </w:r>
      <w:r w:rsidRPr="006863EE">
        <w:rPr>
          <w:rFonts w:ascii="Arial" w:hAnsi="Arial" w:cs="Arial"/>
          <w:color w:val="222222"/>
          <w:sz w:val="20"/>
          <w:szCs w:val="20"/>
          <w:shd w:val="clear" w:color="auto" w:fill="FFFFFF"/>
        </w:rPr>
        <w:t xml:space="preserve"> </w:t>
      </w:r>
      <w:r w:rsidRPr="006863EE">
        <w:t>Lemon, S.C., Roy, J., Clark, M.A., Friedmann, P.D. and Rakowski, W., 2003. Classification and regression tree analysis in public health: methodological review and comparison with logistic regression. </w:t>
      </w:r>
      <w:r w:rsidRPr="006863EE">
        <w:rPr>
          <w:i/>
          <w:iCs/>
        </w:rPr>
        <w:t>Annals of behavioral medicine</w:t>
      </w:r>
      <w:r w:rsidRPr="006863EE">
        <w:t>, </w:t>
      </w:r>
      <w:r w:rsidRPr="006863EE">
        <w:rPr>
          <w:i/>
          <w:iCs/>
        </w:rPr>
        <w:t>26</w:t>
      </w:r>
      <w:r w:rsidRPr="006863EE">
        <w:t>, pp.172-181</w:t>
      </w:r>
      <w:r>
        <w:t>.</w:t>
      </w:r>
    </w:p>
    <w:sectPr w:rsidR="006863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401754">
    <w:abstractNumId w:val="8"/>
  </w:num>
  <w:num w:numId="2" w16cid:durableId="1415393937">
    <w:abstractNumId w:val="6"/>
  </w:num>
  <w:num w:numId="3" w16cid:durableId="1858154230">
    <w:abstractNumId w:val="5"/>
  </w:num>
  <w:num w:numId="4" w16cid:durableId="674307973">
    <w:abstractNumId w:val="4"/>
  </w:num>
  <w:num w:numId="5" w16cid:durableId="592013119">
    <w:abstractNumId w:val="7"/>
  </w:num>
  <w:num w:numId="6" w16cid:durableId="1905990481">
    <w:abstractNumId w:val="3"/>
  </w:num>
  <w:num w:numId="7" w16cid:durableId="934553311">
    <w:abstractNumId w:val="2"/>
  </w:num>
  <w:num w:numId="8" w16cid:durableId="1132283424">
    <w:abstractNumId w:val="1"/>
  </w:num>
  <w:num w:numId="9" w16cid:durableId="60911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04D"/>
    <w:rsid w:val="00034616"/>
    <w:rsid w:val="0006063C"/>
    <w:rsid w:val="000C276A"/>
    <w:rsid w:val="000F3FCE"/>
    <w:rsid w:val="0015074B"/>
    <w:rsid w:val="00184109"/>
    <w:rsid w:val="00226D0D"/>
    <w:rsid w:val="0029639D"/>
    <w:rsid w:val="00306C22"/>
    <w:rsid w:val="00326F90"/>
    <w:rsid w:val="003B6D83"/>
    <w:rsid w:val="003F6FBE"/>
    <w:rsid w:val="006863EE"/>
    <w:rsid w:val="008613AC"/>
    <w:rsid w:val="008A0602"/>
    <w:rsid w:val="009E6AB6"/>
    <w:rsid w:val="00A20E3B"/>
    <w:rsid w:val="00AA1D8D"/>
    <w:rsid w:val="00B47730"/>
    <w:rsid w:val="00CB0664"/>
    <w:rsid w:val="00DB796B"/>
    <w:rsid w:val="00DD3699"/>
    <w:rsid w:val="00E33286"/>
    <w:rsid w:val="00ED5F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B3233"/>
  <w14:defaultImageDpi w14:val="300"/>
  <w15:docId w15:val="{163B694F-EAC7-4440-BD76-79C56557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26D0D"/>
    <w:pPr>
      <w:spacing w:after="0" w:line="240" w:lineRule="auto"/>
    </w:pPr>
  </w:style>
  <w:style w:type="table" w:styleId="PlainTable1">
    <w:name w:val="Plain Table 1"/>
    <w:basedOn w:val="TableNormal"/>
    <w:uiPriority w:val="99"/>
    <w:rsid w:val="00DB79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DB79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579653">
      <w:bodyDiv w:val="1"/>
      <w:marLeft w:val="0"/>
      <w:marRight w:val="0"/>
      <w:marTop w:val="0"/>
      <w:marBottom w:val="0"/>
      <w:divBdr>
        <w:top w:val="none" w:sz="0" w:space="0" w:color="auto"/>
        <w:left w:val="none" w:sz="0" w:space="0" w:color="auto"/>
        <w:bottom w:val="none" w:sz="0" w:space="0" w:color="auto"/>
        <w:right w:val="none" w:sz="0" w:space="0" w:color="auto"/>
      </w:divBdr>
    </w:div>
    <w:div w:id="2088569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Navaid Wahid</cp:lastModifiedBy>
  <cp:revision>9</cp:revision>
  <dcterms:created xsi:type="dcterms:W3CDTF">2013-12-23T23:15:00Z</dcterms:created>
  <dcterms:modified xsi:type="dcterms:W3CDTF">2024-11-09T13:39:00Z</dcterms:modified>
  <cp:category/>
</cp:coreProperties>
</file>