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EA" w:rsidRDefault="002E78EA"/>
    <w:p w:rsidR="002E78EA" w:rsidRDefault="001751F3">
      <w:r>
        <w:rPr>
          <w:noProof/>
          <w:lang w:val="en-US" w:eastAsia="zh-TW"/>
        </w:rPr>
        <w:pict>
          <v:shapetype id="_x0000_t202" coordsize="21600,21600" o:spt="202" path="m,l,21600r21600,l21600,xe">
            <v:stroke joinstyle="miter"/>
            <v:path gradientshapeok="t" o:connecttype="rect"/>
          </v:shapetype>
          <v:shape id="_x0000_s1028" type="#_x0000_t202" style="position:absolute;margin-left:-2.2pt;margin-top:186pt;width:464.95pt;height:183.75pt;z-index:251656704;mso-width-relative:margin;mso-height-relative:margin" strokecolor="white [3212]">
            <v:textbox style="mso-next-textbox:#_x0000_s1028">
              <w:txbxContent>
                <w:p w:rsidR="002E78EA" w:rsidRPr="002E78EA" w:rsidRDefault="002E78EA" w:rsidP="002E78EA">
                  <w:pPr>
                    <w:jc w:val="center"/>
                    <w:rPr>
                      <w:rFonts w:ascii="Fipps" w:hAnsi="Fipps"/>
                      <w:sz w:val="36"/>
                    </w:rPr>
                  </w:pPr>
                  <w:r w:rsidRPr="002E78EA">
                    <w:rPr>
                      <w:rFonts w:ascii="Fipps" w:hAnsi="Fipps"/>
                      <w:sz w:val="36"/>
                    </w:rPr>
                    <w:t xml:space="preserve">Up and Atom: </w:t>
                  </w:r>
                  <w:r w:rsidRPr="002E78EA">
                    <w:rPr>
                      <w:rFonts w:ascii="Fipps" w:hAnsi="Fipps"/>
                      <w:sz w:val="36"/>
                    </w:rPr>
                    <w:br/>
                    <w:t>An App to Help You With Your Morning Routine!</w:t>
                  </w:r>
                </w:p>
                <w:p w:rsidR="002E78EA" w:rsidRPr="002E78EA" w:rsidRDefault="002E78EA" w:rsidP="002E78EA"/>
              </w:txbxContent>
            </v:textbox>
          </v:shape>
        </w:pict>
      </w:r>
      <w:r>
        <w:rPr>
          <w:noProof/>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3pt;margin-top:-29.05pt;width:159.05pt;height:64.65pt;z-index:251654656">
            <v:imagedata r:id="rId8" o:title=""/>
          </v:shape>
          <o:OLEObject Type="Embed" ProgID="Unknown" ShapeID="_x0000_s1026" DrawAspect="Content" ObjectID="_1522869392" r:id="rId9"/>
        </w:object>
      </w:r>
    </w:p>
    <w:p w:rsidR="002E78EA" w:rsidRPr="002E78EA" w:rsidRDefault="001751F3" w:rsidP="002E78EA">
      <w:r>
        <w:rPr>
          <w:noProof/>
          <w:lang w:val="en-US" w:eastAsia="zh-TW"/>
        </w:rPr>
        <w:pict>
          <v:shape id="_x0000_s1027" type="#_x0000_t202" style="position:absolute;margin-left:4.5pt;margin-top:10.15pt;width:451.85pt;height:181.55pt;z-index:251655680;mso-width-relative:margin;mso-height-relative:margin" stroked="f">
            <v:textbox style="mso-next-textbox:#_x0000_s1027">
              <w:txbxContent>
                <w:p w:rsidR="002E78EA" w:rsidRPr="002E78EA" w:rsidRDefault="00F156D4" w:rsidP="002E78EA">
                  <w:pPr>
                    <w:jc w:val="center"/>
                    <w:rPr>
                      <w:rFonts w:ascii="Arial" w:hAnsi="Arial" w:cs="Arial"/>
                      <w:b/>
                      <w:sz w:val="72"/>
                    </w:rPr>
                  </w:pPr>
                  <w:r>
                    <w:rPr>
                      <w:rFonts w:ascii="Arial" w:hAnsi="Arial" w:cs="Arial"/>
                      <w:b/>
                      <w:sz w:val="72"/>
                    </w:rPr>
                    <w:t>CSC 7054</w:t>
                  </w:r>
                  <w:r w:rsidR="00A8471C">
                    <w:rPr>
                      <w:rFonts w:ascii="Arial" w:hAnsi="Arial" w:cs="Arial"/>
                      <w:b/>
                      <w:sz w:val="72"/>
                    </w:rPr>
                    <w:br/>
                  </w:r>
                  <w:r w:rsidR="002E78EA" w:rsidRPr="002E78EA">
                    <w:rPr>
                      <w:rFonts w:ascii="Arial" w:hAnsi="Arial" w:cs="Arial"/>
                      <w:b/>
                      <w:sz w:val="72"/>
                    </w:rPr>
                    <w:t>Web and Mobile App Development</w:t>
                  </w:r>
                </w:p>
              </w:txbxContent>
            </v:textbox>
          </v:shape>
        </w:pict>
      </w:r>
    </w:p>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F156D4" w:rsidP="002E78EA">
      <w:r>
        <w:rPr>
          <w:noProof/>
          <w:lang w:eastAsia="en-GB"/>
        </w:rPr>
        <w:drawing>
          <wp:anchor distT="0" distB="0" distL="114300" distR="114300" simplePos="0" relativeHeight="251650560" behindDoc="0" locked="0" layoutInCell="1" allowOverlap="1" wp14:anchorId="51C3B8CF" wp14:editId="5C95C439">
            <wp:simplePos x="0" y="0"/>
            <wp:positionH relativeFrom="column">
              <wp:posOffset>1371600</wp:posOffset>
            </wp:positionH>
            <wp:positionV relativeFrom="paragraph">
              <wp:posOffset>273685</wp:posOffset>
            </wp:positionV>
            <wp:extent cx="3306000" cy="3619500"/>
            <wp:effectExtent l="0" t="0" r="0" b="0"/>
            <wp:wrapNone/>
            <wp:docPr id="7" name="Picture 7" descr="http://sweetclipart.com/multisite/sweetclipart/files/atom_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eetclipart.com/multisite/sweetclipart/files/atom_outli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6000" cy="3619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Pr="002E78EA" w:rsidRDefault="002E78EA" w:rsidP="002E78EA"/>
    <w:p w:rsidR="002E78EA" w:rsidRDefault="002E78EA" w:rsidP="002E78EA"/>
    <w:p w:rsidR="003307DD" w:rsidRDefault="001751F3" w:rsidP="002E78EA">
      <w:pPr>
        <w:tabs>
          <w:tab w:val="left" w:pos="1365"/>
        </w:tabs>
      </w:pPr>
      <w:r>
        <w:rPr>
          <w:noProof/>
          <w:lang w:eastAsia="en-GB"/>
        </w:rPr>
        <w:pict>
          <v:shape id="_x0000_s1029" type="#_x0000_t202" style="position:absolute;margin-left:247.2pt;margin-top:24.45pt;width:258.75pt;height:180.75pt;z-index:251657728" stroked="f" strokecolor="black [3213]">
            <v:fill opacity="0"/>
            <v:textbox style="mso-next-textbox:#_x0000_s1029">
              <w:txbxContent>
                <w:p w:rsidR="002E78EA" w:rsidRPr="002E78EA" w:rsidRDefault="002E78EA" w:rsidP="002E78EA">
                  <w:pPr>
                    <w:jc w:val="right"/>
                    <w:rPr>
                      <w:rFonts w:ascii="Arial" w:hAnsi="Arial" w:cs="Arial"/>
                    </w:rPr>
                  </w:pPr>
                  <w:r w:rsidRPr="002E78EA">
                    <w:rPr>
                      <w:rFonts w:ascii="Arial" w:hAnsi="Arial" w:cs="Arial"/>
                    </w:rPr>
                    <w:t>Team Members:</w:t>
                  </w:r>
                </w:p>
                <w:p w:rsidR="002E78EA" w:rsidRPr="002E78EA" w:rsidRDefault="002E78EA" w:rsidP="002E78EA">
                  <w:pPr>
                    <w:jc w:val="right"/>
                    <w:rPr>
                      <w:rFonts w:ascii="Arial" w:hAnsi="Arial" w:cs="Arial"/>
                    </w:rPr>
                  </w:pPr>
                  <w:r w:rsidRPr="002E78EA">
                    <w:rPr>
                      <w:rFonts w:ascii="Arial" w:hAnsi="Arial" w:cs="Arial"/>
                    </w:rPr>
                    <w:t>Hannah Butler (40004276)</w:t>
                  </w:r>
                  <w:r w:rsidRPr="002E78EA">
                    <w:rPr>
                      <w:rFonts w:ascii="Arial" w:hAnsi="Arial" w:cs="Arial"/>
                    </w:rPr>
                    <w:br/>
                    <w:t>Kelvin Harron (40042864)</w:t>
                  </w:r>
                  <w:r>
                    <w:rPr>
                      <w:rFonts w:ascii="Arial" w:hAnsi="Arial" w:cs="Arial"/>
                    </w:rPr>
                    <w:t xml:space="preserve"> (Group Leader)</w:t>
                  </w:r>
                  <w:r w:rsidRPr="002E78EA">
                    <w:rPr>
                      <w:rFonts w:ascii="Arial" w:hAnsi="Arial" w:cs="Arial"/>
                    </w:rPr>
                    <w:br/>
                    <w:t xml:space="preserve"> Peter McCaughey (14531046)</w:t>
                  </w:r>
                  <w:r w:rsidRPr="002E78EA">
                    <w:rPr>
                      <w:rFonts w:ascii="Arial" w:hAnsi="Arial" w:cs="Arial"/>
                    </w:rPr>
                    <w:br/>
                    <w:t xml:space="preserve"> Conor Taggart (40164315) </w:t>
                  </w:r>
                </w:p>
                <w:p w:rsidR="002E78EA" w:rsidRDefault="002E78EA">
                  <w:r>
                    <w:br/>
                  </w:r>
                </w:p>
              </w:txbxContent>
            </v:textbox>
          </v:shape>
        </w:pict>
      </w:r>
      <w:r w:rsidR="002E78EA">
        <w:tab/>
      </w:r>
    </w:p>
    <w:p w:rsidR="002E78EA" w:rsidRDefault="002E78EA" w:rsidP="002E78EA">
      <w:pPr>
        <w:tabs>
          <w:tab w:val="left" w:pos="1365"/>
        </w:tabs>
      </w:pPr>
    </w:p>
    <w:p w:rsidR="002E78EA" w:rsidRDefault="002E78EA" w:rsidP="002E78EA">
      <w:pPr>
        <w:tabs>
          <w:tab w:val="left" w:pos="1365"/>
        </w:tabs>
      </w:pPr>
    </w:p>
    <w:p w:rsidR="002E78EA" w:rsidRDefault="002E78EA" w:rsidP="002E78EA">
      <w:pPr>
        <w:tabs>
          <w:tab w:val="left" w:pos="1365"/>
        </w:tabs>
      </w:pPr>
    </w:p>
    <w:p w:rsidR="00A8471C" w:rsidRPr="00203ED0" w:rsidRDefault="00A8471C" w:rsidP="002E78EA">
      <w:pPr>
        <w:jc w:val="both"/>
        <w:rPr>
          <w:rFonts w:ascii="Arial" w:hAnsi="Arial" w:cs="Arial"/>
        </w:rPr>
      </w:pPr>
      <w:r w:rsidRPr="00203ED0">
        <w:rPr>
          <w:rFonts w:ascii="Arial" w:hAnsi="Arial" w:cs="Arial"/>
        </w:rPr>
        <w:lastRenderedPageBreak/>
        <w:t>Introduction</w:t>
      </w:r>
    </w:p>
    <w:p w:rsidR="00A8471C" w:rsidRPr="00203ED0" w:rsidRDefault="00A8471C" w:rsidP="002E78EA">
      <w:pPr>
        <w:jc w:val="both"/>
        <w:rPr>
          <w:rFonts w:ascii="Arial" w:hAnsi="Arial" w:cs="Arial"/>
        </w:rPr>
      </w:pPr>
      <w:r w:rsidRPr="00203ED0">
        <w:rPr>
          <w:rFonts w:ascii="Arial" w:hAnsi="Arial" w:cs="Arial"/>
        </w:rPr>
        <w:t xml:space="preserve">For this project, we decided to create an Android App using Android Studio. After discussing a number of options, we decided to develop an App that would set off an alarm when the user requested – however, to help those that aren’t “morning people”, the user would have to scan a preassigned </w:t>
      </w:r>
      <w:r w:rsidR="00675FC7">
        <w:rPr>
          <w:rFonts w:ascii="Arial" w:hAnsi="Arial" w:cs="Arial"/>
        </w:rPr>
        <w:t>Barcode</w:t>
      </w:r>
      <w:r w:rsidRPr="00203ED0">
        <w:rPr>
          <w:rFonts w:ascii="Arial" w:hAnsi="Arial" w:cs="Arial"/>
        </w:rPr>
        <w:t xml:space="preserve"> to get the alarm to stop. The idea behind this would be that the user would leave the </w:t>
      </w:r>
      <w:r w:rsidR="00675FC7">
        <w:rPr>
          <w:rFonts w:ascii="Arial" w:hAnsi="Arial" w:cs="Arial"/>
        </w:rPr>
        <w:t>Barcode</w:t>
      </w:r>
      <w:r w:rsidRPr="00203ED0">
        <w:rPr>
          <w:rFonts w:ascii="Arial" w:hAnsi="Arial" w:cs="Arial"/>
        </w:rPr>
        <w:t xml:space="preserve"> to be scanned out of reach, therefore motivating them to g</w:t>
      </w:r>
      <w:r w:rsidR="00056418" w:rsidRPr="00203ED0">
        <w:rPr>
          <w:rFonts w:ascii="Arial" w:hAnsi="Arial" w:cs="Arial"/>
        </w:rPr>
        <w:t xml:space="preserve">et out of bed to make the alarm stop, thus helping along with their morning routine. While there are a few alarms with this feature available on the marketplace, we felt that our twist – geotagging – would make it a more interesting product. </w:t>
      </w:r>
    </w:p>
    <w:p w:rsidR="00A8471C" w:rsidRPr="00203ED0" w:rsidRDefault="00056418" w:rsidP="00A8471C">
      <w:pPr>
        <w:jc w:val="both"/>
        <w:rPr>
          <w:rFonts w:ascii="Arial" w:hAnsi="Arial" w:cs="Arial"/>
        </w:rPr>
      </w:pPr>
      <w:r w:rsidRPr="00203ED0">
        <w:rPr>
          <w:rFonts w:ascii="Arial" w:hAnsi="Arial" w:cs="Arial"/>
        </w:rPr>
        <w:t>Requirements</w:t>
      </w:r>
      <w:r w:rsidRPr="00203ED0">
        <w:rPr>
          <w:rFonts w:ascii="Arial" w:hAnsi="Arial" w:cs="Arial"/>
        </w:rPr>
        <w:br/>
        <w:t>Problem Statement</w:t>
      </w:r>
    </w:p>
    <w:p w:rsidR="00203ED0" w:rsidRPr="00203ED0" w:rsidRDefault="00056418" w:rsidP="00203ED0">
      <w:pPr>
        <w:jc w:val="both"/>
        <w:rPr>
          <w:rFonts w:ascii="Arial" w:hAnsi="Arial" w:cs="Arial"/>
        </w:rPr>
      </w:pPr>
      <w:r w:rsidRPr="00203ED0">
        <w:rPr>
          <w:rFonts w:ascii="Arial" w:hAnsi="Arial" w:cs="Arial"/>
        </w:rPr>
        <w:t>The original problem faced by the potential customer is that many alarms are easily dismissed; people often do this in their sleep without realising and can often sleep through alarms meaning they are late for work, flights or important social engagements. The Play Store is heavily inundated with various alarms that request for a maths problem to be solved, a general knowledge question to be answered or a pattern to be drawn and while these engage with the brain, few actually get the user up and out of bed. While developing this idea</w:t>
      </w:r>
      <w:r w:rsidR="00203ED0" w:rsidRPr="00203ED0">
        <w:rPr>
          <w:rFonts w:ascii="Arial" w:hAnsi="Arial" w:cs="Arial"/>
        </w:rPr>
        <w:t xml:space="preserve"> we thought that it could develop it into a </w:t>
      </w:r>
      <w:r w:rsidR="00203ED0">
        <w:rPr>
          <w:rFonts w:ascii="Arial" w:hAnsi="Arial" w:cs="Arial"/>
        </w:rPr>
        <w:t>“Morning</w:t>
      </w:r>
      <w:r w:rsidR="00203ED0" w:rsidRPr="00203ED0">
        <w:rPr>
          <w:rFonts w:ascii="Arial" w:hAnsi="Arial" w:cs="Arial"/>
        </w:rPr>
        <w:t xml:space="preserve"> Routine” App</w:t>
      </w:r>
      <w:r w:rsidRPr="00203ED0">
        <w:rPr>
          <w:rFonts w:ascii="Arial" w:hAnsi="Arial" w:cs="Arial"/>
        </w:rPr>
        <w:t xml:space="preserve"> – attach </w:t>
      </w:r>
      <w:r w:rsidR="00675FC7">
        <w:rPr>
          <w:rFonts w:ascii="Arial" w:hAnsi="Arial" w:cs="Arial"/>
        </w:rPr>
        <w:t>Barcode</w:t>
      </w:r>
      <w:r w:rsidRPr="00203ED0">
        <w:rPr>
          <w:rFonts w:ascii="Arial" w:hAnsi="Arial" w:cs="Arial"/>
        </w:rPr>
        <w:t>s to essential daily belongings also (wallet, keys)</w:t>
      </w:r>
      <w:r w:rsidR="00203ED0" w:rsidRPr="00203ED0">
        <w:rPr>
          <w:rFonts w:ascii="Arial" w:hAnsi="Arial" w:cs="Arial"/>
        </w:rPr>
        <w:t xml:space="preserve"> so that the user has to scan these items before they leave the house otherwise an alarm goes off and won’t stop until the correct </w:t>
      </w:r>
      <w:r w:rsidR="00675FC7">
        <w:rPr>
          <w:rFonts w:ascii="Arial" w:hAnsi="Arial" w:cs="Arial"/>
        </w:rPr>
        <w:t>Barcode</w:t>
      </w:r>
      <w:r w:rsidR="00203ED0" w:rsidRPr="00203ED0">
        <w:rPr>
          <w:rFonts w:ascii="Arial" w:hAnsi="Arial" w:cs="Arial"/>
        </w:rPr>
        <w:t xml:space="preserve"> is scanned.</w:t>
      </w:r>
    </w:p>
    <w:p w:rsidR="00A8471C" w:rsidRPr="00203ED0" w:rsidRDefault="00203ED0" w:rsidP="00203ED0">
      <w:pPr>
        <w:jc w:val="both"/>
        <w:rPr>
          <w:rFonts w:ascii="Arial" w:hAnsi="Arial" w:cs="Arial"/>
        </w:rPr>
      </w:pPr>
      <w:r>
        <w:rPr>
          <w:rFonts w:ascii="Arial" w:hAnsi="Arial" w:cs="Arial"/>
        </w:rPr>
        <w:t xml:space="preserve">System Requirements </w:t>
      </w:r>
    </w:p>
    <w:p w:rsidR="00A8471C" w:rsidRPr="00203ED0" w:rsidRDefault="00A8471C" w:rsidP="000F01B9">
      <w:pPr>
        <w:spacing w:after="0" w:line="360" w:lineRule="auto"/>
        <w:rPr>
          <w:rFonts w:ascii="Arial" w:hAnsi="Arial" w:cs="Arial"/>
        </w:rPr>
      </w:pPr>
      <w:r w:rsidRPr="00203ED0">
        <w:rPr>
          <w:rFonts w:ascii="Arial" w:hAnsi="Arial" w:cs="Arial"/>
        </w:rPr>
        <w:t xml:space="preserve">A requirement is defined as “a condition or capability to which a system must conform”. A number of requirements for the App were extracted from the </w:t>
      </w:r>
      <w:r w:rsidRPr="00203ED0">
        <w:rPr>
          <w:rFonts w:ascii="Arial" w:hAnsi="Arial" w:cs="Arial"/>
          <w:u w:val="single"/>
        </w:rPr>
        <w:t>Problem Statement</w:t>
      </w:r>
      <w:r w:rsidRPr="00203ED0">
        <w:rPr>
          <w:rFonts w:ascii="Arial" w:hAnsi="Arial" w:cs="Arial"/>
        </w:rPr>
        <w:t xml:space="preserve"> and are listed below;</w:t>
      </w:r>
    </w:p>
    <w:tbl>
      <w:tblPr>
        <w:tblStyle w:val="TableGrid"/>
        <w:tblW w:w="10173" w:type="dxa"/>
        <w:tblLook w:val="04A0" w:firstRow="1" w:lastRow="0" w:firstColumn="1" w:lastColumn="0" w:noHBand="0" w:noVBand="1"/>
      </w:tblPr>
      <w:tblGrid>
        <w:gridCol w:w="1242"/>
        <w:gridCol w:w="3378"/>
        <w:gridCol w:w="4419"/>
        <w:gridCol w:w="1134"/>
      </w:tblGrid>
      <w:tr w:rsidR="00A8471C" w:rsidRPr="00203ED0" w:rsidTr="00091001">
        <w:tc>
          <w:tcPr>
            <w:tcW w:w="1242" w:type="dxa"/>
          </w:tcPr>
          <w:p w:rsidR="00A8471C" w:rsidRPr="00203ED0" w:rsidRDefault="00A8471C" w:rsidP="00437879">
            <w:pPr>
              <w:spacing w:line="360" w:lineRule="auto"/>
              <w:jc w:val="both"/>
              <w:rPr>
                <w:rFonts w:ascii="Arial" w:hAnsi="Arial" w:cs="Arial"/>
                <w:b/>
              </w:rPr>
            </w:pPr>
            <w:r w:rsidRPr="00203ED0">
              <w:rPr>
                <w:rFonts w:ascii="Arial" w:hAnsi="Arial" w:cs="Arial"/>
                <w:b/>
              </w:rPr>
              <w:t>No.</w:t>
            </w:r>
          </w:p>
        </w:tc>
        <w:tc>
          <w:tcPr>
            <w:tcW w:w="3378" w:type="dxa"/>
          </w:tcPr>
          <w:p w:rsidR="00A8471C" w:rsidRPr="00203ED0" w:rsidRDefault="00A8471C" w:rsidP="00437879">
            <w:pPr>
              <w:spacing w:line="360" w:lineRule="auto"/>
              <w:jc w:val="both"/>
              <w:rPr>
                <w:rFonts w:ascii="Arial" w:hAnsi="Arial" w:cs="Arial"/>
                <w:b/>
              </w:rPr>
            </w:pPr>
            <w:r w:rsidRPr="00203ED0">
              <w:rPr>
                <w:rFonts w:ascii="Arial" w:hAnsi="Arial" w:cs="Arial"/>
                <w:b/>
              </w:rPr>
              <w:t>Requirement</w:t>
            </w:r>
          </w:p>
        </w:tc>
        <w:tc>
          <w:tcPr>
            <w:tcW w:w="4419" w:type="dxa"/>
          </w:tcPr>
          <w:p w:rsidR="00A8471C" w:rsidRPr="00203ED0" w:rsidRDefault="00A8471C" w:rsidP="00437879">
            <w:pPr>
              <w:spacing w:line="360" w:lineRule="auto"/>
              <w:jc w:val="both"/>
              <w:rPr>
                <w:rFonts w:ascii="Arial" w:hAnsi="Arial" w:cs="Arial"/>
                <w:b/>
              </w:rPr>
            </w:pPr>
            <w:r w:rsidRPr="00203ED0">
              <w:rPr>
                <w:rFonts w:ascii="Arial" w:hAnsi="Arial" w:cs="Arial"/>
                <w:b/>
              </w:rPr>
              <w:t>Brief Description</w:t>
            </w:r>
          </w:p>
        </w:tc>
        <w:tc>
          <w:tcPr>
            <w:tcW w:w="1134" w:type="dxa"/>
          </w:tcPr>
          <w:p w:rsidR="00A8471C" w:rsidRPr="00203ED0" w:rsidRDefault="00A8471C" w:rsidP="00437879">
            <w:pPr>
              <w:spacing w:line="360" w:lineRule="auto"/>
              <w:jc w:val="both"/>
              <w:rPr>
                <w:rFonts w:ascii="Arial" w:hAnsi="Arial" w:cs="Arial"/>
                <w:b/>
              </w:rPr>
            </w:pPr>
            <w:r w:rsidRPr="00203ED0">
              <w:rPr>
                <w:rFonts w:ascii="Arial" w:hAnsi="Arial" w:cs="Arial"/>
                <w:b/>
              </w:rPr>
              <w:t>Priority Weight</w:t>
            </w:r>
          </w:p>
        </w:tc>
      </w:tr>
      <w:tr w:rsidR="00B5597C" w:rsidRPr="00203ED0" w:rsidTr="00091001">
        <w:tc>
          <w:tcPr>
            <w:tcW w:w="1242" w:type="dxa"/>
          </w:tcPr>
          <w:p w:rsidR="00B5597C" w:rsidRPr="00203ED0" w:rsidRDefault="00B5597C" w:rsidP="00437879">
            <w:pPr>
              <w:spacing w:line="360" w:lineRule="auto"/>
              <w:jc w:val="both"/>
              <w:rPr>
                <w:rFonts w:ascii="Arial" w:hAnsi="Arial" w:cs="Arial"/>
              </w:rPr>
            </w:pPr>
            <w:r>
              <w:rPr>
                <w:rFonts w:ascii="Arial" w:hAnsi="Arial" w:cs="Arial"/>
              </w:rPr>
              <w:t>1.</w:t>
            </w:r>
          </w:p>
        </w:tc>
        <w:tc>
          <w:tcPr>
            <w:tcW w:w="3378" w:type="dxa"/>
          </w:tcPr>
          <w:p w:rsidR="00B5597C" w:rsidRDefault="00B5597C" w:rsidP="00437879">
            <w:pPr>
              <w:spacing w:line="360" w:lineRule="auto"/>
              <w:jc w:val="both"/>
              <w:rPr>
                <w:rFonts w:ascii="Arial" w:hAnsi="Arial" w:cs="Arial"/>
              </w:rPr>
            </w:pPr>
            <w:r>
              <w:rPr>
                <w:rFonts w:ascii="Arial" w:hAnsi="Arial" w:cs="Arial"/>
              </w:rPr>
              <w:t>User is able to view alarms</w:t>
            </w:r>
          </w:p>
        </w:tc>
        <w:tc>
          <w:tcPr>
            <w:tcW w:w="4419" w:type="dxa"/>
          </w:tcPr>
          <w:p w:rsidR="00B5597C" w:rsidRDefault="00B5597C" w:rsidP="00437879">
            <w:pPr>
              <w:spacing w:line="360" w:lineRule="auto"/>
              <w:jc w:val="both"/>
              <w:rPr>
                <w:rFonts w:ascii="Arial" w:hAnsi="Arial" w:cs="Arial"/>
              </w:rPr>
            </w:pPr>
            <w:r>
              <w:rPr>
                <w:rFonts w:ascii="Arial" w:hAnsi="Arial" w:cs="Arial"/>
              </w:rPr>
              <w:t>User is able to view and select different alarms that are already set. If there are no alarms, then a home screen is presented</w:t>
            </w:r>
          </w:p>
        </w:tc>
        <w:tc>
          <w:tcPr>
            <w:tcW w:w="1134" w:type="dxa"/>
          </w:tcPr>
          <w:p w:rsidR="00B5597C" w:rsidRPr="00203ED0" w:rsidRDefault="00B5597C" w:rsidP="00437879">
            <w:pPr>
              <w:spacing w:line="360" w:lineRule="auto"/>
              <w:jc w:val="both"/>
              <w:rPr>
                <w:rFonts w:ascii="Arial" w:hAnsi="Arial" w:cs="Arial"/>
              </w:rPr>
            </w:pPr>
          </w:p>
        </w:tc>
      </w:tr>
      <w:tr w:rsidR="00A8471C" w:rsidRPr="00203ED0" w:rsidTr="00091001">
        <w:tc>
          <w:tcPr>
            <w:tcW w:w="1242" w:type="dxa"/>
          </w:tcPr>
          <w:p w:rsidR="00A8471C" w:rsidRPr="00203ED0" w:rsidRDefault="00675FC7" w:rsidP="00437879">
            <w:pPr>
              <w:spacing w:line="360" w:lineRule="auto"/>
              <w:jc w:val="both"/>
              <w:rPr>
                <w:rFonts w:ascii="Arial" w:hAnsi="Arial" w:cs="Arial"/>
              </w:rPr>
            </w:pPr>
            <w:r>
              <w:rPr>
                <w:rFonts w:ascii="Arial" w:hAnsi="Arial" w:cs="Arial"/>
              </w:rPr>
              <w:t>2.</w:t>
            </w:r>
          </w:p>
        </w:tc>
        <w:tc>
          <w:tcPr>
            <w:tcW w:w="3378" w:type="dxa"/>
          </w:tcPr>
          <w:p w:rsidR="00A8471C" w:rsidRPr="00203ED0" w:rsidRDefault="000F01B9" w:rsidP="00437879">
            <w:pPr>
              <w:spacing w:line="360" w:lineRule="auto"/>
              <w:jc w:val="both"/>
              <w:rPr>
                <w:rFonts w:ascii="Arial" w:hAnsi="Arial" w:cs="Arial"/>
              </w:rPr>
            </w:pPr>
            <w:r>
              <w:rPr>
                <w:rFonts w:ascii="Arial" w:hAnsi="Arial" w:cs="Arial"/>
              </w:rPr>
              <w:t>User is able to set an alarm time</w:t>
            </w:r>
          </w:p>
        </w:tc>
        <w:tc>
          <w:tcPr>
            <w:tcW w:w="4419" w:type="dxa"/>
          </w:tcPr>
          <w:p w:rsidR="00A8471C" w:rsidRPr="00203ED0" w:rsidRDefault="000F01B9" w:rsidP="00437879">
            <w:pPr>
              <w:spacing w:line="360" w:lineRule="auto"/>
              <w:jc w:val="both"/>
              <w:rPr>
                <w:rFonts w:ascii="Arial" w:hAnsi="Arial" w:cs="Arial"/>
              </w:rPr>
            </w:pPr>
            <w:r>
              <w:rPr>
                <w:rFonts w:ascii="Arial" w:hAnsi="Arial" w:cs="Arial"/>
              </w:rPr>
              <w:t>User is able to select any time within a 24 hour cycle, on any day of the week</w:t>
            </w:r>
          </w:p>
        </w:tc>
        <w:tc>
          <w:tcPr>
            <w:tcW w:w="1134" w:type="dxa"/>
          </w:tcPr>
          <w:p w:rsidR="00A8471C" w:rsidRPr="00203ED0" w:rsidRDefault="00A8471C" w:rsidP="00437879">
            <w:pPr>
              <w:spacing w:line="360" w:lineRule="auto"/>
              <w:jc w:val="both"/>
              <w:rPr>
                <w:rFonts w:ascii="Arial" w:hAnsi="Arial" w:cs="Arial"/>
              </w:rPr>
            </w:pPr>
          </w:p>
        </w:tc>
      </w:tr>
      <w:tr w:rsidR="000F01B9" w:rsidRPr="00203ED0" w:rsidTr="00091001">
        <w:tc>
          <w:tcPr>
            <w:tcW w:w="1242" w:type="dxa"/>
          </w:tcPr>
          <w:p w:rsidR="000F01B9" w:rsidRPr="00203ED0" w:rsidRDefault="00675FC7" w:rsidP="00437879">
            <w:pPr>
              <w:spacing w:line="360" w:lineRule="auto"/>
              <w:jc w:val="both"/>
              <w:rPr>
                <w:rFonts w:ascii="Arial" w:hAnsi="Arial" w:cs="Arial"/>
              </w:rPr>
            </w:pPr>
            <w:r>
              <w:rPr>
                <w:rFonts w:ascii="Arial" w:hAnsi="Arial" w:cs="Arial"/>
              </w:rPr>
              <w:t>3.</w:t>
            </w:r>
            <w:r w:rsidR="000F01B9">
              <w:rPr>
                <w:rFonts w:ascii="Arial" w:hAnsi="Arial" w:cs="Arial"/>
              </w:rPr>
              <w:t xml:space="preserve"> </w:t>
            </w:r>
          </w:p>
        </w:tc>
        <w:tc>
          <w:tcPr>
            <w:tcW w:w="3378" w:type="dxa"/>
          </w:tcPr>
          <w:p w:rsidR="000F01B9" w:rsidRDefault="000F01B9" w:rsidP="00437879">
            <w:pPr>
              <w:spacing w:line="360" w:lineRule="auto"/>
              <w:jc w:val="both"/>
              <w:rPr>
                <w:rFonts w:ascii="Arial" w:hAnsi="Arial" w:cs="Arial"/>
              </w:rPr>
            </w:pPr>
            <w:r>
              <w:rPr>
                <w:rFonts w:ascii="Arial" w:hAnsi="Arial" w:cs="Arial"/>
              </w:rPr>
              <w:t>User is able to set a home location</w:t>
            </w:r>
          </w:p>
        </w:tc>
        <w:tc>
          <w:tcPr>
            <w:tcW w:w="4419" w:type="dxa"/>
          </w:tcPr>
          <w:p w:rsidR="000F01B9" w:rsidRDefault="000F01B9" w:rsidP="000F01B9">
            <w:pPr>
              <w:spacing w:line="360" w:lineRule="auto"/>
              <w:jc w:val="both"/>
              <w:rPr>
                <w:rFonts w:ascii="Arial" w:hAnsi="Arial" w:cs="Arial"/>
              </w:rPr>
            </w:pPr>
            <w:r>
              <w:rPr>
                <w:rFonts w:ascii="Arial" w:hAnsi="Arial" w:cs="Arial"/>
              </w:rPr>
              <w:t xml:space="preserve">User is able to select a location as their “home” so the alarm won’t request a </w:t>
            </w:r>
            <w:r w:rsidR="00675FC7">
              <w:rPr>
                <w:rFonts w:ascii="Arial" w:hAnsi="Arial" w:cs="Arial"/>
              </w:rPr>
              <w:t>Barcode</w:t>
            </w:r>
            <w:r>
              <w:rPr>
                <w:rFonts w:ascii="Arial" w:hAnsi="Arial" w:cs="Arial"/>
              </w:rPr>
              <w:t xml:space="preserve"> if they are outside of this location</w:t>
            </w:r>
          </w:p>
        </w:tc>
        <w:tc>
          <w:tcPr>
            <w:tcW w:w="1134" w:type="dxa"/>
          </w:tcPr>
          <w:p w:rsidR="000F01B9" w:rsidRPr="00203ED0" w:rsidRDefault="000F01B9" w:rsidP="00437879">
            <w:pPr>
              <w:spacing w:line="360" w:lineRule="auto"/>
              <w:jc w:val="both"/>
              <w:rPr>
                <w:rFonts w:ascii="Arial" w:hAnsi="Arial" w:cs="Arial"/>
              </w:rPr>
            </w:pPr>
          </w:p>
        </w:tc>
      </w:tr>
      <w:tr w:rsidR="000F01B9" w:rsidRPr="00203ED0" w:rsidTr="00091001">
        <w:tc>
          <w:tcPr>
            <w:tcW w:w="1242" w:type="dxa"/>
          </w:tcPr>
          <w:p w:rsidR="00675FC7" w:rsidRDefault="00675FC7" w:rsidP="00437879">
            <w:pPr>
              <w:spacing w:line="360" w:lineRule="auto"/>
              <w:jc w:val="both"/>
              <w:rPr>
                <w:rFonts w:ascii="Arial" w:hAnsi="Arial" w:cs="Arial"/>
              </w:rPr>
            </w:pPr>
            <w:r>
              <w:rPr>
                <w:rFonts w:ascii="Arial" w:hAnsi="Arial" w:cs="Arial"/>
              </w:rPr>
              <w:t>4.</w:t>
            </w:r>
          </w:p>
          <w:p w:rsidR="000F01B9" w:rsidRPr="00675FC7" w:rsidRDefault="000F01B9" w:rsidP="00675FC7">
            <w:pPr>
              <w:rPr>
                <w:rFonts w:ascii="Arial" w:hAnsi="Arial" w:cs="Arial"/>
              </w:rPr>
            </w:pPr>
          </w:p>
        </w:tc>
        <w:tc>
          <w:tcPr>
            <w:tcW w:w="3378" w:type="dxa"/>
          </w:tcPr>
          <w:p w:rsidR="000F01B9" w:rsidRDefault="000F01B9" w:rsidP="00437879">
            <w:pPr>
              <w:spacing w:line="360" w:lineRule="auto"/>
              <w:jc w:val="both"/>
              <w:rPr>
                <w:rFonts w:ascii="Arial" w:hAnsi="Arial" w:cs="Arial"/>
              </w:rPr>
            </w:pPr>
            <w:r>
              <w:rPr>
                <w:rFonts w:ascii="Arial" w:hAnsi="Arial" w:cs="Arial"/>
              </w:rPr>
              <w:t xml:space="preserve">User is able to pre-set </w:t>
            </w:r>
            <w:r w:rsidR="00675FC7">
              <w:rPr>
                <w:rFonts w:ascii="Arial" w:hAnsi="Arial" w:cs="Arial"/>
              </w:rPr>
              <w:t>Barcode</w:t>
            </w:r>
          </w:p>
        </w:tc>
        <w:tc>
          <w:tcPr>
            <w:tcW w:w="4419" w:type="dxa"/>
          </w:tcPr>
          <w:p w:rsidR="000F01B9" w:rsidRDefault="000F01B9" w:rsidP="000F01B9">
            <w:pPr>
              <w:spacing w:line="360" w:lineRule="auto"/>
              <w:jc w:val="both"/>
              <w:rPr>
                <w:rFonts w:ascii="Arial" w:hAnsi="Arial" w:cs="Arial"/>
              </w:rPr>
            </w:pPr>
            <w:r>
              <w:rPr>
                <w:rFonts w:ascii="Arial" w:hAnsi="Arial" w:cs="Arial"/>
              </w:rPr>
              <w:t xml:space="preserve">User is able to pre-set any </w:t>
            </w:r>
            <w:r w:rsidR="00675FC7">
              <w:rPr>
                <w:rFonts w:ascii="Arial" w:hAnsi="Arial" w:cs="Arial"/>
              </w:rPr>
              <w:t>Barcode</w:t>
            </w:r>
            <w:r>
              <w:rPr>
                <w:rFonts w:ascii="Arial" w:hAnsi="Arial" w:cs="Arial"/>
              </w:rPr>
              <w:t xml:space="preserve"> to be scanned to deactivate alarm once activity is triggered</w:t>
            </w:r>
          </w:p>
        </w:tc>
        <w:tc>
          <w:tcPr>
            <w:tcW w:w="1134" w:type="dxa"/>
          </w:tcPr>
          <w:p w:rsidR="000F01B9" w:rsidRPr="00203ED0" w:rsidRDefault="000F01B9" w:rsidP="00437879">
            <w:pPr>
              <w:spacing w:line="360" w:lineRule="auto"/>
              <w:jc w:val="both"/>
              <w:rPr>
                <w:rFonts w:ascii="Arial" w:hAnsi="Arial" w:cs="Arial"/>
              </w:rPr>
            </w:pPr>
          </w:p>
        </w:tc>
      </w:tr>
    </w:tbl>
    <w:p w:rsidR="00BB6226" w:rsidRDefault="00BB6226">
      <w:r>
        <w:br w:type="page"/>
      </w:r>
    </w:p>
    <w:tbl>
      <w:tblPr>
        <w:tblStyle w:val="TableGrid"/>
        <w:tblW w:w="10173" w:type="dxa"/>
        <w:tblLook w:val="04A0" w:firstRow="1" w:lastRow="0" w:firstColumn="1" w:lastColumn="0" w:noHBand="0" w:noVBand="1"/>
      </w:tblPr>
      <w:tblGrid>
        <w:gridCol w:w="1242"/>
        <w:gridCol w:w="3378"/>
        <w:gridCol w:w="4419"/>
        <w:gridCol w:w="1134"/>
      </w:tblGrid>
      <w:tr w:rsidR="000F01B9" w:rsidRPr="00203ED0" w:rsidTr="00091001">
        <w:trPr>
          <w:trHeight w:val="1024"/>
        </w:trPr>
        <w:tc>
          <w:tcPr>
            <w:tcW w:w="1242" w:type="dxa"/>
          </w:tcPr>
          <w:p w:rsidR="000F01B9" w:rsidRPr="00203ED0" w:rsidRDefault="00675FC7" w:rsidP="00437879">
            <w:pPr>
              <w:spacing w:line="360" w:lineRule="auto"/>
              <w:jc w:val="both"/>
              <w:rPr>
                <w:rFonts w:ascii="Arial" w:hAnsi="Arial" w:cs="Arial"/>
              </w:rPr>
            </w:pPr>
            <w:r>
              <w:rPr>
                <w:rFonts w:ascii="Arial" w:hAnsi="Arial" w:cs="Arial"/>
              </w:rPr>
              <w:lastRenderedPageBreak/>
              <w:t>5.</w:t>
            </w:r>
          </w:p>
        </w:tc>
        <w:tc>
          <w:tcPr>
            <w:tcW w:w="3378" w:type="dxa"/>
          </w:tcPr>
          <w:p w:rsidR="000F01B9" w:rsidRDefault="000F01B9" w:rsidP="00437879">
            <w:pPr>
              <w:spacing w:line="360" w:lineRule="auto"/>
              <w:jc w:val="both"/>
              <w:rPr>
                <w:rFonts w:ascii="Arial" w:hAnsi="Arial" w:cs="Arial"/>
              </w:rPr>
            </w:pPr>
            <w:r>
              <w:rPr>
                <w:rFonts w:ascii="Arial" w:hAnsi="Arial" w:cs="Arial"/>
              </w:rPr>
              <w:t>User is able to snooze alarm</w:t>
            </w:r>
          </w:p>
        </w:tc>
        <w:tc>
          <w:tcPr>
            <w:tcW w:w="4419" w:type="dxa"/>
          </w:tcPr>
          <w:p w:rsidR="000F01B9" w:rsidRDefault="000F01B9" w:rsidP="000F01B9">
            <w:pPr>
              <w:spacing w:line="360" w:lineRule="auto"/>
              <w:jc w:val="both"/>
              <w:rPr>
                <w:rFonts w:ascii="Arial" w:hAnsi="Arial" w:cs="Arial"/>
              </w:rPr>
            </w:pPr>
            <w:r>
              <w:rPr>
                <w:rFonts w:ascii="Arial" w:hAnsi="Arial" w:cs="Arial"/>
              </w:rPr>
              <w:t xml:space="preserve">User is able to snooze the alarm for a pre-set amount of time rather than scan the </w:t>
            </w:r>
            <w:r w:rsidR="00675FC7">
              <w:rPr>
                <w:rFonts w:ascii="Arial" w:hAnsi="Arial" w:cs="Arial"/>
              </w:rPr>
              <w:t>Barcode</w:t>
            </w:r>
          </w:p>
        </w:tc>
        <w:tc>
          <w:tcPr>
            <w:tcW w:w="1134" w:type="dxa"/>
          </w:tcPr>
          <w:p w:rsidR="000F01B9" w:rsidRPr="00203ED0" w:rsidRDefault="000F01B9" w:rsidP="00437879">
            <w:pPr>
              <w:spacing w:line="360" w:lineRule="auto"/>
              <w:jc w:val="both"/>
              <w:rPr>
                <w:rFonts w:ascii="Arial" w:hAnsi="Arial" w:cs="Arial"/>
              </w:rPr>
            </w:pPr>
          </w:p>
        </w:tc>
      </w:tr>
      <w:tr w:rsidR="000F01B9" w:rsidRPr="00203ED0" w:rsidTr="00091001">
        <w:tc>
          <w:tcPr>
            <w:tcW w:w="1242" w:type="dxa"/>
          </w:tcPr>
          <w:p w:rsidR="000F01B9" w:rsidRPr="00203ED0" w:rsidRDefault="00675FC7" w:rsidP="00437879">
            <w:pPr>
              <w:spacing w:line="360" w:lineRule="auto"/>
              <w:jc w:val="both"/>
              <w:rPr>
                <w:rFonts w:ascii="Arial" w:hAnsi="Arial" w:cs="Arial"/>
              </w:rPr>
            </w:pPr>
            <w:r>
              <w:rPr>
                <w:rFonts w:ascii="Arial" w:hAnsi="Arial" w:cs="Arial"/>
              </w:rPr>
              <w:t>6.</w:t>
            </w:r>
          </w:p>
        </w:tc>
        <w:tc>
          <w:tcPr>
            <w:tcW w:w="3378" w:type="dxa"/>
          </w:tcPr>
          <w:p w:rsidR="000F01B9" w:rsidRDefault="000F01B9" w:rsidP="00437879">
            <w:pPr>
              <w:spacing w:line="360" w:lineRule="auto"/>
              <w:jc w:val="both"/>
              <w:rPr>
                <w:rFonts w:ascii="Arial" w:hAnsi="Arial" w:cs="Arial"/>
              </w:rPr>
            </w:pPr>
            <w:r>
              <w:rPr>
                <w:rFonts w:ascii="Arial" w:hAnsi="Arial" w:cs="Arial"/>
              </w:rPr>
              <w:t xml:space="preserve">User is able to override </w:t>
            </w:r>
            <w:r w:rsidR="00675FC7">
              <w:rPr>
                <w:rFonts w:ascii="Arial" w:hAnsi="Arial" w:cs="Arial"/>
              </w:rPr>
              <w:t>Barcode</w:t>
            </w:r>
          </w:p>
        </w:tc>
        <w:tc>
          <w:tcPr>
            <w:tcW w:w="4419" w:type="dxa"/>
          </w:tcPr>
          <w:p w:rsidR="000F01B9" w:rsidRDefault="000F01B9" w:rsidP="00437879">
            <w:pPr>
              <w:spacing w:line="360" w:lineRule="auto"/>
              <w:jc w:val="both"/>
              <w:rPr>
                <w:rFonts w:ascii="Arial" w:hAnsi="Arial" w:cs="Arial"/>
              </w:rPr>
            </w:pPr>
            <w:r>
              <w:rPr>
                <w:rFonts w:ascii="Arial" w:hAnsi="Arial" w:cs="Arial"/>
              </w:rPr>
              <w:t xml:space="preserve">User is able to enter an override code rather than scan the </w:t>
            </w:r>
            <w:r w:rsidR="00675FC7">
              <w:rPr>
                <w:rFonts w:ascii="Arial" w:hAnsi="Arial" w:cs="Arial"/>
              </w:rPr>
              <w:t>Barcode</w:t>
            </w:r>
            <w:r>
              <w:rPr>
                <w:rFonts w:ascii="Arial" w:hAnsi="Arial" w:cs="Arial"/>
              </w:rPr>
              <w:t xml:space="preserve"> if they are outside their home location</w:t>
            </w:r>
          </w:p>
        </w:tc>
        <w:tc>
          <w:tcPr>
            <w:tcW w:w="1134" w:type="dxa"/>
          </w:tcPr>
          <w:p w:rsidR="000F01B9" w:rsidRPr="00203ED0" w:rsidRDefault="000F01B9" w:rsidP="00437879">
            <w:pPr>
              <w:spacing w:line="360" w:lineRule="auto"/>
              <w:jc w:val="both"/>
              <w:rPr>
                <w:rFonts w:ascii="Arial" w:hAnsi="Arial" w:cs="Arial"/>
              </w:rPr>
            </w:pPr>
          </w:p>
        </w:tc>
      </w:tr>
      <w:tr w:rsidR="000F01B9" w:rsidRPr="00203ED0" w:rsidTr="00091001">
        <w:tc>
          <w:tcPr>
            <w:tcW w:w="1242" w:type="dxa"/>
          </w:tcPr>
          <w:p w:rsidR="000F01B9" w:rsidRPr="00203ED0" w:rsidRDefault="00675FC7" w:rsidP="00437879">
            <w:pPr>
              <w:spacing w:line="360" w:lineRule="auto"/>
              <w:jc w:val="both"/>
              <w:rPr>
                <w:rFonts w:ascii="Arial" w:hAnsi="Arial" w:cs="Arial"/>
              </w:rPr>
            </w:pPr>
            <w:r>
              <w:rPr>
                <w:rFonts w:ascii="Arial" w:hAnsi="Arial" w:cs="Arial"/>
              </w:rPr>
              <w:t>7.</w:t>
            </w:r>
            <w:r w:rsidR="000F01B9">
              <w:rPr>
                <w:rFonts w:ascii="Arial" w:hAnsi="Arial" w:cs="Arial"/>
              </w:rPr>
              <w:t xml:space="preserve"> </w:t>
            </w:r>
          </w:p>
        </w:tc>
        <w:tc>
          <w:tcPr>
            <w:tcW w:w="3378" w:type="dxa"/>
          </w:tcPr>
          <w:p w:rsidR="000F01B9" w:rsidRDefault="000F01B9" w:rsidP="00437879">
            <w:pPr>
              <w:spacing w:line="360" w:lineRule="auto"/>
              <w:jc w:val="both"/>
              <w:rPr>
                <w:rFonts w:ascii="Arial" w:hAnsi="Arial" w:cs="Arial"/>
              </w:rPr>
            </w:pPr>
            <w:r>
              <w:rPr>
                <w:rFonts w:ascii="Arial" w:hAnsi="Arial" w:cs="Arial"/>
              </w:rPr>
              <w:t>App is easy to navigate</w:t>
            </w:r>
          </w:p>
        </w:tc>
        <w:tc>
          <w:tcPr>
            <w:tcW w:w="4419" w:type="dxa"/>
          </w:tcPr>
          <w:p w:rsidR="000F01B9" w:rsidRDefault="000F01B9" w:rsidP="000F01B9">
            <w:pPr>
              <w:spacing w:line="360" w:lineRule="auto"/>
              <w:jc w:val="both"/>
              <w:rPr>
                <w:rFonts w:ascii="Arial" w:hAnsi="Arial" w:cs="Arial"/>
              </w:rPr>
            </w:pPr>
            <w:r>
              <w:rPr>
                <w:rFonts w:ascii="Arial" w:hAnsi="Arial" w:cs="Arial"/>
              </w:rPr>
              <w:t xml:space="preserve">Usability is essential in this App; the process must be made clear to the user </w:t>
            </w:r>
          </w:p>
        </w:tc>
        <w:tc>
          <w:tcPr>
            <w:tcW w:w="1134" w:type="dxa"/>
          </w:tcPr>
          <w:p w:rsidR="000F01B9" w:rsidRPr="00203ED0" w:rsidRDefault="000F01B9" w:rsidP="00437879">
            <w:pPr>
              <w:spacing w:line="360" w:lineRule="auto"/>
              <w:jc w:val="both"/>
              <w:rPr>
                <w:rFonts w:ascii="Arial" w:hAnsi="Arial" w:cs="Arial"/>
              </w:rPr>
            </w:pPr>
          </w:p>
        </w:tc>
      </w:tr>
      <w:tr w:rsidR="000F01B9" w:rsidRPr="00203ED0" w:rsidTr="00091001">
        <w:tc>
          <w:tcPr>
            <w:tcW w:w="1242" w:type="dxa"/>
          </w:tcPr>
          <w:p w:rsidR="000F01B9" w:rsidRPr="00203ED0" w:rsidRDefault="00675FC7" w:rsidP="00437879">
            <w:pPr>
              <w:spacing w:line="360" w:lineRule="auto"/>
              <w:jc w:val="both"/>
              <w:rPr>
                <w:rFonts w:ascii="Arial" w:hAnsi="Arial" w:cs="Arial"/>
              </w:rPr>
            </w:pPr>
            <w:r>
              <w:rPr>
                <w:rFonts w:ascii="Arial" w:hAnsi="Arial" w:cs="Arial"/>
              </w:rPr>
              <w:t>8.</w:t>
            </w:r>
            <w:r w:rsidR="000F01B9">
              <w:rPr>
                <w:rFonts w:ascii="Arial" w:hAnsi="Arial" w:cs="Arial"/>
              </w:rPr>
              <w:t xml:space="preserve"> </w:t>
            </w:r>
          </w:p>
        </w:tc>
        <w:tc>
          <w:tcPr>
            <w:tcW w:w="3378" w:type="dxa"/>
          </w:tcPr>
          <w:p w:rsidR="000F01B9" w:rsidRDefault="00BB6226" w:rsidP="00437879">
            <w:pPr>
              <w:spacing w:line="360" w:lineRule="auto"/>
              <w:jc w:val="both"/>
              <w:rPr>
                <w:rFonts w:ascii="Arial" w:hAnsi="Arial" w:cs="Arial"/>
              </w:rPr>
            </w:pPr>
            <w:r>
              <w:rPr>
                <w:rFonts w:ascii="Arial" w:hAnsi="Arial" w:cs="Arial"/>
              </w:rPr>
              <w:t>App is clean</w:t>
            </w:r>
            <w:r w:rsidR="000F01B9">
              <w:rPr>
                <w:rFonts w:ascii="Arial" w:hAnsi="Arial" w:cs="Arial"/>
              </w:rPr>
              <w:t xml:space="preserve"> and modern looking</w:t>
            </w:r>
          </w:p>
        </w:tc>
        <w:tc>
          <w:tcPr>
            <w:tcW w:w="4419" w:type="dxa"/>
          </w:tcPr>
          <w:p w:rsidR="000F01B9" w:rsidRDefault="000F01B9" w:rsidP="00437879">
            <w:pPr>
              <w:spacing w:line="360" w:lineRule="auto"/>
              <w:jc w:val="both"/>
              <w:rPr>
                <w:rFonts w:ascii="Arial" w:hAnsi="Arial" w:cs="Arial"/>
              </w:rPr>
            </w:pPr>
            <w:r>
              <w:rPr>
                <w:rFonts w:ascii="Arial" w:hAnsi="Arial" w:cs="Arial"/>
              </w:rPr>
              <w:t>A modern looking UI is essential to fit in with the Bootstrap aesthetic users are used to</w:t>
            </w:r>
          </w:p>
        </w:tc>
        <w:tc>
          <w:tcPr>
            <w:tcW w:w="1134" w:type="dxa"/>
          </w:tcPr>
          <w:p w:rsidR="000F01B9" w:rsidRPr="00203ED0" w:rsidRDefault="000F01B9" w:rsidP="00437879">
            <w:pPr>
              <w:spacing w:line="360" w:lineRule="auto"/>
              <w:jc w:val="both"/>
              <w:rPr>
                <w:rFonts w:ascii="Arial" w:hAnsi="Arial" w:cs="Arial"/>
              </w:rPr>
            </w:pPr>
          </w:p>
        </w:tc>
      </w:tr>
    </w:tbl>
    <w:p w:rsidR="00A8471C" w:rsidRPr="00203ED0" w:rsidRDefault="00A8471C" w:rsidP="00A8471C">
      <w:pPr>
        <w:tabs>
          <w:tab w:val="left" w:pos="1365"/>
        </w:tabs>
        <w:rPr>
          <w:rFonts w:ascii="Arial" w:hAnsi="Arial" w:cs="Arial"/>
        </w:rPr>
      </w:pPr>
    </w:p>
    <w:p w:rsidR="00A8471C" w:rsidRPr="00203ED0" w:rsidRDefault="00A8471C" w:rsidP="00A8471C">
      <w:pPr>
        <w:tabs>
          <w:tab w:val="left" w:pos="1365"/>
        </w:tabs>
        <w:rPr>
          <w:rFonts w:ascii="Arial" w:hAnsi="Arial" w:cs="Arial"/>
        </w:rPr>
      </w:pPr>
      <w:r w:rsidRPr="00203ED0">
        <w:rPr>
          <w:rFonts w:ascii="Arial" w:hAnsi="Arial" w:cs="Arial"/>
        </w:rPr>
        <w:t>Functional Requirements Spec</w:t>
      </w:r>
      <w:r w:rsidR="008D4BE0">
        <w:rPr>
          <w:rFonts w:ascii="Arial" w:hAnsi="Arial" w:cs="Arial"/>
        </w:rPr>
        <w:t>ification</w:t>
      </w:r>
    </w:p>
    <w:p w:rsidR="00A8471C" w:rsidRDefault="00A8471C" w:rsidP="00A8471C">
      <w:pPr>
        <w:pStyle w:val="ListParagraph"/>
        <w:numPr>
          <w:ilvl w:val="0"/>
          <w:numId w:val="2"/>
        </w:numPr>
        <w:tabs>
          <w:tab w:val="left" w:pos="1365"/>
        </w:tabs>
        <w:rPr>
          <w:rFonts w:ascii="Arial" w:hAnsi="Arial" w:cs="Arial"/>
        </w:rPr>
      </w:pPr>
      <w:r w:rsidRPr="00203ED0">
        <w:rPr>
          <w:rFonts w:ascii="Arial" w:hAnsi="Arial" w:cs="Arial"/>
        </w:rPr>
        <w:t>Actors and Goals</w:t>
      </w:r>
    </w:p>
    <w:p w:rsidR="008D4BE0" w:rsidRPr="008D4BE0" w:rsidRDefault="008D4BE0" w:rsidP="008D4BE0">
      <w:pPr>
        <w:tabs>
          <w:tab w:val="left" w:pos="1365"/>
        </w:tabs>
        <w:ind w:left="360"/>
        <w:rPr>
          <w:rFonts w:ascii="Arial" w:hAnsi="Arial" w:cs="Arial"/>
        </w:rPr>
      </w:pPr>
      <w:r>
        <w:rPr>
          <w:rFonts w:ascii="Arial" w:hAnsi="Arial" w:cs="Arial"/>
        </w:rPr>
        <w:t>As the App will be available to the members of the general public they will be the main actors who will interact with this App. The goal of the user using the app will be to improve their morning routine. This is covered in the System Requirements which will be included in the finished product.</w:t>
      </w:r>
    </w:p>
    <w:p w:rsidR="00A8471C" w:rsidRPr="00203ED0" w:rsidRDefault="00A8471C" w:rsidP="00A8471C">
      <w:pPr>
        <w:pStyle w:val="ListParagraph"/>
        <w:numPr>
          <w:ilvl w:val="0"/>
          <w:numId w:val="2"/>
        </w:numPr>
        <w:tabs>
          <w:tab w:val="left" w:pos="1365"/>
        </w:tabs>
        <w:rPr>
          <w:rFonts w:ascii="Arial" w:hAnsi="Arial" w:cs="Arial"/>
        </w:rPr>
      </w:pPr>
      <w:r w:rsidRPr="00203ED0">
        <w:rPr>
          <w:rFonts w:ascii="Arial" w:hAnsi="Arial" w:cs="Arial"/>
        </w:rPr>
        <w:t>Use Cases</w:t>
      </w:r>
    </w:p>
    <w:p w:rsidR="00A8471C" w:rsidRPr="00203ED0" w:rsidRDefault="00833563" w:rsidP="00A8471C">
      <w:pPr>
        <w:tabs>
          <w:tab w:val="left" w:pos="1365"/>
        </w:tabs>
        <w:rPr>
          <w:rFonts w:ascii="Arial" w:hAnsi="Arial" w:cs="Arial"/>
        </w:rPr>
      </w:pPr>
      <w:r>
        <w:rPr>
          <w:rFonts w:ascii="Arial" w:hAnsi="Arial" w:cs="Arial"/>
        </w:rPr>
        <w:t>// TO DO</w:t>
      </w:r>
    </w:p>
    <w:tbl>
      <w:tblPr>
        <w:tblStyle w:val="TableGrid"/>
        <w:tblpPr w:leftFromText="180" w:rightFromText="180" w:vertAnchor="text" w:horzAnchor="margin" w:tblpXSpec="center" w:tblpY="243"/>
        <w:tblW w:w="10645" w:type="dxa"/>
        <w:tblLook w:val="04A0" w:firstRow="1" w:lastRow="0" w:firstColumn="1" w:lastColumn="0" w:noHBand="0" w:noVBand="1"/>
      </w:tblPr>
      <w:tblGrid>
        <w:gridCol w:w="674"/>
        <w:gridCol w:w="8141"/>
        <w:gridCol w:w="1830"/>
      </w:tblGrid>
      <w:tr w:rsidR="00B5597C" w:rsidRPr="00203ED0" w:rsidTr="00B5597C">
        <w:tc>
          <w:tcPr>
            <w:tcW w:w="674" w:type="dxa"/>
          </w:tcPr>
          <w:p w:rsidR="00B5597C" w:rsidRPr="00203ED0" w:rsidRDefault="00B5597C" w:rsidP="00B5597C">
            <w:pPr>
              <w:spacing w:line="360" w:lineRule="auto"/>
              <w:jc w:val="both"/>
              <w:rPr>
                <w:rFonts w:ascii="Arial" w:hAnsi="Arial" w:cs="Arial"/>
                <w:b/>
              </w:rPr>
            </w:pPr>
            <w:r w:rsidRPr="00203ED0">
              <w:rPr>
                <w:rFonts w:ascii="Arial" w:hAnsi="Arial" w:cs="Arial"/>
                <w:b/>
              </w:rPr>
              <w:t>No.</w:t>
            </w:r>
          </w:p>
        </w:tc>
        <w:tc>
          <w:tcPr>
            <w:tcW w:w="8141" w:type="dxa"/>
          </w:tcPr>
          <w:p w:rsidR="00B5597C" w:rsidRPr="00203ED0" w:rsidRDefault="00B5597C" w:rsidP="00B5597C">
            <w:pPr>
              <w:spacing w:line="360" w:lineRule="auto"/>
              <w:jc w:val="both"/>
              <w:rPr>
                <w:rFonts w:ascii="Arial" w:hAnsi="Arial" w:cs="Arial"/>
                <w:b/>
              </w:rPr>
            </w:pPr>
            <w:r w:rsidRPr="00203ED0">
              <w:rPr>
                <w:rFonts w:ascii="Arial" w:hAnsi="Arial" w:cs="Arial"/>
                <w:b/>
              </w:rPr>
              <w:t>Casual Description</w:t>
            </w:r>
          </w:p>
        </w:tc>
        <w:tc>
          <w:tcPr>
            <w:tcW w:w="1830" w:type="dxa"/>
          </w:tcPr>
          <w:p w:rsidR="00B5597C" w:rsidRPr="00203ED0" w:rsidRDefault="00B5597C" w:rsidP="00B5597C">
            <w:pPr>
              <w:spacing w:line="360" w:lineRule="auto"/>
              <w:jc w:val="both"/>
              <w:rPr>
                <w:rFonts w:ascii="Arial" w:hAnsi="Arial" w:cs="Arial"/>
                <w:b/>
              </w:rPr>
            </w:pPr>
            <w:r w:rsidRPr="00203ED0">
              <w:rPr>
                <w:rFonts w:ascii="Arial" w:hAnsi="Arial" w:cs="Arial"/>
                <w:b/>
              </w:rPr>
              <w:t>Related Requirement(s)</w:t>
            </w:r>
          </w:p>
        </w:tc>
      </w:tr>
      <w:tr w:rsidR="00B5597C" w:rsidRPr="00203ED0" w:rsidTr="00B5597C">
        <w:tc>
          <w:tcPr>
            <w:tcW w:w="674" w:type="dxa"/>
          </w:tcPr>
          <w:p w:rsidR="00B5597C" w:rsidRPr="00203ED0" w:rsidRDefault="00B5597C" w:rsidP="00B5597C">
            <w:pPr>
              <w:spacing w:line="360" w:lineRule="auto"/>
              <w:jc w:val="both"/>
              <w:rPr>
                <w:rFonts w:ascii="Arial" w:hAnsi="Arial" w:cs="Arial"/>
              </w:rPr>
            </w:pPr>
            <w:r w:rsidRPr="00203ED0">
              <w:rPr>
                <w:rFonts w:ascii="Arial" w:hAnsi="Arial" w:cs="Arial"/>
              </w:rPr>
              <w:t>1</w:t>
            </w:r>
          </w:p>
        </w:tc>
        <w:tc>
          <w:tcPr>
            <w:tcW w:w="8141" w:type="dxa"/>
          </w:tcPr>
          <w:p w:rsidR="00B5597C" w:rsidRPr="00203ED0" w:rsidRDefault="00675FC7" w:rsidP="00B5597C">
            <w:pPr>
              <w:spacing w:line="360" w:lineRule="auto"/>
              <w:jc w:val="both"/>
              <w:rPr>
                <w:rFonts w:ascii="Arial" w:hAnsi="Arial" w:cs="Arial"/>
              </w:rPr>
            </w:pPr>
            <w:r>
              <w:rPr>
                <w:rFonts w:ascii="Arial" w:hAnsi="Arial" w:cs="Arial"/>
              </w:rPr>
              <w:t>User can</w:t>
            </w:r>
            <w:r w:rsidR="00B5597C">
              <w:rPr>
                <w:rFonts w:ascii="Arial" w:hAnsi="Arial" w:cs="Arial"/>
              </w:rPr>
              <w:t xml:space="preserve"> view alarms</w:t>
            </w:r>
          </w:p>
        </w:tc>
        <w:tc>
          <w:tcPr>
            <w:tcW w:w="1830" w:type="dxa"/>
          </w:tcPr>
          <w:p w:rsidR="00B5597C" w:rsidRPr="00203ED0" w:rsidRDefault="00675FC7" w:rsidP="00B5597C">
            <w:pPr>
              <w:spacing w:line="360" w:lineRule="auto"/>
              <w:jc w:val="both"/>
              <w:rPr>
                <w:rFonts w:ascii="Arial" w:hAnsi="Arial" w:cs="Arial"/>
              </w:rPr>
            </w:pPr>
            <w:r>
              <w:rPr>
                <w:rFonts w:ascii="Arial" w:hAnsi="Arial" w:cs="Arial"/>
              </w:rPr>
              <w:t>1</w:t>
            </w:r>
          </w:p>
        </w:tc>
      </w:tr>
      <w:tr w:rsidR="00526849" w:rsidRPr="00203ED0" w:rsidTr="00B5597C">
        <w:tc>
          <w:tcPr>
            <w:tcW w:w="674" w:type="dxa"/>
          </w:tcPr>
          <w:p w:rsidR="00526849" w:rsidRPr="00203ED0" w:rsidRDefault="00526849" w:rsidP="00B5597C">
            <w:pPr>
              <w:spacing w:line="360" w:lineRule="auto"/>
              <w:jc w:val="both"/>
              <w:rPr>
                <w:rFonts w:ascii="Arial" w:hAnsi="Arial" w:cs="Arial"/>
              </w:rPr>
            </w:pPr>
            <w:r>
              <w:rPr>
                <w:rFonts w:ascii="Arial" w:hAnsi="Arial" w:cs="Arial"/>
              </w:rPr>
              <w:t>2</w:t>
            </w:r>
          </w:p>
        </w:tc>
        <w:tc>
          <w:tcPr>
            <w:tcW w:w="8141" w:type="dxa"/>
          </w:tcPr>
          <w:p w:rsidR="00526849" w:rsidRDefault="00526849" w:rsidP="00B5597C">
            <w:pPr>
              <w:spacing w:line="360" w:lineRule="auto"/>
              <w:jc w:val="both"/>
              <w:rPr>
                <w:rFonts w:ascii="Arial" w:hAnsi="Arial" w:cs="Arial"/>
              </w:rPr>
            </w:pPr>
            <w:r>
              <w:rPr>
                <w:rFonts w:ascii="Arial" w:hAnsi="Arial" w:cs="Arial"/>
              </w:rPr>
              <w:t>User can add, edit and delete an alarm</w:t>
            </w:r>
          </w:p>
        </w:tc>
        <w:tc>
          <w:tcPr>
            <w:tcW w:w="1830" w:type="dxa"/>
          </w:tcPr>
          <w:p w:rsidR="00526849" w:rsidRDefault="00526849" w:rsidP="00B5597C">
            <w:pPr>
              <w:spacing w:line="360" w:lineRule="auto"/>
              <w:jc w:val="both"/>
              <w:rPr>
                <w:rFonts w:ascii="Arial" w:hAnsi="Arial" w:cs="Arial"/>
              </w:rPr>
            </w:pPr>
            <w:r>
              <w:rPr>
                <w:rFonts w:ascii="Arial" w:hAnsi="Arial" w:cs="Arial"/>
              </w:rPr>
              <w:t>2, 3, 4</w:t>
            </w:r>
            <w:bookmarkStart w:id="0" w:name="_GoBack"/>
            <w:bookmarkEnd w:id="0"/>
          </w:p>
        </w:tc>
      </w:tr>
    </w:tbl>
    <w:p w:rsidR="00A8471C" w:rsidRPr="00203ED0" w:rsidRDefault="00A8471C" w:rsidP="00A8471C">
      <w:pPr>
        <w:tabs>
          <w:tab w:val="left" w:pos="1365"/>
        </w:tabs>
        <w:rPr>
          <w:rFonts w:ascii="Arial" w:hAnsi="Arial" w:cs="Arial"/>
        </w:rPr>
      </w:pPr>
    </w:p>
    <w:p w:rsidR="00A8471C" w:rsidRPr="00203ED0" w:rsidRDefault="00A8471C" w:rsidP="00A8471C">
      <w:pPr>
        <w:tabs>
          <w:tab w:val="left" w:pos="1365"/>
        </w:tabs>
        <w:ind w:left="360"/>
        <w:rPr>
          <w:rFonts w:ascii="Arial" w:hAnsi="Arial" w:cs="Arial"/>
        </w:rPr>
      </w:pPr>
    </w:p>
    <w:p w:rsidR="006D3AB6" w:rsidRPr="006D3AB6" w:rsidRDefault="00A8471C" w:rsidP="006D3AB6">
      <w:pPr>
        <w:tabs>
          <w:tab w:val="left" w:pos="1365"/>
        </w:tabs>
        <w:ind w:left="360"/>
        <w:rPr>
          <w:rFonts w:ascii="Arial" w:hAnsi="Arial" w:cs="Arial"/>
        </w:rPr>
      </w:pPr>
      <w:r w:rsidRPr="006D3AB6">
        <w:rPr>
          <w:rFonts w:ascii="Arial" w:hAnsi="Arial" w:cs="Arial"/>
          <w:u w:val="single"/>
        </w:rPr>
        <w:t>Use</w:t>
      </w:r>
      <w:r w:rsidR="006D3AB6" w:rsidRPr="006D3AB6">
        <w:rPr>
          <w:rFonts w:ascii="Arial" w:hAnsi="Arial" w:cs="Arial"/>
          <w:u w:val="single"/>
        </w:rPr>
        <w:t xml:space="preserve"> Case Diagram</w:t>
      </w:r>
      <w:r w:rsidR="006D3AB6">
        <w:rPr>
          <w:rFonts w:ascii="Arial" w:hAnsi="Arial" w:cs="Arial"/>
          <w:u w:val="single"/>
        </w:rPr>
        <w:br/>
      </w:r>
      <w:r w:rsidR="006D3AB6">
        <w:rPr>
          <w:rFonts w:ascii="Arial" w:hAnsi="Arial" w:cs="Arial"/>
        </w:rPr>
        <w:t>Appendix A</w:t>
      </w:r>
    </w:p>
    <w:p w:rsidR="00833563" w:rsidRDefault="00833563" w:rsidP="00833563">
      <w:pPr>
        <w:tabs>
          <w:tab w:val="left" w:pos="1365"/>
        </w:tabs>
        <w:rPr>
          <w:rFonts w:ascii="Arial" w:hAnsi="Arial" w:cs="Arial"/>
        </w:rPr>
      </w:pPr>
    </w:p>
    <w:p w:rsidR="00833563" w:rsidRDefault="00833563" w:rsidP="00833563">
      <w:pPr>
        <w:tabs>
          <w:tab w:val="left" w:pos="1365"/>
        </w:tabs>
        <w:rPr>
          <w:rFonts w:ascii="Arial" w:hAnsi="Arial" w:cs="Arial"/>
        </w:rPr>
      </w:pPr>
    </w:p>
    <w:p w:rsidR="00833563" w:rsidRDefault="00833563" w:rsidP="00833563">
      <w:pPr>
        <w:tabs>
          <w:tab w:val="left" w:pos="1365"/>
        </w:tabs>
        <w:rPr>
          <w:rFonts w:ascii="Arial" w:hAnsi="Arial" w:cs="Arial"/>
        </w:rPr>
      </w:pPr>
    </w:p>
    <w:p w:rsidR="00833563" w:rsidRDefault="00833563" w:rsidP="00833563">
      <w:pPr>
        <w:tabs>
          <w:tab w:val="left" w:pos="1365"/>
        </w:tabs>
        <w:rPr>
          <w:rFonts w:ascii="Arial" w:hAnsi="Arial" w:cs="Arial"/>
        </w:rPr>
      </w:pPr>
    </w:p>
    <w:p w:rsidR="00833563" w:rsidRDefault="00833563" w:rsidP="00833563">
      <w:pPr>
        <w:tabs>
          <w:tab w:val="left" w:pos="1365"/>
        </w:tabs>
        <w:rPr>
          <w:rFonts w:ascii="Arial" w:hAnsi="Arial" w:cs="Arial"/>
        </w:rPr>
      </w:pPr>
    </w:p>
    <w:p w:rsidR="00833563" w:rsidRPr="00203ED0" w:rsidRDefault="00833563" w:rsidP="00833563">
      <w:pPr>
        <w:tabs>
          <w:tab w:val="left" w:pos="1365"/>
        </w:tabs>
        <w:rPr>
          <w:rFonts w:ascii="Arial" w:hAnsi="Arial" w:cs="Arial"/>
        </w:rPr>
      </w:pPr>
    </w:p>
    <w:p w:rsidR="00A8471C" w:rsidRDefault="00A8471C" w:rsidP="00A8471C">
      <w:pPr>
        <w:tabs>
          <w:tab w:val="left" w:pos="1365"/>
        </w:tabs>
        <w:ind w:left="360"/>
        <w:rPr>
          <w:rFonts w:ascii="Arial" w:hAnsi="Arial" w:cs="Arial"/>
        </w:rPr>
      </w:pPr>
      <w:r w:rsidRPr="00203ED0">
        <w:rPr>
          <w:rFonts w:ascii="Arial" w:hAnsi="Arial" w:cs="Arial"/>
        </w:rPr>
        <w:t>User In</w:t>
      </w:r>
      <w:r w:rsidR="00675FC7">
        <w:rPr>
          <w:rFonts w:ascii="Arial" w:hAnsi="Arial" w:cs="Arial"/>
        </w:rPr>
        <w:t>terface Specification:</w:t>
      </w:r>
      <w:r w:rsidR="00675FC7">
        <w:rPr>
          <w:rFonts w:ascii="Arial" w:hAnsi="Arial" w:cs="Arial"/>
        </w:rPr>
        <w:br/>
        <w:t xml:space="preserve">a) </w:t>
      </w:r>
      <w:r w:rsidR="00833563">
        <w:rPr>
          <w:rFonts w:ascii="Arial" w:hAnsi="Arial" w:cs="Arial"/>
        </w:rPr>
        <w:t xml:space="preserve">Design </w:t>
      </w:r>
    </w:p>
    <w:p w:rsidR="00833563" w:rsidRDefault="00833563" w:rsidP="00A8471C">
      <w:pPr>
        <w:tabs>
          <w:tab w:val="left" w:pos="1365"/>
        </w:tabs>
        <w:ind w:left="360"/>
        <w:rPr>
          <w:rFonts w:ascii="Arial" w:hAnsi="Arial" w:cs="Arial"/>
        </w:rPr>
      </w:pPr>
      <w:r>
        <w:rPr>
          <w:rFonts w:ascii="Arial" w:hAnsi="Arial" w:cs="Arial"/>
        </w:rPr>
        <w:t xml:space="preserve">After deciding on the premise of the App, the initial design was </w:t>
      </w:r>
      <w:r w:rsidR="00F1384B">
        <w:rPr>
          <w:rFonts w:ascii="Arial" w:hAnsi="Arial" w:cs="Arial"/>
        </w:rPr>
        <w:t>mocked up on Sketch for Mac. with ideas on how the main screens of the App would appear, what functions we would like that vary from other alarm Apps on the market, and ensuring it was intuitive and aesthetically pleasing to a user. The initial mockups are shown below:</w:t>
      </w:r>
    </w:p>
    <w:p w:rsidR="00833563" w:rsidRDefault="00E95E50" w:rsidP="00A8471C">
      <w:pPr>
        <w:tabs>
          <w:tab w:val="left" w:pos="1365"/>
        </w:tabs>
        <w:ind w:left="360"/>
        <w:rPr>
          <w:rFonts w:ascii="Arial" w:hAnsi="Arial" w:cs="Arial"/>
        </w:rPr>
      </w:pPr>
      <w:r>
        <w:rPr>
          <w:rFonts w:ascii="Arial" w:hAnsi="Arial" w:cs="Arial"/>
          <w:noProof/>
          <w:lang w:eastAsia="en-GB"/>
        </w:rPr>
        <w:drawing>
          <wp:anchor distT="0" distB="0" distL="114300" distR="114300" simplePos="0" relativeHeight="251652608" behindDoc="0" locked="0" layoutInCell="1" allowOverlap="1" wp14:anchorId="1E95126E" wp14:editId="57F0C37A">
            <wp:simplePos x="0" y="0"/>
            <wp:positionH relativeFrom="column">
              <wp:posOffset>5029200</wp:posOffset>
            </wp:positionH>
            <wp:positionV relativeFrom="paragraph">
              <wp:posOffset>237490</wp:posOffset>
            </wp:positionV>
            <wp:extent cx="1057910" cy="1943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new alar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8346" cy="194390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eastAsia="en-GB"/>
        </w:rPr>
        <w:drawing>
          <wp:anchor distT="0" distB="0" distL="114300" distR="114300" simplePos="0" relativeHeight="251651584" behindDoc="1" locked="0" layoutInCell="1" allowOverlap="1" wp14:anchorId="3EAB9933" wp14:editId="58211EFB">
            <wp:simplePos x="0" y="0"/>
            <wp:positionH relativeFrom="column">
              <wp:posOffset>-746760</wp:posOffset>
            </wp:positionH>
            <wp:positionV relativeFrom="paragraph">
              <wp:posOffset>1270</wp:posOffset>
            </wp:positionV>
            <wp:extent cx="5731510" cy="2324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overview.png"/>
                    <pic:cNvPicPr/>
                  </pic:nvPicPr>
                  <pic:blipFill rotWithShape="1">
                    <a:blip r:embed="rId12" cstate="print">
                      <a:extLst>
                        <a:ext uri="{28A0092B-C50C-407E-A947-70E740481C1C}">
                          <a14:useLocalDpi xmlns:a14="http://schemas.microsoft.com/office/drawing/2010/main" val="0"/>
                        </a:ext>
                      </a:extLst>
                    </a:blip>
                    <a:srcRect l="1614" t="16683" r="2056" b="5464"/>
                    <a:stretch/>
                  </pic:blipFill>
                  <pic:spPr bwMode="auto">
                    <a:xfrm>
                      <a:off x="0" y="0"/>
                      <a:ext cx="5731510" cy="232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3563" w:rsidRDefault="00833563" w:rsidP="00A8471C">
      <w:pPr>
        <w:tabs>
          <w:tab w:val="left" w:pos="1365"/>
        </w:tabs>
        <w:ind w:left="360"/>
        <w:rPr>
          <w:rFonts w:ascii="Arial" w:hAnsi="Arial" w:cs="Arial"/>
        </w:rPr>
      </w:pPr>
    </w:p>
    <w:p w:rsidR="00833563" w:rsidRDefault="00833563" w:rsidP="00A8471C">
      <w:pPr>
        <w:tabs>
          <w:tab w:val="left" w:pos="1365"/>
        </w:tabs>
        <w:ind w:left="360"/>
        <w:rPr>
          <w:rFonts w:ascii="Arial" w:hAnsi="Arial" w:cs="Arial"/>
        </w:rPr>
      </w:pPr>
    </w:p>
    <w:p w:rsidR="00833563" w:rsidRDefault="00833563" w:rsidP="00A8471C">
      <w:pPr>
        <w:tabs>
          <w:tab w:val="left" w:pos="1365"/>
        </w:tabs>
        <w:ind w:left="360"/>
        <w:rPr>
          <w:rFonts w:ascii="Arial" w:hAnsi="Arial" w:cs="Arial"/>
        </w:rPr>
      </w:pPr>
    </w:p>
    <w:p w:rsidR="00833563" w:rsidRDefault="00833563" w:rsidP="00A8471C">
      <w:pPr>
        <w:tabs>
          <w:tab w:val="left" w:pos="1365"/>
        </w:tabs>
        <w:ind w:left="360"/>
        <w:rPr>
          <w:rFonts w:ascii="Arial" w:hAnsi="Arial" w:cs="Arial"/>
        </w:rPr>
      </w:pPr>
    </w:p>
    <w:p w:rsidR="00833563" w:rsidRDefault="00833563" w:rsidP="00A8471C">
      <w:pPr>
        <w:tabs>
          <w:tab w:val="left" w:pos="1365"/>
        </w:tabs>
        <w:ind w:left="360"/>
        <w:rPr>
          <w:rFonts w:ascii="Arial" w:hAnsi="Arial" w:cs="Arial"/>
        </w:rPr>
      </w:pPr>
    </w:p>
    <w:p w:rsidR="00833563" w:rsidRDefault="001751F3" w:rsidP="00A8471C">
      <w:pPr>
        <w:tabs>
          <w:tab w:val="left" w:pos="1365"/>
        </w:tabs>
        <w:ind w:left="360"/>
        <w:rPr>
          <w:rFonts w:ascii="Arial" w:hAnsi="Arial" w:cs="Arial"/>
        </w:rPr>
      </w:pPr>
      <w:r>
        <w:rPr>
          <w:noProof/>
        </w:rPr>
        <w:pict>
          <v:shape id="_x0000_s1035" type="#_x0000_t202" style="position:absolute;left:0;text-align:left;margin-left:-28.05pt;margin-top:26.85pt;width:40pt;height:21.3pt;z-index:251660800;visibility:visible;mso-wrap-distance-left:9pt;mso-wrap-distance-top:3.6pt;mso-wrap-distance-right:9pt;mso-wrap-distance-bottom:3.6pt;mso-position-horizontal:absolute;mso-position-horizontal-relative:text;mso-position-vertical-relative:text;mso-width-relative:margin;mso-height-relative:margin;v-text-anchor:top" stroked="f" strokecolor="white [3212]">
            <v:fill opacity="0"/>
            <v:textbox style="mso-next-textbox:#_x0000_s1035">
              <w:txbxContent>
                <w:p w:rsidR="00675FC7" w:rsidRPr="00675FC7" w:rsidRDefault="00675FC7">
                  <w:pPr>
                    <w:rPr>
                      <w:i/>
                    </w:rPr>
                  </w:pPr>
                  <w:r w:rsidRPr="00675FC7">
                    <w:rPr>
                      <w:i/>
                    </w:rPr>
                    <w:t>Fig</w:t>
                  </w:r>
                  <w:r w:rsidR="00E95E50">
                    <w:rPr>
                      <w:i/>
                    </w:rPr>
                    <w:t>.</w:t>
                  </w:r>
                  <w:r w:rsidRPr="00675FC7">
                    <w:rPr>
                      <w:i/>
                    </w:rPr>
                    <w:t xml:space="preserve"> 1</w:t>
                  </w:r>
                </w:p>
              </w:txbxContent>
            </v:textbox>
          </v:shape>
        </w:pict>
      </w:r>
    </w:p>
    <w:p w:rsidR="00833563" w:rsidRDefault="001751F3" w:rsidP="00A8471C">
      <w:pPr>
        <w:tabs>
          <w:tab w:val="left" w:pos="1365"/>
        </w:tabs>
        <w:ind w:left="360"/>
        <w:rPr>
          <w:rFonts w:ascii="Arial" w:hAnsi="Arial" w:cs="Arial"/>
        </w:rPr>
      </w:pPr>
      <w:r>
        <w:rPr>
          <w:rFonts w:ascii="Arial" w:hAnsi="Arial" w:cs="Arial"/>
          <w:noProof/>
          <w:lang w:eastAsia="en-GB"/>
        </w:rPr>
        <w:pict>
          <v:shape id="_x0000_s1039" type="#_x0000_t202" style="position:absolute;left:0;text-align:left;margin-left:416.6pt;margin-top:2.3pt;width:40pt;height:21.3pt;z-index:251664896;visibility:visible;mso-wrap-distance-left:9pt;mso-wrap-distance-top:3.6pt;mso-wrap-distance-right:9pt;mso-wrap-distance-bottom:3.6pt;mso-position-horizontal-relative:text;mso-position-vertical-relative:text;mso-width-relative:margin;mso-height-relative:margin;v-text-anchor:top" stroked="f" strokecolor="white [3212]">
            <v:fill opacity="0"/>
            <v:textbox style="mso-next-textbox:#_x0000_s1039">
              <w:txbxContent>
                <w:p w:rsidR="00E95E50" w:rsidRPr="00675FC7" w:rsidRDefault="00E95E50" w:rsidP="00E95E50">
                  <w:pPr>
                    <w:rPr>
                      <w:i/>
                    </w:rPr>
                  </w:pPr>
                  <w:r w:rsidRPr="00675FC7">
                    <w:rPr>
                      <w:i/>
                    </w:rPr>
                    <w:t>Fig</w:t>
                  </w:r>
                  <w:r>
                    <w:rPr>
                      <w:i/>
                    </w:rPr>
                    <w:t>. 5</w:t>
                  </w:r>
                </w:p>
              </w:txbxContent>
            </v:textbox>
            <w10:wrap type="square"/>
          </v:shape>
        </w:pict>
      </w:r>
      <w:r>
        <w:rPr>
          <w:rFonts w:ascii="Arial" w:hAnsi="Arial" w:cs="Arial"/>
          <w:noProof/>
          <w:lang w:eastAsia="en-GB"/>
        </w:rPr>
        <w:pict>
          <v:shape id="_x0000_s1038" type="#_x0000_t202" style="position:absolute;left:0;text-align:left;margin-left:315.8pt;margin-top:2.3pt;width:40pt;height:21.3pt;z-index:251663872;visibility:visible;mso-wrap-distance-left:9pt;mso-wrap-distance-top:3.6pt;mso-wrap-distance-right:9pt;mso-wrap-distance-bottom:3.6pt;mso-position-horizontal-relative:text;mso-position-vertical-relative:text;mso-width-relative:margin;mso-height-relative:margin;v-text-anchor:top" stroked="f" strokecolor="white [3212]">
            <v:fill opacity="0"/>
            <v:textbox style="mso-next-textbox:#_x0000_s1038">
              <w:txbxContent>
                <w:p w:rsidR="00E95E50" w:rsidRPr="00675FC7" w:rsidRDefault="00E95E50" w:rsidP="00E95E50">
                  <w:pPr>
                    <w:rPr>
                      <w:i/>
                    </w:rPr>
                  </w:pPr>
                  <w:r w:rsidRPr="00675FC7">
                    <w:rPr>
                      <w:i/>
                    </w:rPr>
                    <w:t>Fig</w:t>
                  </w:r>
                  <w:r>
                    <w:rPr>
                      <w:i/>
                    </w:rPr>
                    <w:t>. 4</w:t>
                  </w:r>
                </w:p>
              </w:txbxContent>
            </v:textbox>
            <w10:wrap type="square"/>
          </v:shape>
        </w:pict>
      </w:r>
      <w:r>
        <w:rPr>
          <w:rFonts w:ascii="Arial" w:hAnsi="Arial" w:cs="Arial"/>
          <w:noProof/>
          <w:lang w:eastAsia="en-GB"/>
        </w:rPr>
        <w:pict>
          <v:shape id="_x0000_s1037" type="#_x0000_t202" style="position:absolute;left:0;text-align:left;margin-left:199.4pt;margin-top:2.3pt;width:40pt;height:21.3pt;z-index:251662848;visibility:visible;mso-wrap-distance-left:9pt;mso-wrap-distance-top:3.6pt;mso-wrap-distance-right:9pt;mso-wrap-distance-bottom:3.6pt;mso-position-horizontal-relative:text;mso-position-vertical-relative:text;mso-width-relative:margin;mso-height-relative:margin;v-text-anchor:top" stroked="f" strokecolor="white [3212]">
            <v:fill opacity="0"/>
            <v:textbox style="mso-next-textbox:#_x0000_s1037">
              <w:txbxContent>
                <w:p w:rsidR="00E95E50" w:rsidRPr="00675FC7" w:rsidRDefault="00E95E50" w:rsidP="00E95E50">
                  <w:pPr>
                    <w:rPr>
                      <w:i/>
                    </w:rPr>
                  </w:pPr>
                  <w:r w:rsidRPr="00675FC7">
                    <w:rPr>
                      <w:i/>
                    </w:rPr>
                    <w:t>Fig</w:t>
                  </w:r>
                  <w:r>
                    <w:rPr>
                      <w:i/>
                    </w:rPr>
                    <w:t>. 3</w:t>
                  </w:r>
                </w:p>
              </w:txbxContent>
            </v:textbox>
            <w10:wrap type="square"/>
          </v:shape>
        </w:pict>
      </w:r>
      <w:r>
        <w:rPr>
          <w:rFonts w:ascii="Arial" w:hAnsi="Arial" w:cs="Arial"/>
          <w:noProof/>
          <w:lang w:eastAsia="en-GB"/>
        </w:rPr>
        <w:pict>
          <v:shape id="_x0000_s1036" type="#_x0000_t202" style="position:absolute;left:0;text-align:left;margin-left:84.8pt;margin-top:2.3pt;width:40pt;height:21.3pt;z-index:251661824;visibility:visible;mso-wrap-distance-left:9pt;mso-wrap-distance-top:3.6pt;mso-wrap-distance-right:9pt;mso-wrap-distance-bottom:3.6pt;mso-position-horizontal-relative:text;mso-position-vertical-relative:text;mso-width-relative:margin;mso-height-relative:margin;v-text-anchor:top" stroked="f" strokecolor="white [3212]">
            <v:fill opacity="0"/>
            <v:textbox style="mso-next-textbox:#_x0000_s1036">
              <w:txbxContent>
                <w:p w:rsidR="00E95E50" w:rsidRPr="00675FC7" w:rsidRDefault="00E95E50" w:rsidP="00E95E50">
                  <w:pPr>
                    <w:rPr>
                      <w:i/>
                    </w:rPr>
                  </w:pPr>
                  <w:r w:rsidRPr="00675FC7">
                    <w:rPr>
                      <w:i/>
                    </w:rPr>
                    <w:t>Fig</w:t>
                  </w:r>
                  <w:r>
                    <w:rPr>
                      <w:i/>
                    </w:rPr>
                    <w:t>. 2</w:t>
                  </w:r>
                </w:p>
              </w:txbxContent>
            </v:textbox>
            <w10:wrap type="square"/>
          </v:shape>
        </w:pict>
      </w:r>
    </w:p>
    <w:p w:rsidR="00833563" w:rsidRDefault="00833563" w:rsidP="00A8471C">
      <w:pPr>
        <w:tabs>
          <w:tab w:val="left" w:pos="1365"/>
        </w:tabs>
        <w:ind w:left="360"/>
        <w:rPr>
          <w:rFonts w:ascii="Arial" w:hAnsi="Arial" w:cs="Arial"/>
        </w:rPr>
      </w:pPr>
    </w:p>
    <w:p w:rsidR="00833563" w:rsidRPr="00203ED0" w:rsidRDefault="00675FC7" w:rsidP="00A8471C">
      <w:pPr>
        <w:tabs>
          <w:tab w:val="left" w:pos="1365"/>
        </w:tabs>
        <w:ind w:left="360"/>
        <w:rPr>
          <w:rFonts w:ascii="Arial" w:hAnsi="Arial" w:cs="Arial"/>
        </w:rPr>
      </w:pPr>
      <w:r>
        <w:rPr>
          <w:rFonts w:ascii="Arial" w:hAnsi="Arial" w:cs="Arial"/>
        </w:rPr>
        <w:t>Initially, an extra feature we thought could be included with the app would be a leaderboard</w:t>
      </w:r>
      <w:r w:rsidR="00E95E50">
        <w:rPr>
          <w:rFonts w:ascii="Arial" w:hAnsi="Arial" w:cs="Arial"/>
        </w:rPr>
        <w:t xml:space="preserve"> (Fig. 4) so that </w:t>
      </w:r>
      <w:r w:rsidR="008A3F54">
        <w:rPr>
          <w:rFonts w:ascii="Arial" w:hAnsi="Arial" w:cs="Arial"/>
        </w:rPr>
        <w:t>users could conn</w:t>
      </w:r>
      <w:r w:rsidR="00924C48">
        <w:rPr>
          <w:rFonts w:ascii="Arial" w:hAnsi="Arial" w:cs="Arial"/>
        </w:rPr>
        <w:t>ect with friends and compete on weekly leaderboard, similar to apps such as MyFitnessPal or FitBit. This would be feature we would hope to further develop as the App userbase grew.</w:t>
      </w:r>
      <w:r w:rsidR="008A3F54">
        <w:rPr>
          <w:rFonts w:ascii="Arial" w:hAnsi="Arial" w:cs="Arial"/>
        </w:rPr>
        <w:t xml:space="preserve"> </w:t>
      </w:r>
    </w:p>
    <w:p w:rsidR="00A8471C" w:rsidRPr="00203ED0" w:rsidRDefault="00A8471C" w:rsidP="00A8471C">
      <w:pPr>
        <w:tabs>
          <w:tab w:val="left" w:pos="1365"/>
        </w:tabs>
        <w:rPr>
          <w:rFonts w:ascii="Arial" w:hAnsi="Arial" w:cs="Arial"/>
        </w:rPr>
      </w:pPr>
    </w:p>
    <w:p w:rsidR="00833563" w:rsidRDefault="00833563" w:rsidP="00A8471C">
      <w:pPr>
        <w:tabs>
          <w:tab w:val="left" w:pos="1365"/>
        </w:tabs>
        <w:rPr>
          <w:rFonts w:ascii="Arial" w:hAnsi="Arial" w:cs="Arial"/>
          <w:u w:val="single"/>
        </w:rPr>
      </w:pPr>
    </w:p>
    <w:p w:rsidR="00833563" w:rsidRDefault="00833563" w:rsidP="00A8471C">
      <w:pPr>
        <w:tabs>
          <w:tab w:val="left" w:pos="1365"/>
        </w:tabs>
        <w:rPr>
          <w:rFonts w:ascii="Arial" w:hAnsi="Arial" w:cs="Arial"/>
          <w:u w:val="single"/>
        </w:rPr>
      </w:pPr>
    </w:p>
    <w:p w:rsidR="00833563" w:rsidRDefault="00833563" w:rsidP="00A8471C">
      <w:pPr>
        <w:tabs>
          <w:tab w:val="left" w:pos="1365"/>
        </w:tabs>
        <w:rPr>
          <w:rFonts w:ascii="Arial" w:hAnsi="Arial" w:cs="Arial"/>
          <w:u w:val="single"/>
        </w:rPr>
      </w:pPr>
    </w:p>
    <w:p w:rsidR="00833563" w:rsidRDefault="00833563" w:rsidP="00A8471C">
      <w:pPr>
        <w:tabs>
          <w:tab w:val="left" w:pos="1365"/>
        </w:tabs>
        <w:rPr>
          <w:rFonts w:ascii="Arial" w:hAnsi="Arial" w:cs="Arial"/>
          <w:u w:val="single"/>
        </w:rPr>
      </w:pPr>
    </w:p>
    <w:p w:rsidR="00833563" w:rsidRDefault="00833563" w:rsidP="00A8471C">
      <w:pPr>
        <w:tabs>
          <w:tab w:val="left" w:pos="1365"/>
        </w:tabs>
        <w:rPr>
          <w:rFonts w:ascii="Arial" w:hAnsi="Arial" w:cs="Arial"/>
          <w:u w:val="single"/>
        </w:rPr>
      </w:pPr>
    </w:p>
    <w:p w:rsidR="00833563" w:rsidRDefault="00833563" w:rsidP="00A8471C">
      <w:pPr>
        <w:tabs>
          <w:tab w:val="left" w:pos="1365"/>
        </w:tabs>
        <w:rPr>
          <w:rFonts w:ascii="Arial" w:hAnsi="Arial" w:cs="Arial"/>
          <w:u w:val="single"/>
        </w:rPr>
      </w:pPr>
    </w:p>
    <w:p w:rsidR="00833563" w:rsidRDefault="00833563" w:rsidP="00A8471C">
      <w:pPr>
        <w:tabs>
          <w:tab w:val="left" w:pos="1365"/>
        </w:tabs>
        <w:rPr>
          <w:rFonts w:ascii="Arial" w:hAnsi="Arial" w:cs="Arial"/>
          <w:u w:val="single"/>
        </w:rPr>
      </w:pPr>
    </w:p>
    <w:p w:rsidR="00833563" w:rsidRDefault="00833563" w:rsidP="00A8471C">
      <w:pPr>
        <w:tabs>
          <w:tab w:val="left" w:pos="1365"/>
        </w:tabs>
        <w:rPr>
          <w:rFonts w:ascii="Arial" w:hAnsi="Arial" w:cs="Arial"/>
          <w:u w:val="single"/>
        </w:rPr>
      </w:pPr>
    </w:p>
    <w:p w:rsidR="00833563" w:rsidRDefault="00833563" w:rsidP="00A8471C">
      <w:pPr>
        <w:tabs>
          <w:tab w:val="left" w:pos="1365"/>
        </w:tabs>
        <w:rPr>
          <w:rFonts w:ascii="Arial" w:hAnsi="Arial" w:cs="Arial"/>
          <w:u w:val="single"/>
        </w:rPr>
      </w:pPr>
    </w:p>
    <w:p w:rsidR="00F1384B" w:rsidRDefault="00F1384B" w:rsidP="00A8471C">
      <w:pPr>
        <w:tabs>
          <w:tab w:val="left" w:pos="1365"/>
        </w:tabs>
        <w:rPr>
          <w:rFonts w:ascii="Arial" w:hAnsi="Arial" w:cs="Arial"/>
          <w:u w:val="single"/>
        </w:rPr>
      </w:pPr>
    </w:p>
    <w:p w:rsidR="00F1384B" w:rsidRDefault="00F1384B" w:rsidP="00A8471C">
      <w:pPr>
        <w:tabs>
          <w:tab w:val="left" w:pos="1365"/>
        </w:tabs>
        <w:rPr>
          <w:rFonts w:ascii="Arial" w:hAnsi="Arial" w:cs="Arial"/>
          <w:u w:val="single"/>
        </w:rPr>
      </w:pPr>
    </w:p>
    <w:p w:rsidR="00F1384B" w:rsidRDefault="00A8471C" w:rsidP="00A8471C">
      <w:pPr>
        <w:tabs>
          <w:tab w:val="left" w:pos="1365"/>
        </w:tabs>
        <w:rPr>
          <w:rFonts w:ascii="Arial" w:hAnsi="Arial" w:cs="Arial"/>
          <w:u w:val="single"/>
        </w:rPr>
      </w:pPr>
      <w:r w:rsidRPr="00203ED0">
        <w:rPr>
          <w:rFonts w:ascii="Arial" w:hAnsi="Arial" w:cs="Arial"/>
          <w:u w:val="single"/>
        </w:rPr>
        <w:t>Design</w:t>
      </w:r>
      <w:r w:rsidRPr="00203ED0">
        <w:rPr>
          <w:rFonts w:ascii="Arial" w:hAnsi="Arial" w:cs="Arial"/>
          <w:u w:val="single"/>
        </w:rPr>
        <w:br/>
        <w:t>a)  Features</w:t>
      </w:r>
    </w:p>
    <w:p w:rsidR="00F1384B" w:rsidRDefault="00675FC7" w:rsidP="00A8471C">
      <w:pPr>
        <w:tabs>
          <w:tab w:val="left" w:pos="1365"/>
        </w:tabs>
        <w:rPr>
          <w:rFonts w:ascii="Arial" w:hAnsi="Arial" w:cs="Arial"/>
          <w:u w:val="single"/>
        </w:rPr>
      </w:pPr>
      <w:r>
        <w:rPr>
          <w:rFonts w:ascii="Arial" w:hAnsi="Arial" w:cs="Arial"/>
          <w:u w:val="single"/>
        </w:rPr>
        <w:br/>
        <w:t>b) D</w:t>
      </w:r>
      <w:r w:rsidR="00A8471C" w:rsidRPr="00203ED0">
        <w:rPr>
          <w:rFonts w:ascii="Arial" w:hAnsi="Arial" w:cs="Arial"/>
          <w:u w:val="single"/>
        </w:rPr>
        <w:t>atabase</w:t>
      </w:r>
    </w:p>
    <w:p w:rsidR="00F1384B" w:rsidRDefault="00F1384B" w:rsidP="00A8471C">
      <w:pPr>
        <w:tabs>
          <w:tab w:val="left" w:pos="1365"/>
        </w:tabs>
        <w:rPr>
          <w:rFonts w:ascii="Arial" w:hAnsi="Arial" w:cs="Arial"/>
        </w:rPr>
      </w:pPr>
      <w:r>
        <w:rPr>
          <w:rFonts w:ascii="Arial" w:hAnsi="Arial" w:cs="Arial"/>
        </w:rPr>
        <w:t xml:space="preserve">A database was created to hold the alarm preferences, the </w:t>
      </w:r>
      <w:r w:rsidR="00675FC7">
        <w:rPr>
          <w:rFonts w:ascii="Arial" w:hAnsi="Arial" w:cs="Arial"/>
        </w:rPr>
        <w:t>Barcode</w:t>
      </w:r>
      <w:r>
        <w:rPr>
          <w:rFonts w:ascii="Arial" w:hAnsi="Arial" w:cs="Arial"/>
        </w:rPr>
        <w:t xml:space="preserve"> string, and the user override code. This can be seen below:</w:t>
      </w:r>
    </w:p>
    <w:p w:rsidR="00A8471C" w:rsidRPr="00203ED0" w:rsidRDefault="00F1384B" w:rsidP="00A8471C">
      <w:pPr>
        <w:tabs>
          <w:tab w:val="left" w:pos="1365"/>
        </w:tabs>
        <w:rPr>
          <w:rFonts w:ascii="Arial" w:hAnsi="Arial" w:cs="Arial"/>
          <w:u w:val="single"/>
        </w:rPr>
      </w:pPr>
      <w:r>
        <w:rPr>
          <w:rFonts w:ascii="Arial" w:hAnsi="Arial" w:cs="Arial"/>
        </w:rPr>
        <w:t xml:space="preserve"> </w:t>
      </w:r>
      <w:r w:rsidR="00675FC7">
        <w:rPr>
          <w:rFonts w:ascii="Arial" w:hAnsi="Arial" w:cs="Arial"/>
          <w:u w:val="single"/>
        </w:rPr>
        <w:br/>
        <w:t>c) Barcode</w:t>
      </w:r>
      <w:r w:rsidR="00A8471C" w:rsidRPr="00203ED0">
        <w:rPr>
          <w:rFonts w:ascii="Arial" w:hAnsi="Arial" w:cs="Arial"/>
          <w:u w:val="single"/>
        </w:rPr>
        <w:t xml:space="preserve"> scanner</w:t>
      </w:r>
    </w:p>
    <w:p w:rsidR="008644D5" w:rsidRDefault="00F1384B" w:rsidP="008644D5">
      <w:pPr>
        <w:rPr>
          <w:rFonts w:ascii="Arial" w:hAnsi="Arial" w:cs="Arial"/>
        </w:rPr>
        <w:sectPr w:rsidR="008644D5">
          <w:pgSz w:w="11906" w:h="16838"/>
          <w:pgMar w:top="1440" w:right="1440" w:bottom="1440" w:left="1440" w:header="708" w:footer="708" w:gutter="0"/>
          <w:cols w:space="708"/>
          <w:docGrid w:linePitch="360"/>
        </w:sectPr>
      </w:pPr>
      <w:r>
        <w:rPr>
          <w:rFonts w:ascii="Arial" w:hAnsi="Arial" w:cs="Arial"/>
        </w:rPr>
        <w:t xml:space="preserve">The </w:t>
      </w:r>
      <w:r w:rsidR="00675FC7">
        <w:rPr>
          <w:rFonts w:ascii="Arial" w:hAnsi="Arial" w:cs="Arial"/>
        </w:rPr>
        <w:t>Barcode</w:t>
      </w:r>
      <w:r>
        <w:rPr>
          <w:rFonts w:ascii="Arial" w:hAnsi="Arial" w:cs="Arial"/>
        </w:rPr>
        <w:t xml:space="preserve"> was implemented by using the ZXing (Zebra Crossing) github library. This was interesting to implement because the library often requires you to install an external app alongside to use the results within your App. However, because we were only interested in receiving and analysing data from a </w:t>
      </w:r>
      <w:r w:rsidR="00675FC7">
        <w:rPr>
          <w:rFonts w:ascii="Arial" w:hAnsi="Arial" w:cs="Arial"/>
        </w:rPr>
        <w:t>Barcode</w:t>
      </w:r>
      <w:r>
        <w:rPr>
          <w:rFonts w:ascii="Arial" w:hAnsi="Arial" w:cs="Arial"/>
        </w:rPr>
        <w:t xml:space="preserve">, we were able to minimise the amount of the library required, and have it run as a gradle.build as opposed to </w:t>
      </w:r>
      <w:r w:rsidR="00451B7B">
        <w:rPr>
          <w:rFonts w:ascii="Arial" w:hAnsi="Arial" w:cs="Arial"/>
        </w:rPr>
        <w:t>importing all the libraries of the ZXing app.</w:t>
      </w:r>
    </w:p>
    <w:p w:rsidR="00A8471C" w:rsidRPr="00203ED0" w:rsidRDefault="008644D5" w:rsidP="002E78EA">
      <w:pPr>
        <w:jc w:val="both"/>
        <w:rPr>
          <w:rFonts w:ascii="Arial" w:hAnsi="Arial" w:cs="Arial"/>
        </w:rPr>
      </w:pPr>
      <w:r>
        <w:rPr>
          <w:rFonts w:ascii="Arial" w:hAnsi="Arial" w:cs="Arial"/>
          <w:noProof/>
          <w:lang w:eastAsia="en-GB"/>
        </w:rPr>
        <w:lastRenderedPageBreak/>
        <w:drawing>
          <wp:anchor distT="0" distB="0" distL="114300" distR="114300" simplePos="0" relativeHeight="251653632" behindDoc="0" locked="0" layoutInCell="1" allowOverlap="1" wp14:anchorId="482A6626" wp14:editId="1D9D8BA2">
            <wp:simplePos x="0" y="0"/>
            <wp:positionH relativeFrom="column">
              <wp:posOffset>-449580</wp:posOffset>
            </wp:positionH>
            <wp:positionV relativeFrom="paragraph">
              <wp:posOffset>-205740</wp:posOffset>
            </wp:positionV>
            <wp:extent cx="8267700" cy="626238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67700" cy="6262382"/>
                    </a:xfrm>
                    <a:prstGeom prst="rect">
                      <a:avLst/>
                    </a:prstGeom>
                    <a:noFill/>
                  </pic:spPr>
                </pic:pic>
              </a:graphicData>
            </a:graphic>
            <wp14:sizeRelH relativeFrom="page">
              <wp14:pctWidth>0</wp14:pctWidth>
            </wp14:sizeRelH>
            <wp14:sizeRelV relativeFrom="page">
              <wp14:pctHeight>0</wp14:pctHeight>
            </wp14:sizeRelV>
          </wp:anchor>
        </w:drawing>
      </w:r>
      <w:r w:rsidR="001751F3">
        <w:rPr>
          <w:noProof/>
        </w:rPr>
        <w:pict>
          <v:shape id="Text Box 2" o:spid="_x0000_s1033" type="#_x0000_t202" style="position:absolute;left:0;text-align:left;margin-left:-35.65pt;margin-top:-22.2pt;width:120.85pt;height:32.4pt;z-index:25165875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8644D5" w:rsidRPr="008644D5" w:rsidRDefault="008644D5">
                  <w:pPr>
                    <w:rPr>
                      <w:rFonts w:ascii="Arial" w:hAnsi="Arial" w:cs="Arial"/>
                      <w:b/>
                    </w:rPr>
                  </w:pPr>
                  <w:r w:rsidRPr="008644D5">
                    <w:rPr>
                      <w:rFonts w:ascii="Arial" w:hAnsi="Arial" w:cs="Arial"/>
                      <w:b/>
                    </w:rPr>
                    <w:t>Appendix A</w:t>
                  </w:r>
                </w:p>
              </w:txbxContent>
            </v:textbox>
            <w10:wrap type="square"/>
          </v:shape>
        </w:pict>
      </w:r>
    </w:p>
    <w:p w:rsidR="002E78EA" w:rsidRDefault="002E78EA"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6D3AB6" w:rsidRDefault="006D3AB6" w:rsidP="002E78EA">
      <w:pPr>
        <w:tabs>
          <w:tab w:val="left" w:pos="1365"/>
        </w:tabs>
      </w:pPr>
    </w:p>
    <w:p w:rsidR="008644D5" w:rsidRDefault="008644D5" w:rsidP="002E78EA">
      <w:pPr>
        <w:tabs>
          <w:tab w:val="left" w:pos="1365"/>
        </w:tabs>
      </w:pPr>
    </w:p>
    <w:p w:rsidR="00297BBD" w:rsidRDefault="001751F3" w:rsidP="008644D5">
      <w:r>
        <w:rPr>
          <w:noProof/>
          <w:lang w:eastAsia="en-GB"/>
        </w:rPr>
        <w:lastRenderedPageBreak/>
        <w:pict>
          <v:shape id="_x0000_s1034" type="#_x0000_t202" style="position:absolute;margin-left:-23.65pt;margin-top:-10.2pt;width:120.85pt;height:32.4pt;z-index:2516597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297BBD" w:rsidRPr="000559CA" w:rsidRDefault="00297BBD" w:rsidP="00297BBD">
                  <w:pPr>
                    <w:rPr>
                      <w:rFonts w:ascii="Arial" w:hAnsi="Arial" w:cs="Arial"/>
                    </w:rPr>
                  </w:pPr>
                  <w:r>
                    <w:rPr>
                      <w:rFonts w:ascii="Arial" w:hAnsi="Arial" w:cs="Arial"/>
                      <w:b/>
                    </w:rPr>
                    <w:t>Appendix B</w:t>
                  </w:r>
                  <w:r w:rsidR="000559CA">
                    <w:rPr>
                      <w:rFonts w:ascii="Arial" w:hAnsi="Arial" w:cs="Arial"/>
                      <w:b/>
                    </w:rPr>
                    <w:br/>
                  </w:r>
                  <w:r w:rsidR="000559CA">
                    <w:rPr>
                      <w:rFonts w:ascii="Arial" w:hAnsi="Arial" w:cs="Arial"/>
                    </w:rPr>
                    <w:t>Gantt Chart</w:t>
                  </w:r>
                </w:p>
              </w:txbxContent>
            </v:textbox>
            <w10:wrap type="square"/>
          </v:shape>
        </w:pict>
      </w:r>
    </w:p>
    <w:p w:rsidR="00297BBD" w:rsidRDefault="00297BBD" w:rsidP="008644D5"/>
    <w:tbl>
      <w:tblPr>
        <w:tblStyle w:val="TableGrid"/>
        <w:tblpPr w:leftFromText="180" w:rightFromText="180" w:vertAnchor="page" w:horzAnchor="margin" w:tblpY="2749"/>
        <w:tblW w:w="0" w:type="auto"/>
        <w:tblLook w:val="04A0" w:firstRow="1" w:lastRow="0" w:firstColumn="1" w:lastColumn="0" w:noHBand="0" w:noVBand="1"/>
      </w:tblPr>
      <w:tblGrid>
        <w:gridCol w:w="6352"/>
        <w:gridCol w:w="1542"/>
        <w:gridCol w:w="1543"/>
        <w:gridCol w:w="1542"/>
        <w:gridCol w:w="1543"/>
        <w:gridCol w:w="1543"/>
      </w:tblGrid>
      <w:tr w:rsidR="000559CA" w:rsidTr="000559CA">
        <w:trPr>
          <w:trHeight w:val="413"/>
        </w:trPr>
        <w:tc>
          <w:tcPr>
            <w:tcW w:w="6352" w:type="dxa"/>
            <w:shd w:val="clear" w:color="auto" w:fill="D9D9D9" w:themeFill="background1" w:themeFillShade="D9"/>
          </w:tcPr>
          <w:p w:rsidR="000559CA" w:rsidRDefault="000559CA" w:rsidP="000559CA"/>
        </w:tc>
        <w:tc>
          <w:tcPr>
            <w:tcW w:w="1542" w:type="dxa"/>
          </w:tcPr>
          <w:p w:rsidR="000559CA" w:rsidRDefault="000559CA" w:rsidP="000559CA">
            <w:r>
              <w:t>Week 1</w:t>
            </w:r>
          </w:p>
        </w:tc>
        <w:tc>
          <w:tcPr>
            <w:tcW w:w="1543" w:type="dxa"/>
          </w:tcPr>
          <w:p w:rsidR="000559CA" w:rsidRDefault="000559CA" w:rsidP="000559CA">
            <w:r>
              <w:t>Week 2</w:t>
            </w:r>
          </w:p>
        </w:tc>
        <w:tc>
          <w:tcPr>
            <w:tcW w:w="1542" w:type="dxa"/>
          </w:tcPr>
          <w:p w:rsidR="000559CA" w:rsidRDefault="000559CA" w:rsidP="000559CA">
            <w:r>
              <w:t>Week 3</w:t>
            </w:r>
          </w:p>
        </w:tc>
        <w:tc>
          <w:tcPr>
            <w:tcW w:w="1543" w:type="dxa"/>
          </w:tcPr>
          <w:p w:rsidR="000559CA" w:rsidRDefault="000559CA" w:rsidP="000559CA">
            <w:r>
              <w:t>Week 4</w:t>
            </w:r>
          </w:p>
        </w:tc>
        <w:tc>
          <w:tcPr>
            <w:tcW w:w="1543" w:type="dxa"/>
          </w:tcPr>
          <w:p w:rsidR="000559CA" w:rsidRDefault="000559CA" w:rsidP="000559CA">
            <w:r>
              <w:t>Week 5</w:t>
            </w:r>
          </w:p>
        </w:tc>
      </w:tr>
      <w:tr w:rsidR="000559CA" w:rsidTr="000559CA">
        <w:trPr>
          <w:trHeight w:val="413"/>
        </w:trPr>
        <w:tc>
          <w:tcPr>
            <w:tcW w:w="6352" w:type="dxa"/>
          </w:tcPr>
          <w:p w:rsidR="000559CA" w:rsidRPr="00195388" w:rsidRDefault="000559CA" w:rsidP="000559CA">
            <w:pPr>
              <w:rPr>
                <w:b/>
              </w:rPr>
            </w:pPr>
            <w:r w:rsidRPr="00195388">
              <w:rPr>
                <w:b/>
              </w:rPr>
              <w:t>Project Deliverables</w:t>
            </w:r>
          </w:p>
        </w:tc>
        <w:tc>
          <w:tcPr>
            <w:tcW w:w="1542" w:type="dxa"/>
            <w:shd w:val="clear" w:color="auto" w:fill="D9D9D9" w:themeFill="background1" w:themeFillShade="D9"/>
          </w:tcPr>
          <w:p w:rsidR="000559CA" w:rsidRDefault="000559CA" w:rsidP="000559CA"/>
        </w:tc>
        <w:tc>
          <w:tcPr>
            <w:tcW w:w="1543" w:type="dxa"/>
            <w:shd w:val="clear" w:color="auto" w:fill="D9D9D9" w:themeFill="background1" w:themeFillShade="D9"/>
          </w:tcPr>
          <w:p w:rsidR="000559CA" w:rsidRDefault="000559CA" w:rsidP="000559CA"/>
        </w:tc>
        <w:tc>
          <w:tcPr>
            <w:tcW w:w="1542" w:type="dxa"/>
            <w:shd w:val="clear" w:color="auto" w:fill="D9D9D9" w:themeFill="background1" w:themeFillShade="D9"/>
          </w:tcPr>
          <w:p w:rsidR="000559CA" w:rsidRDefault="000559CA" w:rsidP="000559CA"/>
        </w:tc>
        <w:tc>
          <w:tcPr>
            <w:tcW w:w="1543" w:type="dxa"/>
            <w:shd w:val="clear" w:color="auto" w:fill="D9D9D9" w:themeFill="background1" w:themeFillShade="D9"/>
          </w:tcPr>
          <w:p w:rsidR="000559CA" w:rsidRDefault="000559CA" w:rsidP="000559CA"/>
        </w:tc>
        <w:tc>
          <w:tcPr>
            <w:tcW w:w="1543" w:type="dxa"/>
            <w:shd w:val="clear" w:color="auto" w:fill="D9D9D9" w:themeFill="background1" w:themeFillShade="D9"/>
          </w:tcPr>
          <w:p w:rsidR="000559CA" w:rsidRDefault="000559CA" w:rsidP="000559CA"/>
        </w:tc>
      </w:tr>
      <w:tr w:rsidR="000559CA" w:rsidTr="00DD7B99">
        <w:trPr>
          <w:trHeight w:val="537"/>
        </w:trPr>
        <w:tc>
          <w:tcPr>
            <w:tcW w:w="6352" w:type="dxa"/>
          </w:tcPr>
          <w:p w:rsidR="000559CA" w:rsidRDefault="000559CA" w:rsidP="000559CA">
            <w:r>
              <w:t>Main Activity and XML</w:t>
            </w:r>
          </w:p>
        </w:tc>
        <w:tc>
          <w:tcPr>
            <w:tcW w:w="1542" w:type="dxa"/>
            <w:shd w:val="clear" w:color="auto" w:fill="00B050"/>
          </w:tcPr>
          <w:p w:rsidR="000559CA" w:rsidRDefault="000559CA" w:rsidP="000559CA"/>
        </w:tc>
        <w:tc>
          <w:tcPr>
            <w:tcW w:w="1543" w:type="dxa"/>
          </w:tcPr>
          <w:p w:rsidR="000559CA" w:rsidRDefault="000559CA" w:rsidP="000559CA"/>
        </w:tc>
        <w:tc>
          <w:tcPr>
            <w:tcW w:w="1542" w:type="dxa"/>
          </w:tcPr>
          <w:p w:rsidR="000559CA" w:rsidRDefault="000559CA" w:rsidP="000559CA"/>
        </w:tc>
        <w:tc>
          <w:tcPr>
            <w:tcW w:w="1543" w:type="dxa"/>
          </w:tcPr>
          <w:p w:rsidR="000559CA" w:rsidRDefault="000559CA" w:rsidP="000559CA"/>
        </w:tc>
        <w:tc>
          <w:tcPr>
            <w:tcW w:w="1543" w:type="dxa"/>
          </w:tcPr>
          <w:p w:rsidR="000559CA" w:rsidRDefault="000559CA" w:rsidP="000559CA"/>
        </w:tc>
      </w:tr>
      <w:tr w:rsidR="000559CA" w:rsidTr="00DD7B99">
        <w:trPr>
          <w:trHeight w:val="537"/>
        </w:trPr>
        <w:tc>
          <w:tcPr>
            <w:tcW w:w="6352" w:type="dxa"/>
          </w:tcPr>
          <w:p w:rsidR="000559CA" w:rsidRDefault="000559CA" w:rsidP="000559CA">
            <w:r>
              <w:t>Alarm Screen Activity and XML</w:t>
            </w:r>
          </w:p>
        </w:tc>
        <w:tc>
          <w:tcPr>
            <w:tcW w:w="1542" w:type="dxa"/>
            <w:shd w:val="clear" w:color="auto" w:fill="00B050"/>
          </w:tcPr>
          <w:p w:rsidR="000559CA" w:rsidRDefault="000559CA" w:rsidP="000559CA"/>
        </w:tc>
        <w:tc>
          <w:tcPr>
            <w:tcW w:w="1543" w:type="dxa"/>
          </w:tcPr>
          <w:p w:rsidR="000559CA" w:rsidRDefault="000559CA" w:rsidP="000559CA"/>
        </w:tc>
        <w:tc>
          <w:tcPr>
            <w:tcW w:w="1542" w:type="dxa"/>
          </w:tcPr>
          <w:p w:rsidR="000559CA" w:rsidRDefault="000559CA" w:rsidP="000559CA"/>
        </w:tc>
        <w:tc>
          <w:tcPr>
            <w:tcW w:w="1543" w:type="dxa"/>
          </w:tcPr>
          <w:p w:rsidR="000559CA" w:rsidRDefault="000559CA" w:rsidP="000559CA"/>
        </w:tc>
        <w:tc>
          <w:tcPr>
            <w:tcW w:w="1543" w:type="dxa"/>
          </w:tcPr>
          <w:p w:rsidR="000559CA" w:rsidRDefault="000559CA" w:rsidP="000559CA"/>
        </w:tc>
      </w:tr>
      <w:tr w:rsidR="000559CA" w:rsidTr="00DD7B99">
        <w:trPr>
          <w:trHeight w:val="537"/>
        </w:trPr>
        <w:tc>
          <w:tcPr>
            <w:tcW w:w="6352" w:type="dxa"/>
          </w:tcPr>
          <w:p w:rsidR="000559CA" w:rsidRDefault="000559CA" w:rsidP="000559CA">
            <w:r>
              <w:t>Setting Screen Activity and XML</w:t>
            </w:r>
          </w:p>
        </w:tc>
        <w:tc>
          <w:tcPr>
            <w:tcW w:w="1542" w:type="dxa"/>
          </w:tcPr>
          <w:p w:rsidR="000559CA" w:rsidRDefault="000559CA" w:rsidP="000559CA"/>
        </w:tc>
        <w:tc>
          <w:tcPr>
            <w:tcW w:w="1543" w:type="dxa"/>
            <w:shd w:val="clear" w:color="auto" w:fill="00B050"/>
          </w:tcPr>
          <w:p w:rsidR="000559CA" w:rsidRDefault="000559CA" w:rsidP="000559CA"/>
        </w:tc>
        <w:tc>
          <w:tcPr>
            <w:tcW w:w="1542" w:type="dxa"/>
          </w:tcPr>
          <w:p w:rsidR="000559CA" w:rsidRDefault="000559CA" w:rsidP="000559CA"/>
        </w:tc>
        <w:tc>
          <w:tcPr>
            <w:tcW w:w="1543" w:type="dxa"/>
          </w:tcPr>
          <w:p w:rsidR="000559CA" w:rsidRDefault="000559CA" w:rsidP="000559CA"/>
        </w:tc>
        <w:tc>
          <w:tcPr>
            <w:tcW w:w="1543" w:type="dxa"/>
          </w:tcPr>
          <w:p w:rsidR="000559CA" w:rsidRDefault="000559CA" w:rsidP="000559CA"/>
        </w:tc>
      </w:tr>
      <w:tr w:rsidR="000559CA" w:rsidTr="00DD7B99">
        <w:trPr>
          <w:trHeight w:val="537"/>
        </w:trPr>
        <w:tc>
          <w:tcPr>
            <w:tcW w:w="6352" w:type="dxa"/>
          </w:tcPr>
          <w:p w:rsidR="000559CA" w:rsidRDefault="000559CA" w:rsidP="000559CA">
            <w:r>
              <w:t>Java code for Alarm Screen and Setting</w:t>
            </w:r>
          </w:p>
        </w:tc>
        <w:tc>
          <w:tcPr>
            <w:tcW w:w="1542" w:type="dxa"/>
          </w:tcPr>
          <w:p w:rsidR="000559CA" w:rsidRDefault="000559CA" w:rsidP="000559CA"/>
        </w:tc>
        <w:tc>
          <w:tcPr>
            <w:tcW w:w="1543" w:type="dxa"/>
            <w:shd w:val="clear" w:color="auto" w:fill="00B050"/>
          </w:tcPr>
          <w:p w:rsidR="000559CA" w:rsidRDefault="000559CA" w:rsidP="000559CA"/>
        </w:tc>
        <w:tc>
          <w:tcPr>
            <w:tcW w:w="1542" w:type="dxa"/>
            <w:shd w:val="clear" w:color="auto" w:fill="00B050"/>
          </w:tcPr>
          <w:p w:rsidR="000559CA" w:rsidRDefault="000559CA" w:rsidP="000559CA"/>
        </w:tc>
        <w:tc>
          <w:tcPr>
            <w:tcW w:w="1543" w:type="dxa"/>
          </w:tcPr>
          <w:p w:rsidR="000559CA" w:rsidRDefault="000559CA" w:rsidP="000559CA"/>
        </w:tc>
        <w:tc>
          <w:tcPr>
            <w:tcW w:w="1543" w:type="dxa"/>
          </w:tcPr>
          <w:p w:rsidR="000559CA" w:rsidRDefault="000559CA" w:rsidP="000559CA"/>
        </w:tc>
      </w:tr>
      <w:tr w:rsidR="000559CA" w:rsidTr="00DD7B99">
        <w:trPr>
          <w:trHeight w:val="537"/>
        </w:trPr>
        <w:tc>
          <w:tcPr>
            <w:tcW w:w="6352" w:type="dxa"/>
          </w:tcPr>
          <w:p w:rsidR="000559CA" w:rsidRDefault="000559CA" w:rsidP="000559CA">
            <w:r>
              <w:t>Location Screen Activity and XML</w:t>
            </w:r>
          </w:p>
        </w:tc>
        <w:tc>
          <w:tcPr>
            <w:tcW w:w="1542" w:type="dxa"/>
          </w:tcPr>
          <w:p w:rsidR="000559CA" w:rsidRDefault="000559CA" w:rsidP="000559CA"/>
        </w:tc>
        <w:tc>
          <w:tcPr>
            <w:tcW w:w="1543" w:type="dxa"/>
          </w:tcPr>
          <w:p w:rsidR="000559CA" w:rsidRDefault="000559CA" w:rsidP="000559CA"/>
        </w:tc>
        <w:tc>
          <w:tcPr>
            <w:tcW w:w="1542" w:type="dxa"/>
            <w:shd w:val="clear" w:color="auto" w:fill="00B050"/>
          </w:tcPr>
          <w:p w:rsidR="000559CA" w:rsidRDefault="000559CA" w:rsidP="000559CA"/>
        </w:tc>
        <w:tc>
          <w:tcPr>
            <w:tcW w:w="1543" w:type="dxa"/>
          </w:tcPr>
          <w:p w:rsidR="000559CA" w:rsidRDefault="000559CA" w:rsidP="000559CA"/>
        </w:tc>
        <w:tc>
          <w:tcPr>
            <w:tcW w:w="1543" w:type="dxa"/>
          </w:tcPr>
          <w:p w:rsidR="000559CA" w:rsidRDefault="000559CA" w:rsidP="000559CA"/>
        </w:tc>
      </w:tr>
      <w:tr w:rsidR="000559CA" w:rsidTr="00DD7B99">
        <w:trPr>
          <w:trHeight w:val="537"/>
        </w:trPr>
        <w:tc>
          <w:tcPr>
            <w:tcW w:w="6352" w:type="dxa"/>
          </w:tcPr>
          <w:p w:rsidR="000559CA" w:rsidRDefault="000559CA" w:rsidP="000559CA">
            <w:r>
              <w:t>SQL Lite Database</w:t>
            </w:r>
          </w:p>
        </w:tc>
        <w:tc>
          <w:tcPr>
            <w:tcW w:w="1542" w:type="dxa"/>
          </w:tcPr>
          <w:p w:rsidR="000559CA" w:rsidRDefault="000559CA" w:rsidP="000559CA"/>
        </w:tc>
        <w:tc>
          <w:tcPr>
            <w:tcW w:w="1543" w:type="dxa"/>
          </w:tcPr>
          <w:p w:rsidR="000559CA" w:rsidRDefault="000559CA" w:rsidP="000559CA"/>
        </w:tc>
        <w:tc>
          <w:tcPr>
            <w:tcW w:w="1542" w:type="dxa"/>
            <w:shd w:val="clear" w:color="auto" w:fill="00B050"/>
          </w:tcPr>
          <w:p w:rsidR="000559CA" w:rsidRDefault="000559CA" w:rsidP="000559CA"/>
        </w:tc>
        <w:tc>
          <w:tcPr>
            <w:tcW w:w="1543" w:type="dxa"/>
          </w:tcPr>
          <w:p w:rsidR="000559CA" w:rsidRDefault="000559CA" w:rsidP="000559CA"/>
        </w:tc>
        <w:tc>
          <w:tcPr>
            <w:tcW w:w="1543" w:type="dxa"/>
          </w:tcPr>
          <w:p w:rsidR="000559CA" w:rsidRDefault="000559CA" w:rsidP="000559CA"/>
        </w:tc>
      </w:tr>
      <w:tr w:rsidR="000559CA" w:rsidTr="00DD7B99">
        <w:trPr>
          <w:trHeight w:val="537"/>
        </w:trPr>
        <w:tc>
          <w:tcPr>
            <w:tcW w:w="6352" w:type="dxa"/>
          </w:tcPr>
          <w:p w:rsidR="000559CA" w:rsidRDefault="000559CA" w:rsidP="000559CA">
            <w:r>
              <w:t>Geomaps Fragment and XML</w:t>
            </w:r>
          </w:p>
        </w:tc>
        <w:tc>
          <w:tcPr>
            <w:tcW w:w="1542" w:type="dxa"/>
          </w:tcPr>
          <w:p w:rsidR="000559CA" w:rsidRDefault="000559CA" w:rsidP="000559CA"/>
        </w:tc>
        <w:tc>
          <w:tcPr>
            <w:tcW w:w="1543" w:type="dxa"/>
          </w:tcPr>
          <w:p w:rsidR="000559CA" w:rsidRDefault="000559CA" w:rsidP="000559CA"/>
        </w:tc>
        <w:tc>
          <w:tcPr>
            <w:tcW w:w="1542" w:type="dxa"/>
            <w:shd w:val="clear" w:color="auto" w:fill="00B050"/>
          </w:tcPr>
          <w:p w:rsidR="000559CA" w:rsidRDefault="000559CA" w:rsidP="000559CA"/>
        </w:tc>
        <w:tc>
          <w:tcPr>
            <w:tcW w:w="1543" w:type="dxa"/>
          </w:tcPr>
          <w:p w:rsidR="000559CA" w:rsidRDefault="000559CA" w:rsidP="000559CA"/>
        </w:tc>
        <w:tc>
          <w:tcPr>
            <w:tcW w:w="1543" w:type="dxa"/>
          </w:tcPr>
          <w:p w:rsidR="000559CA" w:rsidRDefault="000559CA" w:rsidP="000559CA"/>
        </w:tc>
      </w:tr>
      <w:tr w:rsidR="000559CA" w:rsidTr="00DD7B99">
        <w:trPr>
          <w:trHeight w:val="537"/>
        </w:trPr>
        <w:tc>
          <w:tcPr>
            <w:tcW w:w="6352" w:type="dxa"/>
          </w:tcPr>
          <w:p w:rsidR="000559CA" w:rsidRDefault="00675FC7" w:rsidP="000559CA">
            <w:r>
              <w:t>Barcode</w:t>
            </w:r>
            <w:r w:rsidR="000559CA">
              <w:t xml:space="preserve"> Library and Implementation</w:t>
            </w:r>
          </w:p>
        </w:tc>
        <w:tc>
          <w:tcPr>
            <w:tcW w:w="1542" w:type="dxa"/>
          </w:tcPr>
          <w:p w:rsidR="000559CA" w:rsidRDefault="000559CA" w:rsidP="000559CA"/>
        </w:tc>
        <w:tc>
          <w:tcPr>
            <w:tcW w:w="1543" w:type="dxa"/>
          </w:tcPr>
          <w:p w:rsidR="000559CA" w:rsidRDefault="000559CA" w:rsidP="000559CA"/>
        </w:tc>
        <w:tc>
          <w:tcPr>
            <w:tcW w:w="1542" w:type="dxa"/>
            <w:shd w:val="clear" w:color="auto" w:fill="00B050"/>
          </w:tcPr>
          <w:p w:rsidR="000559CA" w:rsidRDefault="000559CA" w:rsidP="000559CA"/>
        </w:tc>
        <w:tc>
          <w:tcPr>
            <w:tcW w:w="1543" w:type="dxa"/>
            <w:shd w:val="clear" w:color="auto" w:fill="00B050"/>
          </w:tcPr>
          <w:p w:rsidR="000559CA" w:rsidRDefault="000559CA" w:rsidP="000559CA"/>
        </w:tc>
        <w:tc>
          <w:tcPr>
            <w:tcW w:w="1543" w:type="dxa"/>
          </w:tcPr>
          <w:p w:rsidR="000559CA" w:rsidRDefault="000559CA" w:rsidP="000559CA"/>
        </w:tc>
      </w:tr>
      <w:tr w:rsidR="000559CA" w:rsidTr="00DD7B99">
        <w:trPr>
          <w:trHeight w:val="537"/>
        </w:trPr>
        <w:tc>
          <w:tcPr>
            <w:tcW w:w="6352" w:type="dxa"/>
          </w:tcPr>
          <w:p w:rsidR="000559CA" w:rsidRDefault="000559CA" w:rsidP="000559CA">
            <w:r>
              <w:t>Java code for Alarm Class, Broadcaster and Receiver, and Dialog Fragment</w:t>
            </w:r>
          </w:p>
        </w:tc>
        <w:tc>
          <w:tcPr>
            <w:tcW w:w="1542" w:type="dxa"/>
          </w:tcPr>
          <w:p w:rsidR="000559CA" w:rsidRDefault="000559CA" w:rsidP="000559CA"/>
        </w:tc>
        <w:tc>
          <w:tcPr>
            <w:tcW w:w="1543" w:type="dxa"/>
          </w:tcPr>
          <w:p w:rsidR="000559CA" w:rsidRDefault="000559CA" w:rsidP="000559CA"/>
        </w:tc>
        <w:tc>
          <w:tcPr>
            <w:tcW w:w="1542" w:type="dxa"/>
          </w:tcPr>
          <w:p w:rsidR="000559CA" w:rsidRDefault="000559CA" w:rsidP="000559CA"/>
        </w:tc>
        <w:tc>
          <w:tcPr>
            <w:tcW w:w="1543" w:type="dxa"/>
            <w:shd w:val="clear" w:color="auto" w:fill="00B050"/>
          </w:tcPr>
          <w:p w:rsidR="000559CA" w:rsidRDefault="000559CA" w:rsidP="000559CA"/>
        </w:tc>
        <w:tc>
          <w:tcPr>
            <w:tcW w:w="1543" w:type="dxa"/>
            <w:shd w:val="clear" w:color="auto" w:fill="00B050"/>
          </w:tcPr>
          <w:p w:rsidR="000559CA" w:rsidRDefault="000559CA" w:rsidP="000559CA"/>
        </w:tc>
      </w:tr>
    </w:tbl>
    <w:p w:rsidR="006D3AB6" w:rsidRPr="002E78EA" w:rsidRDefault="008644D5" w:rsidP="008644D5">
      <w:r w:rsidRPr="00297BBD">
        <w:br w:type="page"/>
      </w:r>
    </w:p>
    <w:sectPr w:rsidR="006D3AB6" w:rsidRPr="002E78EA" w:rsidSect="008644D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1F3" w:rsidRDefault="001751F3" w:rsidP="002E78EA">
      <w:pPr>
        <w:spacing w:after="0" w:line="240" w:lineRule="auto"/>
      </w:pPr>
      <w:r>
        <w:separator/>
      </w:r>
    </w:p>
  </w:endnote>
  <w:endnote w:type="continuationSeparator" w:id="0">
    <w:p w:rsidR="001751F3" w:rsidRDefault="001751F3" w:rsidP="002E7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pps">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1F3" w:rsidRDefault="001751F3" w:rsidP="002E78EA">
      <w:pPr>
        <w:spacing w:after="0" w:line="240" w:lineRule="auto"/>
      </w:pPr>
      <w:r>
        <w:separator/>
      </w:r>
    </w:p>
  </w:footnote>
  <w:footnote w:type="continuationSeparator" w:id="0">
    <w:p w:rsidR="001751F3" w:rsidRDefault="001751F3" w:rsidP="002E7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E1DC4"/>
    <w:multiLevelType w:val="hybridMultilevel"/>
    <w:tmpl w:val="1BDE93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37305"/>
    <w:multiLevelType w:val="hybridMultilevel"/>
    <w:tmpl w:val="09684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78EA"/>
    <w:rsid w:val="000559CA"/>
    <w:rsid w:val="00056418"/>
    <w:rsid w:val="00091001"/>
    <w:rsid w:val="000B5A79"/>
    <w:rsid w:val="000F01B9"/>
    <w:rsid w:val="001751F3"/>
    <w:rsid w:val="00195388"/>
    <w:rsid w:val="00203ED0"/>
    <w:rsid w:val="00297BBD"/>
    <w:rsid w:val="002E78EA"/>
    <w:rsid w:val="002F5E7C"/>
    <w:rsid w:val="004341CB"/>
    <w:rsid w:val="00451B7B"/>
    <w:rsid w:val="004D7237"/>
    <w:rsid w:val="0050114E"/>
    <w:rsid w:val="00526849"/>
    <w:rsid w:val="00573BBD"/>
    <w:rsid w:val="00675FC7"/>
    <w:rsid w:val="006D3AB6"/>
    <w:rsid w:val="0081510E"/>
    <w:rsid w:val="00833563"/>
    <w:rsid w:val="008644D5"/>
    <w:rsid w:val="008A3F54"/>
    <w:rsid w:val="008D4BE0"/>
    <w:rsid w:val="00924C48"/>
    <w:rsid w:val="009337DF"/>
    <w:rsid w:val="009B6201"/>
    <w:rsid w:val="00A8471C"/>
    <w:rsid w:val="00B5597C"/>
    <w:rsid w:val="00BB6226"/>
    <w:rsid w:val="00DD7B99"/>
    <w:rsid w:val="00E95E50"/>
    <w:rsid w:val="00F1384B"/>
    <w:rsid w:val="00F156D4"/>
    <w:rsid w:val="00F34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DB91A9DA-120F-4D56-BF5E-1B2431F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8EA"/>
    <w:rPr>
      <w:rFonts w:ascii="Tahoma" w:hAnsi="Tahoma" w:cs="Tahoma"/>
      <w:sz w:val="16"/>
      <w:szCs w:val="16"/>
    </w:rPr>
  </w:style>
  <w:style w:type="paragraph" w:styleId="Header">
    <w:name w:val="header"/>
    <w:basedOn w:val="Normal"/>
    <w:link w:val="HeaderChar"/>
    <w:uiPriority w:val="99"/>
    <w:unhideWhenUsed/>
    <w:rsid w:val="002E7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8EA"/>
  </w:style>
  <w:style w:type="paragraph" w:styleId="Footer">
    <w:name w:val="footer"/>
    <w:basedOn w:val="Normal"/>
    <w:link w:val="FooterChar"/>
    <w:uiPriority w:val="99"/>
    <w:unhideWhenUsed/>
    <w:rsid w:val="002E7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8EA"/>
  </w:style>
  <w:style w:type="paragraph" w:styleId="ListParagraph">
    <w:name w:val="List Paragraph"/>
    <w:basedOn w:val="Normal"/>
    <w:uiPriority w:val="34"/>
    <w:qFormat/>
    <w:rsid w:val="00A8471C"/>
    <w:pPr>
      <w:ind w:left="720"/>
      <w:contextualSpacing/>
    </w:pPr>
  </w:style>
  <w:style w:type="table" w:styleId="TableGrid">
    <w:name w:val="Table Grid"/>
    <w:basedOn w:val="TableNormal"/>
    <w:uiPriority w:val="59"/>
    <w:rsid w:val="00A8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B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37674">
      <w:bodyDiv w:val="1"/>
      <w:marLeft w:val="0"/>
      <w:marRight w:val="0"/>
      <w:marTop w:val="0"/>
      <w:marBottom w:val="0"/>
      <w:divBdr>
        <w:top w:val="none" w:sz="0" w:space="0" w:color="auto"/>
        <w:left w:val="none" w:sz="0" w:space="0" w:color="auto"/>
        <w:bottom w:val="none" w:sz="0" w:space="0" w:color="auto"/>
        <w:right w:val="none" w:sz="0" w:space="0" w:color="auto"/>
      </w:divBdr>
    </w:div>
    <w:div w:id="19382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FD400-6A2F-4398-B1FA-3FB6F5B5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8</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hrkbutler</dc:creator>
  <cp:lastModifiedBy>Hannah Butler</cp:lastModifiedBy>
  <cp:revision>6</cp:revision>
  <dcterms:created xsi:type="dcterms:W3CDTF">2016-04-19T10:56:00Z</dcterms:created>
  <dcterms:modified xsi:type="dcterms:W3CDTF">2016-04-22T21:30:00Z</dcterms:modified>
</cp:coreProperties>
</file>