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customXml/itemProps5.xml" ContentType="application/vnd.openxmlformats-officedocument.customXmlPropertie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25"/>
      </w:pPr>
      <w:r/>
      <w:bookmarkStart w:id="0" w:name="_Toc31882256"/>
      <w:r/>
      <w:bookmarkStart w:id="1" w:name="_Toc31882503"/>
      <w:r/>
      <w:bookmarkStart w:id="2" w:name="_Toc31959344"/>
      <w:r/>
      <w:bookmarkStart w:id="3" w:name="_Toc22459499"/>
      <w:r/>
      <w:bookmarkStart w:id="4" w:name="_Ref22274709"/>
      <w:r/>
      <w:bookmarkStart w:id="5" w:name="_Toc127756996"/>
      <w:r/>
      <w:bookmarkStart w:id="6" w:name="_Ref34394480"/>
      <w:r/>
      <w:bookmarkStart w:id="7" w:name="_Toc156799859"/>
      <w:r>
        <w:t xml:space="preserve">Air Analyzer</w:t>
      </w:r>
      <w:r/>
    </w:p>
    <w:p>
      <w:pPr>
        <w:pStyle w:val="861"/>
        <w:jc w:val="both"/>
      </w:pPr>
      <w:r/>
      <w:r/>
    </w:p>
    <w:p>
      <w:pPr>
        <w:jc w:val="center"/>
        <w:rPr>
          <w:sz w:val="24"/>
          <w:szCs w:val="24"/>
        </w:rPr>
      </w:pPr>
      <w:r/>
      <w:bookmarkStart w:id="8" w:name="_Toc57666136"/>
      <w:r>
        <w:rPr>
          <w:sz w:val="24"/>
          <w:szCs w:val="24"/>
        </w:rPr>
        <w:t xml:space="preserve">Versione</w:t>
      </w:r>
      <w:r>
        <w:rPr>
          <w:sz w:val="24"/>
          <w:szCs w:val="24"/>
        </w:rPr>
        <w:t xml:space="preserve">:</w:t>
      </w:r>
      <w:r>
        <w:rPr>
          <w:sz w:val="24"/>
          <w:szCs w:val="24"/>
        </w:rPr>
        <w:t xml:space="preserve"> </w:t>
      </w:r>
      <w:r>
        <w:rPr>
          <w:sz w:val="24"/>
          <w:szCs w:val="24"/>
        </w:rPr>
        <w:t xml:space="preserve">1.1.2</w:t>
      </w:r>
      <w:r>
        <w:rPr>
          <w:sz w:val="24"/>
          <w:szCs w:val="24"/>
        </w:rPr>
      </w:r>
      <w:r/>
    </w:p>
    <w:p>
      <w:pPr>
        <w:jc w:val="center"/>
        <w:rPr>
          <w:sz w:val="24"/>
          <w:szCs w:val="24"/>
        </w:rPr>
      </w:pPr>
      <w:r/>
      <w:bookmarkStart w:id="9" w:name="_Toc57666137"/>
      <w:r>
        <w:rPr>
          <w:sz w:val="24"/>
          <w:szCs w:val="24"/>
        </w:rPr>
        <w:t xml:space="preserve">Data di rilascio:</w:t>
      </w:r>
      <w:r>
        <w:rPr>
          <w:sz w:val="24"/>
          <w:szCs w:val="24"/>
        </w:rPr>
        <w:t xml:space="preserve"> </w:t>
      </w:r>
      <w:r>
        <w:rPr>
          <w:sz w:val="24"/>
          <w:szCs w:val="24"/>
        </w:rPr>
        <w:t xml:space="preserve">12</w:t>
      </w:r>
      <w:r>
        <w:rPr>
          <w:sz w:val="24"/>
          <w:szCs w:val="24"/>
        </w:rPr>
        <w:t xml:space="preserve">/</w:t>
      </w:r>
      <w:r>
        <w:rPr>
          <w:sz w:val="24"/>
          <w:szCs w:val="24"/>
        </w:rPr>
        <w:t xml:space="preserve">0</w:t>
      </w:r>
      <w:r>
        <w:rPr>
          <w:sz w:val="24"/>
          <w:szCs w:val="24"/>
        </w:rPr>
        <w:t xml:space="preserve">6</w:t>
      </w:r>
      <w:r>
        <w:rPr>
          <w:sz w:val="24"/>
          <w:szCs w:val="24"/>
        </w:rPr>
        <w:t xml:space="preserve">/202</w:t>
      </w:r>
      <w:bookmarkEnd w:id="9"/>
      <w:r>
        <w:rPr>
          <w:sz w:val="24"/>
          <w:szCs w:val="24"/>
        </w:rPr>
        <w:t xml:space="preserve">1</w:t>
      </w:r>
      <w:r/>
    </w:p>
    <w:p>
      <w:pPr>
        <w:pStyle w:val="864"/>
        <w:jc w:val="center"/>
        <w:rPr>
          <w:sz w:val="28"/>
          <w:szCs w:val="28"/>
        </w:rPr>
      </w:pPr>
      <w:r>
        <w:rPr>
          <w:sz w:val="28"/>
          <w:szCs w:val="28"/>
        </w:rPr>
      </w:r>
      <w:r/>
    </w:p>
    <w:p>
      <w:pPr>
        <w:pStyle w:val="864"/>
        <w:rPr>
          <w:sz w:val="28"/>
          <w:szCs w:val="28"/>
        </w:rPr>
      </w:pPr>
      <w:r>
        <w:rPr>
          <w:sz w:val="28"/>
          <w:szCs w:val="28"/>
        </w:rPr>
      </w:r>
      <w:r/>
    </w:p>
    <w:p>
      <w:pPr>
        <w:pStyle w:val="864"/>
        <w:jc w:val="center"/>
        <w:rPr>
          <w:sz w:val="28"/>
          <w:szCs w:val="28"/>
        </w:rPr>
      </w:pPr>
      <w:r>
        <w:rPr>
          <w:sz w:val="28"/>
          <w:szCs w:val="28"/>
        </w:rPr>
      </w:r>
      <w:r/>
    </w:p>
    <w:p>
      <w:pPr>
        <w:pStyle w:val="864"/>
        <w:jc w:val="center"/>
        <w:rPr>
          <w:sz w:val="28"/>
          <w:szCs w:val="28"/>
        </w:rPr>
      </w:pPr>
      <w:r>
        <w:rPr>
          <w:sz w:val="28"/>
          <w:szCs w:val="28"/>
        </w:rPr>
      </w:r>
      <w:r/>
    </w:p>
    <w:p>
      <w:pPr>
        <w:pStyle w:val="864"/>
        <w:jc w:val="center"/>
        <w:rPr>
          <w:sz w:val="28"/>
          <w:szCs w:val="28"/>
        </w:rPr>
      </w:pPr>
      <w:r>
        <w:rPr>
          <w:sz w:val="28"/>
          <w:szCs w:val="28"/>
        </w:rPr>
      </w:r>
      <w:r/>
    </w:p>
    <w:p>
      <w:pPr>
        <w:pStyle w:val="864"/>
        <w:jc w:val="center"/>
        <w:rPr>
          <w:sz w:val="28"/>
          <w:szCs w:val="28"/>
        </w:rPr>
      </w:pPr>
      <w:r>
        <w:rPr>
          <w:sz w:val="28"/>
          <w:szCs w:val="28"/>
        </w:rPr>
      </w:r>
      <w:r/>
    </w:p>
    <w:p>
      <w:pPr>
        <w:pStyle w:val="864"/>
        <w:jc w:val="center"/>
        <w:rPr>
          <w:sz w:val="28"/>
          <w:szCs w:val="28"/>
        </w:rPr>
      </w:pPr>
      <w:r>
        <w:rPr>
          <w:sz w:val="28"/>
          <w:szCs w:val="28"/>
        </w:rPr>
      </w:r>
      <w:r/>
    </w:p>
    <w:p>
      <w:pPr>
        <w:pStyle w:val="864"/>
        <w:jc w:val="center"/>
        <w:rPr>
          <w:sz w:val="28"/>
          <w:szCs w:val="28"/>
        </w:rPr>
      </w:pPr>
      <w:r>
        <w:rPr>
          <w:sz w:val="28"/>
          <w:szCs w:val="28"/>
        </w:rPr>
      </w:r>
      <w:r/>
    </w:p>
    <w:p>
      <w:pPr>
        <w:pStyle w:val="864"/>
        <w:jc w:val="center"/>
        <w:rPr>
          <w:sz w:val="28"/>
          <w:szCs w:val="28"/>
        </w:rPr>
      </w:pPr>
      <w:r>
        <w:rPr>
          <w:sz w:val="28"/>
          <w:szCs w:val="28"/>
        </w:rPr>
      </w:r>
      <w:r/>
    </w:p>
    <w:p>
      <w:pPr>
        <w:pStyle w:val="864"/>
        <w:jc w:val="center"/>
        <w:rPr>
          <w:sz w:val="28"/>
          <w:szCs w:val="28"/>
        </w:rPr>
      </w:pPr>
      <w:r>
        <w:rPr>
          <w:sz w:val="28"/>
          <w:szCs w:val="28"/>
        </w:rPr>
      </w:r>
      <w:r/>
    </w:p>
    <w:p>
      <w:pPr>
        <w:pStyle w:val="864"/>
        <w:jc w:val="center"/>
        <w:rPr>
          <w:sz w:val="28"/>
          <w:szCs w:val="28"/>
        </w:rPr>
      </w:pPr>
      <w:r>
        <w:rPr>
          <w:sz w:val="28"/>
          <w:szCs w:val="28"/>
        </w:rPr>
      </w:r>
      <w:r/>
    </w:p>
    <w:p>
      <w:pPr>
        <w:pStyle w:val="864"/>
        <w:jc w:val="center"/>
        <w:rPr>
          <w:sz w:val="28"/>
          <w:szCs w:val="28"/>
        </w:rPr>
      </w:pPr>
      <w:r>
        <w:rPr>
          <w:sz w:val="28"/>
          <w:szCs w:val="28"/>
        </w:rPr>
      </w:r>
      <w:r/>
    </w:p>
    <w:p>
      <w:pPr>
        <w:pStyle w:val="864"/>
        <w:jc w:val="center"/>
        <w:rPr>
          <w:sz w:val="28"/>
          <w:szCs w:val="28"/>
        </w:rPr>
      </w:pPr>
      <w:r>
        <w:rPr>
          <w:sz w:val="28"/>
          <w:szCs w:val="28"/>
        </w:rPr>
      </w:r>
      <w:r/>
    </w:p>
    <w:p>
      <w:pPr>
        <w:pStyle w:val="864"/>
        <w:jc w:val="center"/>
        <w:rPr>
          <w:sz w:val="28"/>
          <w:szCs w:val="28"/>
        </w:rPr>
      </w:pPr>
      <w:r>
        <w:rPr>
          <w:sz w:val="28"/>
          <w:szCs w:val="28"/>
        </w:rPr>
      </w:r>
      <w:r/>
    </w:p>
    <w:p>
      <w:pPr>
        <w:pStyle w:val="864"/>
        <w:jc w:val="right"/>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p>
    <w:p>
      <w:pPr>
        <w:pStyle w:val="864"/>
        <w:jc w:val="right"/>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p>
    <w:p>
      <w:pPr>
        <w:pStyle w:val="864"/>
        <w:jc w:val="right"/>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p>
    <w:p>
      <w:pPr>
        <w:pStyle w:val="864"/>
        <w:jc w:val="right"/>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p>
    <w:p>
      <w:pPr>
        <w:pStyle w:val="864"/>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p>
    <w:p>
      <w:pPr>
        <w:pStyle w:val="864"/>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p>
    <w:p>
      <w:pPr>
        <w:pStyle w:val="864"/>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p>
    <w:p>
      <w:pPr>
        <w:pStyle w:val="864"/>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p>
    <w:p>
      <w:pPr>
        <w:pStyle w:val="864"/>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p>
    <w:p>
      <w:pPr>
        <w:pStyle w:val="864"/>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p>
    <w:p>
      <w:pPr>
        <w:pStyle w:val="864"/>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p>
    <w:p>
      <w:pPr>
        <w:pStyle w:val="864"/>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p>
    <w:p>
      <w:pPr>
        <w:pStyle w:val="864"/>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p>
    <w:p>
      <w:pPr>
        <w:jc w:val="right"/>
        <w:rPr>
          <w:b/>
          <w:bCs/>
          <w:sz w:val="28"/>
          <w:szCs w:val="28"/>
        </w:rPr>
      </w:pPr>
      <w:r>
        <w:rPr>
          <w:rFonts w:asciiTheme="majorHAnsi" w:hAnsiTheme="majorHAnsi" w:cstheme="majorHAnsi"/>
          <w:b/>
          <w:bCs/>
          <w:sz w:val="28"/>
          <w:szCs w:val="28"/>
        </w:rPr>
        <w:t xml:space="preserve">Realizzato da</w:t>
      </w:r>
      <w:r>
        <w:rPr>
          <w:rFonts w:asciiTheme="majorHAnsi" w:hAnsiTheme="majorHAnsi" w:cstheme="majorHAnsi"/>
        </w:rPr>
      </w:r>
    </w:p>
    <w:p>
      <w:pPr>
        <w:jc w:val="right"/>
      </w:pPr>
      <w:r>
        <w:rPr>
          <w:rFonts w:asciiTheme="majorHAnsi" w:hAnsiTheme="majorHAnsi" w:cstheme="majorHAnsi"/>
        </w:rPr>
        <w:t xml:space="preserve">Davide Palladino</w:t>
      </w:r>
      <w:r>
        <w:rPr>
          <w:rFonts w:asciiTheme="majorHAnsi" w:hAnsiTheme="majorHAnsi" w:cstheme="majorHAnsi"/>
        </w:rPr>
      </w:r>
    </w:p>
    <w:p>
      <w:pPr>
        <w:jc w:val="right"/>
        <w:rPr>
          <w:rStyle w:val="832"/>
          <w:rFonts w:asciiTheme="majorHAnsi" w:hAnsiTheme="majorHAnsi" w:cstheme="majorHAnsi"/>
        </w:rPr>
      </w:pPr>
      <w:r>
        <w:rPr>
          <w:rFonts w:asciiTheme="majorHAnsi" w:hAnsiTheme="majorHAnsi" w:cstheme="majorHAnsi"/>
        </w:rPr>
      </w:r>
      <w:hyperlink r:id="rId17" w:tooltip="mailto:me@davidepalladino.com" w:history="1">
        <w:r>
          <w:rPr>
            <w:rStyle w:val="832"/>
            <w:rFonts w:asciiTheme="majorHAnsi" w:hAnsiTheme="majorHAnsi" w:cstheme="majorHAnsi"/>
          </w:rPr>
          <w:t xml:space="preserve">me@davidepalladino.com</w:t>
        </w:r>
      </w:hyperlink>
      <w:r>
        <w:rPr>
          <w:rFonts w:asciiTheme="majorHAnsi" w:hAnsiTheme="majorHAnsi" w:cstheme="majorHAnsi"/>
        </w:rPr>
      </w:r>
      <w:r>
        <w:rPr>
          <w:rFonts w:asciiTheme="majorHAnsi" w:hAnsiTheme="majorHAnsi" w:cstheme="majorHAnsi"/>
        </w:rPr>
      </w:r>
    </w:p>
    <w:p>
      <w:pPr>
        <w:jc w:val="right"/>
        <w:rPr>
          <w:rStyle w:val="832"/>
          <w:rFonts w:asciiTheme="majorHAnsi" w:hAnsiTheme="majorHAnsi" w:cstheme="majorHAnsi"/>
          <w:lang w:val="en-US"/>
        </w:rPr>
      </w:pPr>
      <w:r>
        <w:rPr>
          <w:rFonts w:asciiTheme="majorHAnsi" w:hAnsiTheme="majorHAnsi" w:cstheme="majorHAnsi"/>
        </w:rPr>
        <w:fldChar w:fldCharType="begin"/>
      </w:r>
      <w:r>
        <w:rPr>
          <w:rFonts w:asciiTheme="majorHAnsi" w:hAnsiTheme="majorHAnsi" w:cstheme="majorHAnsi"/>
          <w:lang w:val="en-US"/>
        </w:rPr>
        <w:instrText xml:space="preserve"> HYPERLINK "http://www.davidepalladino.com" </w:instrText>
      </w:r>
      <w:r>
        <w:rPr>
          <w:rFonts w:asciiTheme="majorHAnsi" w:hAnsiTheme="majorHAnsi" w:cstheme="majorHAnsi"/>
        </w:rPr>
        <w:fldChar w:fldCharType="separate"/>
      </w:r>
      <w:r>
        <w:rPr>
          <w:rStyle w:val="832"/>
          <w:rFonts w:asciiTheme="majorHAnsi" w:hAnsiTheme="majorHAnsi" w:cstheme="majorHAnsi"/>
          <w:lang w:val="en-US"/>
        </w:rPr>
        <w:t xml:space="preserve">www.davidepalladino.com</w:t>
      </w:r>
      <w:r>
        <w:rPr>
          <w:rStyle w:val="832"/>
          <w:rFonts w:asciiTheme="majorHAnsi" w:hAnsiTheme="majorHAnsi" w:cstheme="majorHAnsi"/>
          <w:lang w:val="en-US"/>
        </w:rPr>
        <w:fldChar w:fldCharType="end"/>
      </w:r>
      <w:r>
        <w:rPr>
          <w:rStyle w:val="832"/>
          <w:rFonts w:asciiTheme="majorHAnsi" w:hAnsiTheme="majorHAnsi" w:cstheme="majorHAnsi"/>
          <w:lang w:val="en-US"/>
        </w:rPr>
        <w:br w:type="page"/>
      </w:r>
      <w:r>
        <w:rPr>
          <w:rFonts w:asciiTheme="majorHAnsi" w:hAnsiTheme="majorHAnsi" w:cstheme="majorHAnsi"/>
        </w:rPr>
      </w:r>
    </w:p>
    <w:p>
      <w:pPr>
        <w:pStyle w:val="927"/>
        <w:rPr>
          <w:lang w:val="en-US"/>
        </w:rPr>
      </w:pPr>
      <w:r>
        <w:rPr>
          <w:rFonts w:asciiTheme="majorHAnsi" w:hAnsiTheme="majorHAnsi" w:cstheme="majorHAnsi"/>
          <w:lang w:val="en-US"/>
        </w:rPr>
        <w:t xml:space="preserve">Indice</w:t>
      </w:r>
      <w:r>
        <w:rPr>
          <w:rFonts w:asciiTheme="majorHAnsi" w:hAnsiTheme="majorHAnsi" w:cstheme="majorHAnsi"/>
        </w:rPr>
      </w:r>
    </w:p>
    <w:p>
      <w:pPr>
        <w:pStyle w:val="817"/>
        <w:rPr>
          <w:rFonts w:asciiTheme="minorHAnsi" w:hAnsiTheme="minorHAnsi" w:eastAsiaTheme="minorEastAsia" w:cstheme="minorBidi"/>
          <w:b w:val="false"/>
          <w:smallCaps w:val="false"/>
          <w:sz w:val="22"/>
          <w:lang w:val="en-US" w:eastAsia="it-IT"/>
        </w:rPr>
      </w:pPr>
      <w:r>
        <w:rPr>
          <w:rFonts w:asciiTheme="majorHAnsi" w:hAnsiTheme="majorHAnsi" w:cstheme="majorHAnsi"/>
        </w:rPr>
      </w:r>
      <w:bookmarkStart w:id="10" w:name="_Ref55715254"/>
      <w:r>
        <w:rPr>
          <w:rFonts w:asciiTheme="majorHAnsi" w:hAnsiTheme="majorHAnsi" w:cstheme="majorHAnsi"/>
        </w:rPr>
      </w:r>
      <w:bookmarkStart w:id="11" w:name="_Toc56232080"/>
      <w:r>
        <w:rPr>
          <w:rFonts w:asciiTheme="majorHAnsi" w:hAnsiTheme="majorHAnsi" w:cstheme="majorHAnsi"/>
          <w:smallCaps w:val="false"/>
        </w:rPr>
        <w:fldChar w:fldCharType="begin"/>
      </w:r>
      <w:r>
        <w:rPr>
          <w:rFonts w:asciiTheme="majorHAnsi" w:hAnsiTheme="majorHAnsi" w:cstheme="majorHAnsi"/>
          <w:smallCaps w:val="false"/>
          <w:lang w:val="en-US"/>
        </w:rPr>
        <w:instrText xml:space="preserve"> TOC \o "1-1" \t "Titolo 2;2;Titolo 3;3" </w:instrText>
      </w:r>
      <w:r>
        <w:rPr>
          <w:rFonts w:asciiTheme="majorHAnsi" w:hAnsiTheme="majorHAnsi" w:cstheme="majorHAnsi"/>
          <w:smallCaps w:val="false"/>
        </w:rPr>
        <w:fldChar w:fldCharType="separate"/>
      </w:r>
      <w:r>
        <w:rPr>
          <w:rFonts w:asciiTheme="majorHAnsi" w:hAnsiTheme="majorHAnsi" w:cstheme="majorHAnsi"/>
          <w:lang w:val="en-US"/>
        </w:rPr>
        <w:t xml:space="preserve">1.</w:t>
      </w:r>
      <w:r>
        <w:rPr>
          <w:rFonts w:asciiTheme="minorHAnsi" w:hAnsiTheme="minorHAnsi" w:eastAsiaTheme="minorEastAsia" w:cstheme="minorBidi"/>
          <w:b w:val="false"/>
          <w:smallCaps w:val="false"/>
          <w:sz w:val="22"/>
          <w:lang w:val="en-US" w:eastAsia="it-IT"/>
        </w:rPr>
        <w:tab/>
      </w:r>
      <w:r>
        <w:rPr>
          <w:rFonts w:asciiTheme="minorHAnsi" w:hAnsiTheme="minorHAnsi" w:eastAsiaTheme="minorEastAsia" w:cstheme="minorBidi"/>
          <w:lang w:val="en-US"/>
        </w:rPr>
        <w:t xml:space="preserve">Product Backlog</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_Toc68114550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8"/>
        <w:tabs>
          <w:tab w:val="left" w:pos="851" w:leader="none"/>
        </w:tabs>
        <w:rPr>
          <w:rFonts w:asciiTheme="minorHAnsi" w:hAnsiTheme="minorHAnsi" w:eastAsiaTheme="minorEastAsia" w:cstheme="minorBidi"/>
          <w:smallCaps w:val="false"/>
          <w:sz w:val="22"/>
          <w:lang w:eastAsia="it-IT"/>
        </w:rPr>
      </w:pPr>
      <w:r>
        <w:rPr>
          <w:rFonts w:asciiTheme="minorHAnsi" w:hAnsiTheme="minorHAnsi" w:eastAsiaTheme="minorEastAsia" w:cstheme="minorBidi"/>
        </w:rPr>
        <w:t xml:space="preserve">1.1</w:t>
      </w:r>
      <w:r>
        <w:rPr>
          <w:rFonts w:asciiTheme="minorHAnsi" w:hAnsiTheme="minorHAnsi" w:eastAsiaTheme="minorEastAsia" w:cstheme="minorBidi"/>
          <w:smallCaps w:val="false"/>
          <w:sz w:val="22"/>
          <w:lang w:eastAsia="it-IT"/>
        </w:rPr>
        <w:tab/>
      </w:r>
      <w:r>
        <w:rPr>
          <w:rFonts w:asciiTheme="minorHAnsi" w:hAnsiTheme="minorHAnsi" w:eastAsiaTheme="minorEastAsia" w:cstheme="minorBidi"/>
        </w:rPr>
        <w:t xml:space="preserve">Introduzione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_Toc68114551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8"/>
        <w:tabs>
          <w:tab w:val="left" w:pos="851" w:leader="none"/>
        </w:tabs>
        <w:rPr>
          <w:rFonts w:asciiTheme="minorHAnsi" w:hAnsiTheme="minorHAnsi" w:eastAsiaTheme="minorEastAsia" w:cstheme="minorBidi"/>
          <w:smallCaps w:val="false"/>
          <w:sz w:val="22"/>
          <w:lang w:eastAsia="it-IT"/>
        </w:rPr>
      </w:pPr>
      <w:r>
        <w:rPr>
          <w:rFonts w:asciiTheme="minorHAnsi" w:hAnsiTheme="minorHAnsi" w:eastAsiaTheme="minorEastAsia" w:cstheme="minorBidi"/>
        </w:rPr>
        <w:t xml:space="preserve">1.2</w:t>
      </w:r>
      <w:r>
        <w:rPr>
          <w:rFonts w:asciiTheme="minorHAnsi" w:hAnsiTheme="minorHAnsi" w:eastAsiaTheme="minorEastAsia" w:cstheme="minorBidi"/>
          <w:smallCaps w:val="false"/>
          <w:sz w:val="22"/>
          <w:lang w:eastAsia="it-IT"/>
        </w:rPr>
        <w:tab/>
      </w:r>
      <w:r>
        <w:rPr>
          <w:rFonts w:asciiTheme="minorHAnsi" w:hAnsiTheme="minorHAnsi" w:eastAsiaTheme="minorEastAsia" w:cstheme="minorBidi"/>
        </w:rPr>
        <w:t xml:space="preserve">Contesto di business</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_Toc68114552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8"/>
        <w:tabs>
          <w:tab w:val="left" w:pos="851" w:leader="none"/>
        </w:tabs>
        <w:rPr>
          <w:rFonts w:asciiTheme="minorHAnsi" w:hAnsiTheme="minorHAnsi" w:eastAsiaTheme="minorEastAsia" w:cstheme="minorBidi"/>
          <w:smallCaps w:val="false"/>
          <w:sz w:val="22"/>
          <w:lang w:eastAsia="it-IT"/>
        </w:rPr>
      </w:pPr>
      <w:r>
        <w:rPr>
          <w:rFonts w:asciiTheme="minorHAnsi" w:hAnsiTheme="minorHAnsi" w:eastAsiaTheme="minorEastAsia" w:cstheme="minorBidi"/>
        </w:rPr>
        <w:t xml:space="preserve">1.3</w:t>
      </w:r>
      <w:r>
        <w:rPr>
          <w:rFonts w:asciiTheme="minorHAnsi" w:hAnsiTheme="minorHAnsi" w:eastAsiaTheme="minorEastAsia" w:cstheme="minorBidi"/>
          <w:smallCaps w:val="false"/>
          <w:sz w:val="22"/>
          <w:lang w:eastAsia="it-IT"/>
        </w:rPr>
        <w:tab/>
      </w:r>
      <w:r>
        <w:rPr>
          <w:rFonts w:asciiTheme="minorHAnsi" w:hAnsiTheme="minorHAnsi" w:eastAsiaTheme="minorEastAsia" w:cstheme="minorBidi"/>
        </w:rPr>
        <w:t xml:space="preserve">Stakeholder</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_Toc68114553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val="en-US" w:eastAsia="it-IT"/>
        </w:rPr>
      </w:pPr>
      <w:r>
        <w:rPr>
          <w:rFonts w:asciiTheme="minorHAnsi" w:hAnsiTheme="minorHAnsi" w:eastAsiaTheme="minorEastAsia" w:cstheme="minorBidi"/>
          <w:lang w:val="en-US"/>
        </w:rPr>
        <w:t xml:space="preserve">1.3.1</w:t>
      </w:r>
      <w:r>
        <w:rPr>
          <w:rFonts w:asciiTheme="minorHAnsi" w:hAnsiTheme="minorHAnsi" w:eastAsiaTheme="minorEastAsia" w:cstheme="minorBidi"/>
          <w:i w:val="false"/>
          <w:sz w:val="22"/>
          <w:lang w:val="en-US" w:eastAsia="it-IT"/>
        </w:rPr>
        <w:tab/>
      </w:r>
      <w:r>
        <w:rPr>
          <w:rFonts w:asciiTheme="minorHAnsi" w:hAnsiTheme="minorHAnsi" w:eastAsiaTheme="minorEastAsia" w:cstheme="minorBidi"/>
          <w:lang w:val="en-US"/>
        </w:rPr>
        <w:t xml:space="preserve">Scrum Master</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_Toc68114554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val="en-US" w:eastAsia="it-IT"/>
        </w:rPr>
      </w:pPr>
      <w:r>
        <w:rPr>
          <w:rFonts w:asciiTheme="minorHAnsi" w:hAnsiTheme="minorHAnsi" w:eastAsiaTheme="minorEastAsia" w:cstheme="minorBidi"/>
          <w:lang w:val="en-US"/>
        </w:rPr>
        <w:t xml:space="preserve">1.3.2</w:t>
      </w:r>
      <w:r>
        <w:rPr>
          <w:rFonts w:asciiTheme="minorHAnsi" w:hAnsiTheme="minorHAnsi" w:eastAsiaTheme="minorEastAsia" w:cstheme="minorBidi"/>
          <w:i w:val="false"/>
          <w:sz w:val="22"/>
          <w:lang w:val="en-US" w:eastAsia="it-IT"/>
        </w:rPr>
        <w:tab/>
      </w:r>
      <w:r>
        <w:rPr>
          <w:rFonts w:asciiTheme="minorHAnsi" w:hAnsiTheme="minorHAnsi" w:eastAsiaTheme="minorEastAsia" w:cstheme="minorBidi"/>
          <w:lang w:val="en-US"/>
        </w:rPr>
        <w:t xml:space="preserve">Product Owner</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_Toc68114555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val="en-US" w:eastAsia="it-IT"/>
        </w:rPr>
      </w:pPr>
      <w:r>
        <w:rPr>
          <w:rFonts w:asciiTheme="minorHAnsi" w:hAnsiTheme="minorHAnsi" w:eastAsiaTheme="minorEastAsia" w:cstheme="minorBidi"/>
          <w:lang w:val="en-US"/>
        </w:rPr>
        <w:t xml:space="preserve">1.3.3</w:t>
      </w:r>
      <w:r>
        <w:rPr>
          <w:rFonts w:asciiTheme="minorHAnsi" w:hAnsiTheme="minorHAnsi" w:eastAsiaTheme="minorEastAsia" w:cstheme="minorBidi"/>
          <w:i w:val="false"/>
          <w:sz w:val="22"/>
          <w:lang w:val="en-US" w:eastAsia="it-IT"/>
        </w:rPr>
        <w:tab/>
      </w:r>
      <w:r>
        <w:rPr>
          <w:rFonts w:asciiTheme="minorHAnsi" w:hAnsiTheme="minorHAnsi" w:eastAsiaTheme="minorEastAsia" w:cstheme="minorBidi"/>
          <w:lang w:val="en-US"/>
        </w:rPr>
        <w:t xml:space="preserve">Developer</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_Toc68114556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8"/>
        <w:tabs>
          <w:tab w:val="left" w:pos="851" w:leader="none"/>
        </w:tabs>
        <w:rPr>
          <w:rFonts w:asciiTheme="minorHAnsi" w:hAnsiTheme="minorHAnsi" w:eastAsiaTheme="minorEastAsia" w:cstheme="minorBidi"/>
          <w:smallCaps w:val="false"/>
          <w:sz w:val="22"/>
          <w:lang w:eastAsia="it-IT"/>
        </w:rPr>
      </w:pPr>
      <w:r>
        <w:rPr>
          <w:rFonts w:asciiTheme="minorHAnsi" w:hAnsiTheme="minorHAnsi" w:eastAsiaTheme="minorEastAsia" w:cstheme="minorBidi"/>
        </w:rPr>
        <w:t xml:space="preserve">1.4</w:t>
      </w:r>
      <w:r>
        <w:rPr>
          <w:rFonts w:asciiTheme="minorHAnsi" w:hAnsiTheme="minorHAnsi" w:eastAsiaTheme="minorEastAsia" w:cstheme="minorBidi"/>
          <w:smallCaps w:val="false"/>
          <w:sz w:val="22"/>
          <w:lang w:eastAsia="it-IT"/>
        </w:rPr>
        <w:tab/>
      </w:r>
      <w:r>
        <w:rPr>
          <w:rFonts w:asciiTheme="minorHAnsi" w:hAnsiTheme="minorHAnsi" w:eastAsiaTheme="minorEastAsia" w:cstheme="minorBidi"/>
        </w:rPr>
        <w:t xml:space="preserve">Item funzionali</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_Toc68114557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1.4.1</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IF-1 Visualizzazione della temperatura su schermo del dispositivo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_Toc68114558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1.4.2</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IF-2 Visualizzazione dell’umidità su </w:t>
      </w:r>
      <w:r>
        <w:rPr>
          <w:rFonts w:asciiTheme="minorHAnsi" w:hAnsiTheme="minorHAnsi" w:eastAsiaTheme="minorEastAsia" w:cstheme="minorBidi"/>
        </w:rPr>
        <w:t xml:space="preserve">schermo del dispositivo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_Toc68114559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1.4.3</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IF-3 Modifica dell’ID della stanza dal dispositivo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_Toc68114560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1.4.4</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IF-4 Modifica della connettività WiFi dal dispositivo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_Toc68114561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1.4.5</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IF-5 Registrami al servizio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_Toc68114562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1.4.6</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IF-6 Accedere al servizio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_Toc68114563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1.4.7</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IF-7 Disconnettermi dal servizio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_Toc68114564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1.4.8</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IF-8 Visualizzazione delle statistiche di una stanza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_Toc68114565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1.4.9</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IF-9 Aggiungere un dispositivo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_Toc68114566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1.4.10</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IF-10 Aggiungere una stanza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_Toc68114567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1.4.11</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IF-11 Rinominare una stanza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_Toc68114568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1.4.12</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IF-12 Rimuovere una stanza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_Toc68114569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1.4.13</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IF-13 Selezionare una data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_Toc68114570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1.4.14</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IF-14 Reset del dispositivo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_Toc68114571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8"/>
        <w:tabs>
          <w:tab w:val="left" w:pos="851" w:leader="none"/>
        </w:tabs>
        <w:rPr>
          <w:rFonts w:asciiTheme="minorHAnsi" w:hAnsiTheme="minorHAnsi" w:eastAsiaTheme="minorEastAsia" w:cstheme="minorBidi"/>
          <w:smallCaps w:val="false"/>
          <w:sz w:val="22"/>
          <w:lang w:eastAsia="it-IT"/>
        </w:rPr>
      </w:pPr>
      <w:r>
        <w:rPr>
          <w:rFonts w:asciiTheme="minorHAnsi" w:hAnsiTheme="minorHAnsi" w:eastAsiaTheme="minorEastAsia" w:cstheme="minorBidi"/>
        </w:rPr>
        <w:t xml:space="preserve">1.5</w:t>
      </w:r>
      <w:r>
        <w:rPr>
          <w:rFonts w:asciiTheme="minorHAnsi" w:hAnsiTheme="minorHAnsi" w:eastAsiaTheme="minorEastAsia" w:cstheme="minorBidi"/>
          <w:smallCaps w:val="false"/>
          <w:sz w:val="22"/>
          <w:lang w:eastAsia="it-IT"/>
        </w:rPr>
        <w:tab/>
      </w:r>
      <w:r>
        <w:rPr>
          <w:rFonts w:asciiTheme="minorHAnsi" w:hAnsiTheme="minorHAnsi" w:eastAsiaTheme="minorEastAsia" w:cstheme="minorBidi"/>
        </w:rPr>
        <w:t xml:space="preserve">Item informativi</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_Toc68114572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1.5.1</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II-1 Temperatura</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_Toc68114573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1.5.2</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II-2 Umidità</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_Toc68114574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1.5.3</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II-3 ID della stanza</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_Toc68114575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1.5.4</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II-4 ID dell’utente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_Toc68114576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1.5.5</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II-5 Timezone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_Toc68114577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6</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8"/>
        <w:tabs>
          <w:tab w:val="left" w:pos="851" w:leader="none"/>
        </w:tabs>
        <w:rPr>
          <w:rFonts w:asciiTheme="minorHAnsi" w:hAnsiTheme="minorHAnsi" w:eastAsiaTheme="minorEastAsia" w:cstheme="minorBidi"/>
          <w:smallCaps w:val="false"/>
          <w:sz w:val="22"/>
          <w:lang w:eastAsia="it-IT"/>
        </w:rPr>
      </w:pPr>
      <w:r>
        <w:rPr>
          <w:rFonts w:asciiTheme="minorHAnsi" w:hAnsiTheme="minorHAnsi" w:eastAsiaTheme="minorEastAsia" w:cstheme="minorBidi"/>
        </w:rPr>
        <w:t xml:space="preserve">1.6</w:t>
      </w:r>
      <w:r>
        <w:rPr>
          <w:rFonts w:asciiTheme="minorHAnsi" w:hAnsiTheme="minorHAnsi" w:eastAsiaTheme="minorEastAsia" w:cstheme="minorBidi"/>
          <w:smallCaps w:val="false"/>
          <w:sz w:val="22"/>
          <w:lang w:eastAsia="it-IT"/>
        </w:rPr>
        <w:tab/>
      </w:r>
      <w:r>
        <w:rPr>
          <w:rFonts w:asciiTheme="minorHAnsi" w:hAnsiTheme="minorHAnsi" w:eastAsiaTheme="minorEastAsia" w:cstheme="minorBidi"/>
        </w:rPr>
        <w:t xml:space="preserve">Altri Item</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_Toc68114578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6</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1.6.1</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AI-1 Connettività</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_Toc68114579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6</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1.6.2</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AI-2 Database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_Toc68114580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6</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1.6.3</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AI-3 Sensore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_Toc68114581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6</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1.6.4</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AI-4 EEPROM</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_Toc68114582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6</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1.6.5</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AI-5 Installazione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_Toc68114583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6</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val="en-US" w:eastAsia="it-IT"/>
        </w:rPr>
      </w:pPr>
      <w:r>
        <w:rPr>
          <w:rFonts w:asciiTheme="minorHAnsi" w:hAnsiTheme="minorHAnsi" w:eastAsiaTheme="minorEastAsia" w:cstheme="minorBidi"/>
          <w:lang w:val="en-US"/>
        </w:rPr>
        <w:t xml:space="preserve">1.6.6</w:t>
      </w:r>
      <w:r>
        <w:rPr>
          <w:rFonts w:asciiTheme="minorHAnsi" w:hAnsiTheme="minorHAnsi" w:eastAsiaTheme="minorEastAsia" w:cstheme="minorBidi"/>
          <w:i w:val="false"/>
          <w:sz w:val="22"/>
          <w:lang w:val="en-US" w:eastAsia="it-IT"/>
        </w:rPr>
        <w:tab/>
      </w:r>
      <w:r>
        <w:rPr>
          <w:rFonts w:asciiTheme="minorHAnsi" w:hAnsiTheme="minorHAnsi" w:eastAsiaTheme="minorEastAsia" w:cstheme="minorBidi"/>
          <w:lang w:val="en-US"/>
        </w:rPr>
        <w:t xml:space="preserve">AI-6 RTC</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_Toc68114584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7</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7"/>
        <w:rPr>
          <w:rFonts w:asciiTheme="minorHAnsi" w:hAnsiTheme="minorHAnsi" w:eastAsiaTheme="minorEastAsia" w:cstheme="minorBidi"/>
          <w:b w:val="false"/>
          <w:smallCaps w:val="false"/>
          <w:sz w:val="22"/>
          <w:lang w:val="en-US" w:eastAsia="it-IT"/>
        </w:rPr>
      </w:pPr>
      <w:r>
        <w:rPr>
          <w:rFonts w:ascii="Verdana" w:hAnsi="Verdana" w:asciiTheme="minorHAnsi" w:hAnsiTheme="minorHAnsi" w:eastAsiaTheme="minorEastAsia" w:cstheme="minorBidi"/>
          <w:lang w:val="en-US"/>
        </w:rPr>
        <w:t xml:space="preserve">2.</w:t>
      </w:r>
      <w:r>
        <w:rPr>
          <w:rFonts w:asciiTheme="minorHAnsi" w:hAnsiTheme="minorHAnsi" w:eastAsiaTheme="minorEastAsia" w:cstheme="minorBidi"/>
          <w:b w:val="false"/>
          <w:smallCaps w:val="false"/>
          <w:sz w:val="22"/>
          <w:lang w:val="en-US" w:eastAsia="it-IT"/>
        </w:rPr>
        <w:tab/>
      </w:r>
      <w:r>
        <w:rPr>
          <w:rFonts w:ascii="Verdana" w:hAnsi="Verdana" w:asciiTheme="minorHAnsi" w:hAnsiTheme="minorHAnsi" w:eastAsiaTheme="minorEastAsia" w:cstheme="minorBidi"/>
          <w:lang w:val="en-US"/>
        </w:rPr>
        <w:t xml:space="preserve">Sprint Report</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_Toc68114585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8</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8"/>
        <w:tabs>
          <w:tab w:val="left" w:pos="851" w:leader="none"/>
        </w:tabs>
        <w:rPr>
          <w:rFonts w:asciiTheme="minorHAnsi" w:hAnsiTheme="minorHAnsi" w:eastAsiaTheme="minorEastAsia" w:cstheme="minorBidi"/>
          <w:smallCaps w:val="false"/>
          <w:sz w:val="22"/>
          <w:lang w:val="en-US" w:eastAsia="it-IT"/>
        </w:rPr>
      </w:pPr>
      <w:r>
        <w:rPr>
          <w:rFonts w:asciiTheme="minorHAnsi" w:hAnsiTheme="minorHAnsi" w:eastAsiaTheme="minorEastAsia" w:cstheme="minorBidi"/>
          <w:lang w:val="en-US"/>
        </w:rPr>
        <w:t xml:space="preserve">2.1</w:t>
      </w:r>
      <w:r>
        <w:rPr>
          <w:rFonts w:asciiTheme="minorHAnsi" w:hAnsiTheme="minorHAnsi" w:eastAsiaTheme="minorEastAsia" w:cstheme="minorBidi"/>
          <w:smallCaps w:val="false"/>
          <w:sz w:val="22"/>
          <w:lang w:val="en-US" w:eastAsia="it-IT"/>
        </w:rPr>
        <w:tab/>
      </w:r>
      <w:r>
        <w:rPr>
          <w:rFonts w:asciiTheme="minorHAnsi" w:hAnsiTheme="minorHAnsi" w:eastAsiaTheme="minorEastAsia" w:cstheme="minorBidi"/>
          <w:lang w:val="en-US"/>
        </w:rPr>
        <w:t xml:space="preserve">Sprint Backlog</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_Toc68114586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8</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8"/>
        <w:tabs>
          <w:tab w:val="left" w:pos="851" w:leader="none"/>
        </w:tabs>
        <w:rPr>
          <w:rFonts w:asciiTheme="minorHAnsi" w:hAnsiTheme="minorHAnsi" w:eastAsiaTheme="minorEastAsia" w:cstheme="minorBidi"/>
          <w:smallCaps w:val="false"/>
          <w:sz w:val="22"/>
          <w:lang w:eastAsia="it-IT"/>
        </w:rPr>
      </w:pPr>
      <w:r>
        <w:rPr>
          <w:rFonts w:asciiTheme="minorHAnsi" w:hAnsiTheme="minorHAnsi" w:eastAsiaTheme="minorEastAsia" w:cstheme="minorBidi"/>
        </w:rPr>
        <w:t xml:space="preserve">2.2</w:t>
      </w:r>
      <w:r>
        <w:rPr>
          <w:rFonts w:asciiTheme="minorHAnsi" w:hAnsiTheme="minorHAnsi" w:eastAsiaTheme="minorEastAsia" w:cstheme="minorBidi"/>
          <w:smallCaps w:val="false"/>
          <w:sz w:val="22"/>
          <w:lang w:eastAsia="it-IT"/>
        </w:rPr>
        <w:tab/>
      </w:r>
      <w:r>
        <w:rPr>
          <w:rFonts w:asciiTheme="minorHAnsi" w:hAnsiTheme="minorHAnsi" w:eastAsiaTheme="minorEastAsia" w:cstheme="minorBidi"/>
        </w:rPr>
        <w:t xml:space="preserve">Product Requirement Specification</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_Toc68114587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9</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2.2.1</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Diagramma dei Casi d’uso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_Toc68114588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9</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8"/>
        <w:tabs>
          <w:tab w:val="left" w:pos="851" w:leader="none"/>
        </w:tabs>
        <w:rPr>
          <w:rFonts w:asciiTheme="minorHAnsi" w:hAnsiTheme="minorHAnsi" w:eastAsiaTheme="minorEastAsia" w:cstheme="minorBidi"/>
          <w:smallCaps w:val="false"/>
          <w:sz w:val="22"/>
          <w:lang w:val="en-US" w:eastAsia="it-IT"/>
        </w:rPr>
      </w:pPr>
      <w:r>
        <w:rPr>
          <w:rFonts w:asciiTheme="minorHAnsi" w:hAnsiTheme="minorHAnsi" w:eastAsiaTheme="minorEastAsia" w:cstheme="minorBidi"/>
          <w:lang w:val="en-US"/>
        </w:rPr>
        <w:t xml:space="preserve">2.3</w:t>
      </w:r>
      <w:r>
        <w:rPr>
          <w:rFonts w:asciiTheme="minorHAnsi" w:hAnsiTheme="minorHAnsi" w:eastAsiaTheme="minorEastAsia" w:cstheme="minorBidi"/>
          <w:smallCaps w:val="false"/>
          <w:sz w:val="22"/>
          <w:lang w:val="en-US" w:eastAsia="it-IT"/>
        </w:rPr>
        <w:tab/>
      </w:r>
      <w:r>
        <w:rPr>
          <w:rFonts w:asciiTheme="minorHAnsi" w:hAnsiTheme="minorHAnsi" w:eastAsiaTheme="minorEastAsia" w:cstheme="minorBidi"/>
          <w:lang w:val="en-US"/>
        </w:rPr>
        <w:t xml:space="preserve">System Architecture</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_Toc68114589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10</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val="en-US" w:eastAsia="it-IT"/>
        </w:rPr>
      </w:pPr>
      <w:r>
        <w:rPr>
          <w:rFonts w:asciiTheme="minorHAnsi" w:hAnsiTheme="minorHAnsi" w:eastAsiaTheme="minorEastAsia" w:cstheme="minorBidi"/>
          <w:lang w:val="en-US"/>
        </w:rPr>
        <w:t xml:space="preserve">2.3.1</w:t>
      </w:r>
      <w:r>
        <w:rPr>
          <w:rFonts w:asciiTheme="minorHAnsi" w:hAnsiTheme="minorHAnsi" w:eastAsiaTheme="minorEastAsia" w:cstheme="minorBidi"/>
          <w:i w:val="false"/>
          <w:sz w:val="22"/>
          <w:lang w:val="en-US" w:eastAsia="it-IT"/>
        </w:rPr>
        <w:tab/>
      </w:r>
      <w:r>
        <w:rPr>
          <w:rFonts w:asciiTheme="minorHAnsi" w:hAnsiTheme="minorHAnsi" w:eastAsiaTheme="minorEastAsia" w:cstheme="minorBidi"/>
          <w:lang w:val="en-US"/>
        </w:rPr>
        <w:t xml:space="preserve">Diagramma</w:t>
      </w:r>
      <w:r>
        <w:rPr>
          <w:rFonts w:asciiTheme="minorHAnsi" w:hAnsiTheme="minorHAnsi" w:eastAsiaTheme="minorEastAsia" w:cstheme="minorBidi"/>
          <w:lang w:val="en-US"/>
        </w:rPr>
        <w:t xml:space="preserve"> di Deployment</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_Toc68114590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10</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8"/>
        <w:tabs>
          <w:tab w:val="left" w:pos="851" w:leader="none"/>
        </w:tabs>
        <w:rPr>
          <w:rFonts w:asciiTheme="minorHAnsi" w:hAnsiTheme="minorHAnsi" w:eastAsiaTheme="minorEastAsia" w:cstheme="minorBidi"/>
          <w:smallCaps w:val="false"/>
          <w:sz w:val="22"/>
          <w:lang w:eastAsia="it-IT"/>
        </w:rPr>
      </w:pPr>
      <w:r>
        <w:rPr>
          <w:rFonts w:asciiTheme="minorHAnsi" w:hAnsiTheme="minorHAnsi" w:eastAsiaTheme="minorEastAsia" w:cstheme="minorBidi"/>
        </w:rPr>
        <w:t xml:space="preserve">2.4</w:t>
      </w:r>
      <w:r>
        <w:rPr>
          <w:rFonts w:asciiTheme="minorHAnsi" w:hAnsiTheme="minorHAnsi" w:eastAsiaTheme="minorEastAsia" w:cstheme="minorBidi"/>
          <w:smallCaps w:val="false"/>
          <w:sz w:val="22"/>
          <w:lang w:eastAsia="it-IT"/>
        </w:rPr>
        <w:tab/>
      </w:r>
      <w:r>
        <w:rPr>
          <w:rFonts w:asciiTheme="minorHAnsi" w:hAnsiTheme="minorHAnsi" w:eastAsiaTheme="minorEastAsia" w:cstheme="minorBidi"/>
        </w:rPr>
        <w:t xml:space="preserve">Detailed Product Design</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_Toc68114591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10</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2.4.1</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Dispositivo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_Toc68114592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10</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2.4.2</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_Toc68114593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12</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8"/>
        <w:tabs>
          <w:tab w:val="left" w:pos="851" w:leader="none"/>
        </w:tabs>
        <w:rPr>
          <w:rFonts w:asciiTheme="minorHAnsi" w:hAnsiTheme="minorHAnsi" w:eastAsiaTheme="minorEastAsia" w:cstheme="minorBidi"/>
          <w:smallCaps w:val="false"/>
          <w:sz w:val="22"/>
          <w:lang w:eastAsia="it-IT"/>
        </w:rPr>
      </w:pPr>
      <w:r>
        <w:rPr>
          <w:rFonts w:asciiTheme="minorHAnsi" w:hAnsiTheme="minorHAnsi" w:eastAsiaTheme="minorEastAsia" w:cstheme="minorBidi"/>
        </w:rPr>
        <w:t xml:space="preserve">2.5</w:t>
      </w:r>
      <w:r>
        <w:rPr>
          <w:rFonts w:asciiTheme="minorHAnsi" w:hAnsiTheme="minorHAnsi" w:eastAsiaTheme="minorEastAsia" w:cstheme="minorBidi"/>
          <w:smallCaps w:val="false"/>
          <w:sz w:val="22"/>
          <w:lang w:eastAsia="it-IT"/>
        </w:rPr>
        <w:tab/>
      </w:r>
      <w:r>
        <w:rPr>
          <w:rFonts w:asciiTheme="minorHAnsi" w:hAnsiTheme="minorHAnsi" w:eastAsiaTheme="minorEastAsia" w:cstheme="minorBidi"/>
        </w:rPr>
        <w:t xml:space="preserve">Data modeling and design</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_Toc68114594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14</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2.5.1</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Modello logico del Database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_Toc68114595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14</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9"/>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2.5.2</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Struttura fisica del Database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_Toc68114596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14</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7"/>
        <w:rPr>
          <w:rFonts w:asciiTheme="minorHAnsi" w:hAnsiTheme="minorHAnsi" w:eastAsiaTheme="minorEastAsia" w:cstheme="minorBidi"/>
          <w:b w:val="false"/>
          <w:smallCaps w:val="false"/>
          <w:sz w:val="22"/>
          <w:lang w:eastAsia="it-IT"/>
        </w:rPr>
      </w:pPr>
      <w:r>
        <w:rPr>
          <w:rFonts w:asciiTheme="minorHAnsi" w:hAnsiTheme="minorHAnsi" w:eastAsiaTheme="minorEastAsia" w:cstheme="minorBidi"/>
        </w:rPr>
        <w:t xml:space="preserve">3.</w:t>
      </w:r>
      <w:r>
        <w:rPr>
          <w:rFonts w:asciiTheme="minorHAnsi" w:hAnsiTheme="minorHAnsi" w:eastAsiaTheme="minorEastAsia" w:cstheme="minorBidi"/>
          <w:b w:val="false"/>
          <w:smallCaps w:val="false"/>
          <w:sz w:val="22"/>
          <w:lang w:eastAsia="it-IT"/>
        </w:rPr>
        <w:tab/>
      </w:r>
      <w:r>
        <w:rPr>
          <w:rFonts w:asciiTheme="minorHAnsi" w:hAnsiTheme="minorHAnsi" w:eastAsiaTheme="minorEastAsia" w:cstheme="minorBidi"/>
        </w:rPr>
        <w:t xml:space="preserve">Glossario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_Toc68114597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15</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18"/>
        <w:tabs>
          <w:tab w:val="left" w:pos="851" w:leader="none"/>
        </w:tabs>
        <w:rPr>
          <w:rFonts w:asciiTheme="minorHAnsi" w:hAnsiTheme="minorHAnsi" w:eastAsiaTheme="minorEastAsia" w:cstheme="minorBidi"/>
          <w:smallCaps w:val="false"/>
          <w:sz w:val="22"/>
          <w:lang w:eastAsia="it-IT"/>
        </w:rPr>
      </w:pPr>
      <w:r>
        <w:rPr>
          <w:rFonts w:asciiTheme="minorHAnsi" w:hAnsiTheme="minorHAnsi" w:eastAsiaTheme="minorEastAsia" w:cstheme="minorBidi"/>
        </w:rPr>
        <w:t xml:space="preserve">3.1</w:t>
      </w:r>
      <w:r>
        <w:rPr>
          <w:rFonts w:asciiTheme="minorHAnsi" w:hAnsiTheme="minorHAnsi" w:eastAsiaTheme="minorEastAsia" w:cstheme="minorBidi"/>
          <w:smallCaps w:val="false"/>
          <w:sz w:val="22"/>
          <w:lang w:eastAsia="it-IT"/>
        </w:rPr>
        <w:tab/>
      </w:r>
      <w:r>
        <w:rPr>
          <w:rFonts w:asciiTheme="minorHAnsi" w:hAnsiTheme="minorHAnsi" w:eastAsiaTheme="minorEastAsia" w:cstheme="minorBidi"/>
        </w:rPr>
        <w:t xml:space="preserve">Definizioni</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_Toc68114598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15</w:t>
      </w:r>
      <w:r>
        <w:rPr>
          <w:rFonts w:asciiTheme="minorHAnsi" w:hAnsiTheme="minorHAnsi" w:eastAsiaTheme="minorEastAsia" w:cstheme="minorBidi"/>
        </w:rPr>
        <w:fldChar w:fldCharType="end"/>
      </w:r>
      <w:r>
        <w:rPr>
          <w:rFonts w:asciiTheme="minorHAnsi" w:hAnsiTheme="minorHAnsi" w:eastAsiaTheme="minorEastAsia" w:cstheme="minorBidi"/>
        </w:rPr>
      </w:r>
    </w:p>
    <w:p>
      <w:pPr>
        <w:pStyle w:val="864"/>
      </w:pPr>
      <w:r>
        <w:rPr>
          <w:rFonts w:asciiTheme="majorHAnsi" w:hAnsiTheme="majorHAnsi" w:eastAsiaTheme="minorEastAsia" w:cstheme="majorHAnsi"/>
          <w:smallCaps/>
          <w:sz w:val="24"/>
          <w:szCs w:val="22"/>
        </w:rPr>
        <w:fldChar w:fldCharType="end"/>
      </w:r>
      <w:r>
        <w:rPr>
          <w:rFonts w:asciiTheme="majorHAnsi" w:hAnsiTheme="majorHAnsi" w:eastAsiaTheme="minorEastAsia" w:cstheme="majorHAnsi"/>
        </w:rPr>
      </w:r>
    </w:p>
    <w:p>
      <w:pPr>
        <w:pStyle w:val="801"/>
      </w:pPr>
      <w:r>
        <w:rPr>
          <w:rFonts w:asciiTheme="majorHAnsi" w:hAnsiTheme="majorHAnsi" w:eastAsiaTheme="minorEastAsia" w:cstheme="majorHAnsi"/>
        </w:rPr>
      </w:r>
      <w:bookmarkStart w:id="12" w:name="_Toc357915316"/>
      <w:r>
        <w:rPr>
          <w:rFonts w:asciiTheme="majorHAnsi" w:hAnsiTheme="majorHAnsi" w:eastAsiaTheme="minorEastAsia" w:cstheme="majorHAnsi"/>
        </w:rPr>
      </w:r>
      <w:bookmarkStart w:id="13" w:name="_Toc357917012"/>
      <w:r>
        <w:rPr>
          <w:rFonts w:asciiTheme="majorHAnsi" w:hAnsiTheme="majorHAnsi" w:eastAsiaTheme="minorEastAsia" w:cstheme="majorHAnsi"/>
        </w:rPr>
      </w:r>
      <w:bookmarkStart w:id="14" w:name="_Toc357917143"/>
      <w:r>
        <w:rPr>
          <w:rFonts w:asciiTheme="majorHAnsi" w:hAnsiTheme="majorHAnsi" w:eastAsiaTheme="minorEastAsia" w:cstheme="majorHAnsi"/>
        </w:rPr>
      </w:r>
      <w:bookmarkStart w:id="15" w:name="_Toc68114550"/>
      <w:r>
        <w:rPr>
          <w:rFonts w:asciiTheme="majorHAnsi" w:hAnsiTheme="majorHAnsi" w:eastAsiaTheme="minorEastAsia" w:cstheme="majorHAnsi"/>
        </w:rPr>
      </w:r>
      <w:bookmarkEnd w:id="0"/>
      <w:r>
        <w:rPr>
          <w:rFonts w:asciiTheme="majorHAnsi" w:hAnsiTheme="majorHAnsi" w:eastAsiaTheme="minorEastAsia" w:cstheme="majorHAnsi"/>
        </w:rPr>
      </w:r>
      <w:bookmarkEnd w:id="1"/>
      <w:r>
        <w:rPr>
          <w:rFonts w:asciiTheme="majorHAnsi" w:hAnsiTheme="majorHAnsi" w:eastAsiaTheme="minorEastAsia" w:cstheme="majorHAnsi"/>
        </w:rPr>
      </w:r>
      <w:bookmarkEnd w:id="2"/>
      <w:r>
        <w:rPr>
          <w:rFonts w:asciiTheme="majorHAnsi" w:hAnsiTheme="majorHAnsi" w:eastAsiaTheme="minorEastAsia" w:cstheme="majorHAnsi"/>
        </w:rPr>
      </w:r>
      <w:bookmarkEnd w:id="3"/>
      <w:r>
        <w:rPr>
          <w:rFonts w:asciiTheme="majorHAnsi" w:hAnsiTheme="majorHAnsi" w:eastAsiaTheme="minorEastAsia" w:cstheme="majorHAnsi"/>
        </w:rPr>
      </w:r>
      <w:bookmarkEnd w:id="4"/>
      <w:r>
        <w:rPr>
          <w:rFonts w:asciiTheme="majorHAnsi" w:hAnsiTheme="majorHAnsi" w:eastAsiaTheme="minorEastAsia" w:cstheme="majorHAnsi"/>
        </w:rPr>
      </w:r>
      <w:bookmarkEnd w:id="5"/>
      <w:r>
        <w:rPr>
          <w:rFonts w:asciiTheme="majorHAnsi" w:hAnsiTheme="majorHAnsi" w:eastAsiaTheme="minorEastAsia" w:cstheme="majorHAnsi"/>
        </w:rPr>
      </w:r>
      <w:bookmarkEnd w:id="6"/>
      <w:r>
        <w:rPr>
          <w:rFonts w:asciiTheme="majorHAnsi" w:hAnsiTheme="majorHAnsi" w:eastAsiaTheme="minorEastAsia" w:cstheme="majorHAnsi"/>
        </w:rPr>
      </w:r>
      <w:bookmarkEnd w:id="7"/>
      <w:r>
        <w:rPr>
          <w:rFonts w:asciiTheme="majorHAnsi" w:hAnsiTheme="majorHAnsi" w:eastAsiaTheme="minorEastAsia" w:cstheme="majorHAnsi"/>
        </w:rPr>
      </w:r>
      <w:bookmarkEnd w:id="10"/>
      <w:r>
        <w:rPr>
          <w:rFonts w:asciiTheme="majorHAnsi" w:hAnsiTheme="majorHAnsi" w:eastAsiaTheme="minorEastAsia" w:cstheme="majorHAnsi"/>
        </w:rPr>
      </w:r>
      <w:bookmarkEnd w:id="11"/>
      <w:r>
        <w:rPr>
          <w:rFonts w:asciiTheme="majorHAnsi" w:hAnsiTheme="majorHAnsi" w:eastAsiaTheme="minorEastAsia" w:cstheme="majorHAnsi"/>
        </w:rPr>
        <w:t xml:space="preserve">Product Backlog</w:t>
      </w:r>
      <w:bookmarkEnd w:id="12"/>
      <w:r>
        <w:rPr>
          <w:rFonts w:asciiTheme="majorHAnsi" w:hAnsiTheme="majorHAnsi" w:eastAsiaTheme="minorEastAsia" w:cstheme="majorHAnsi"/>
        </w:rPr>
      </w:r>
      <w:bookmarkEnd w:id="13"/>
      <w:r>
        <w:rPr>
          <w:rFonts w:asciiTheme="majorHAnsi" w:hAnsiTheme="majorHAnsi" w:eastAsiaTheme="minorEastAsia" w:cstheme="majorHAnsi"/>
        </w:rPr>
      </w:r>
      <w:bookmarkEnd w:id="14"/>
      <w:r>
        <w:rPr>
          <w:rFonts w:asciiTheme="majorHAnsi" w:hAnsiTheme="majorHAnsi" w:eastAsiaTheme="minorEastAsia" w:cstheme="majorHAnsi"/>
        </w:rPr>
      </w:r>
      <w:bookmarkEnd w:id="15"/>
      <w:r>
        <w:rPr>
          <w:rFonts w:asciiTheme="majorHAnsi" w:hAnsiTheme="majorHAnsi" w:eastAsiaTheme="minorEastAsia" w:cstheme="majorHAnsi"/>
        </w:rPr>
      </w:r>
      <w:r>
        <w:rPr>
          <w:rFonts w:asciiTheme="majorHAnsi" w:hAnsiTheme="majorHAnsi" w:eastAsiaTheme="minorEastAsia" w:cstheme="majorHAnsi"/>
        </w:rPr>
      </w:r>
    </w:p>
    <w:p>
      <w:pPr>
        <w:pStyle w:val="802"/>
      </w:pPr>
      <w:r>
        <w:rPr>
          <w:rFonts w:asciiTheme="majorHAnsi" w:hAnsiTheme="majorHAnsi" w:eastAsiaTheme="minorEastAsia" w:cstheme="majorHAnsi"/>
        </w:rPr>
      </w:r>
      <w:bookmarkStart w:id="16" w:name="_Toc357915317"/>
      <w:r>
        <w:rPr>
          <w:rFonts w:asciiTheme="majorHAnsi" w:hAnsiTheme="majorHAnsi" w:eastAsiaTheme="minorEastAsia" w:cstheme="majorHAnsi"/>
        </w:rPr>
      </w:r>
      <w:bookmarkStart w:id="17" w:name="_Toc357917013"/>
      <w:r>
        <w:rPr>
          <w:rFonts w:asciiTheme="majorHAnsi" w:hAnsiTheme="majorHAnsi" w:eastAsiaTheme="minorEastAsia" w:cstheme="majorHAnsi"/>
        </w:rPr>
      </w:r>
      <w:bookmarkStart w:id="18" w:name="_Toc357917144"/>
      <w:r>
        <w:rPr>
          <w:rFonts w:asciiTheme="majorHAnsi" w:hAnsiTheme="majorHAnsi" w:eastAsiaTheme="minorEastAsia" w:cstheme="majorHAnsi"/>
        </w:rPr>
      </w:r>
      <w:bookmarkStart w:id="19" w:name="_Toc68114551"/>
      <w:r>
        <w:rPr>
          <w:rFonts w:asciiTheme="majorHAnsi" w:hAnsiTheme="majorHAnsi" w:eastAsiaTheme="minorEastAsia" w:cstheme="majorHAnsi"/>
        </w:rPr>
        <w:t xml:space="preserve">Introduzione</w:t>
      </w:r>
      <w:bookmarkEnd w:id="16"/>
      <w:r>
        <w:rPr>
          <w:rFonts w:asciiTheme="majorHAnsi" w:hAnsiTheme="majorHAnsi" w:eastAsiaTheme="minorEastAsia" w:cstheme="majorHAnsi"/>
        </w:rPr>
      </w:r>
      <w:bookmarkEnd w:id="17"/>
      <w:r>
        <w:rPr>
          <w:rFonts w:asciiTheme="majorHAnsi" w:hAnsiTheme="majorHAnsi" w:eastAsiaTheme="minorEastAsia" w:cstheme="majorHAnsi"/>
        </w:rPr>
      </w:r>
      <w:bookmarkEnd w:id="18"/>
      <w:r>
        <w:rPr>
          <w:rFonts w:asciiTheme="majorHAnsi" w:hAnsiTheme="majorHAnsi" w:eastAsiaTheme="minorEastAsia" w:cstheme="majorHAnsi"/>
        </w:rPr>
      </w:r>
      <w:bookmarkEnd w:id="19"/>
      <w:r>
        <w:rPr>
          <w:rFonts w:asciiTheme="majorHAnsi" w:hAnsiTheme="majorHAnsi" w:eastAsiaTheme="minorEastAsia" w:cstheme="majorHAnsi"/>
        </w:rPr>
        <w:t xml:space="preserve"> </w:t>
      </w:r>
      <w:r>
        <w:rPr>
          <w:rFonts w:asciiTheme="majorHAnsi" w:hAnsiTheme="majorHAnsi" w:eastAsiaTheme="minorEastAsia" w:cstheme="majorHAnsi"/>
        </w:rPr>
      </w:r>
    </w:p>
    <w:p>
      <w:r>
        <w:rPr>
          <w:rFonts w:asciiTheme="majorHAnsi" w:hAnsiTheme="majorHAnsi" w:eastAsiaTheme="minorEastAsia" w:cstheme="majorHAnsi"/>
        </w:rPr>
        <w:t xml:space="preserve">Air Analyzer </w:t>
      </w:r>
      <w:r>
        <w:rPr>
          <w:rFonts w:asciiTheme="majorHAnsi" w:hAnsiTheme="majorHAnsi" w:eastAsiaTheme="minorEastAsia" w:cstheme="majorHAnsi"/>
        </w:rPr>
        <w:t xml:space="preserve">è un sistema che nasce per monitorare </w:t>
      </w:r>
      <w:r>
        <w:rPr>
          <w:rFonts w:asciiTheme="majorHAnsi" w:hAnsiTheme="majorHAnsi" w:eastAsiaTheme="minorEastAsia" w:cstheme="majorHAnsi"/>
        </w:rPr>
        <w:t xml:space="preserve">la qualità dell’aria in temperatura </w:t>
      </w:r>
      <w:r>
        <w:rPr>
          <w:rFonts w:asciiTheme="majorHAnsi" w:hAnsiTheme="majorHAnsi" w:eastAsiaTheme="minorEastAsia" w:cstheme="majorHAnsi"/>
        </w:rPr>
        <w:t xml:space="preserve">e</w:t>
      </w:r>
      <w:r>
        <w:rPr>
          <w:rFonts w:asciiTheme="majorHAnsi" w:hAnsiTheme="majorHAnsi" w:eastAsiaTheme="minorEastAsia" w:cstheme="majorHAnsi"/>
        </w:rPr>
        <w:t xml:space="preserve"> umidità, espressi rispettivamente in gradi Celsius </w:t>
      </w:r>
      <w:r>
        <w:rPr>
          <w:rFonts w:asciiTheme="majorHAnsi" w:hAnsiTheme="majorHAnsi" w:eastAsiaTheme="minorEastAsia" w:cstheme="majorHAnsi"/>
        </w:rPr>
        <w:t xml:space="preserve">ed in percentuale. L’applicazione Android permetterà all’utente di visualizzare i dati e gestire le stanze.</w:t>
      </w:r>
      <w:r>
        <w:rPr>
          <w:rFonts w:asciiTheme="majorHAnsi" w:hAnsiTheme="majorHAnsi" w:eastAsiaTheme="minorEastAsia" w:cstheme="majorHAnsi"/>
        </w:rPr>
      </w:r>
    </w:p>
    <w:p>
      <w:pPr>
        <w:pStyle w:val="802"/>
      </w:pPr>
      <w:r>
        <w:rPr>
          <w:rFonts w:asciiTheme="majorHAnsi" w:hAnsiTheme="majorHAnsi" w:eastAsiaTheme="minorEastAsia" w:cstheme="majorHAnsi"/>
        </w:rPr>
      </w:r>
      <w:bookmarkStart w:id="20" w:name="_Toc68114552"/>
      <w:r>
        <w:rPr>
          <w:rFonts w:asciiTheme="majorHAnsi" w:hAnsiTheme="majorHAnsi" w:eastAsiaTheme="minorEastAsia" w:cstheme="majorHAnsi"/>
        </w:rPr>
        <w:t xml:space="preserve">Contesto</w:t>
      </w:r>
      <w:r>
        <w:rPr>
          <w:rFonts w:asciiTheme="majorHAnsi" w:hAnsiTheme="majorHAnsi" w:eastAsiaTheme="minorEastAsia" w:cstheme="majorHAnsi"/>
        </w:rPr>
        <w:t xml:space="preserve"> di business</w:t>
      </w:r>
      <w:bookmarkEnd w:id="20"/>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rPr>
        <w:t xml:space="preserve">Air Analyzer vuole essere una soluzione ai semplici sistemi </w:t>
      </w:r>
      <w:r>
        <w:rPr>
          <w:rFonts w:asciiTheme="majorHAnsi" w:hAnsiTheme="majorHAnsi" w:eastAsiaTheme="minorEastAsia" w:cstheme="majorHAnsi"/>
        </w:rPr>
        <w:t xml:space="preserve">correlati</w:t>
      </w:r>
      <w:r>
        <w:rPr>
          <w:rFonts w:asciiTheme="majorHAnsi" w:hAnsiTheme="majorHAnsi" w:eastAsiaTheme="minorEastAsia" w:cstheme="majorHAnsi"/>
        </w:rPr>
        <w:t xml:space="preserve">, i quali </w:t>
      </w:r>
      <w:r>
        <w:rPr>
          <w:rFonts w:asciiTheme="majorHAnsi" w:hAnsiTheme="majorHAnsi" w:eastAsiaTheme="minorEastAsia" w:cstheme="majorHAnsi"/>
        </w:rPr>
        <w:t xml:space="preserve">sono limitati a</w:t>
      </w:r>
      <w:r>
        <w:rPr>
          <w:rFonts w:asciiTheme="majorHAnsi" w:hAnsiTheme="majorHAnsi" w:eastAsiaTheme="minorEastAsia" w:cstheme="majorHAnsi"/>
        </w:rPr>
        <w:t xml:space="preserve">lla sola visualizzazione</w:t>
      </w:r>
      <w:r>
        <w:rPr>
          <w:rFonts w:asciiTheme="majorHAnsi" w:hAnsiTheme="majorHAnsi" w:eastAsiaTheme="minorEastAsia" w:cstheme="majorHAnsi"/>
        </w:rPr>
        <w:t xml:space="preserve">.</w:t>
      </w:r>
      <w:r>
        <w:rPr>
          <w:rFonts w:asciiTheme="majorHAnsi" w:hAnsiTheme="majorHAnsi" w:eastAsiaTheme="minorEastAsia" w:cstheme="majorHAnsi"/>
        </w:rPr>
        <w:t xml:space="preserve"> </w:t>
      </w:r>
      <w:r>
        <w:rPr>
          <w:rFonts w:asciiTheme="majorHAnsi" w:hAnsiTheme="majorHAnsi" w:eastAsiaTheme="minorEastAsia" w:cstheme="majorHAnsi"/>
        </w:rPr>
        <w:t xml:space="preserve">I dati </w:t>
      </w:r>
      <w:r>
        <w:rPr>
          <w:rFonts w:asciiTheme="majorHAnsi" w:hAnsiTheme="majorHAnsi" w:eastAsiaTheme="minorEastAsia" w:cstheme="majorHAnsi"/>
        </w:rPr>
        <w:t xml:space="preserve">di ogni cliente </w:t>
      </w:r>
      <w:r>
        <w:rPr>
          <w:rFonts w:asciiTheme="majorHAnsi" w:hAnsiTheme="majorHAnsi" w:eastAsiaTheme="minorEastAsia" w:cstheme="majorHAnsi"/>
        </w:rPr>
        <w:t xml:space="preserve">saranno memorizza</w:t>
      </w:r>
      <w:r>
        <w:rPr>
          <w:rFonts w:asciiTheme="majorHAnsi" w:hAnsiTheme="majorHAnsi" w:eastAsiaTheme="minorEastAsia" w:cstheme="majorHAnsi"/>
        </w:rPr>
        <w:t xml:space="preserve">ti</w:t>
      </w:r>
      <w:r>
        <w:rPr>
          <w:rFonts w:asciiTheme="majorHAnsi" w:hAnsiTheme="majorHAnsi" w:eastAsiaTheme="minorEastAsia" w:cstheme="majorHAnsi"/>
        </w:rPr>
        <w:t xml:space="preserve"> in un database</w:t>
      </w:r>
      <w:r>
        <w:rPr>
          <w:rFonts w:asciiTheme="majorHAnsi" w:hAnsiTheme="majorHAnsi" w:eastAsiaTheme="minorEastAsia" w:cstheme="majorHAnsi"/>
        </w:rPr>
        <w:t xml:space="preserve"> dedicato</w:t>
      </w:r>
      <w:r>
        <w:rPr>
          <w:rFonts w:asciiTheme="majorHAnsi" w:hAnsiTheme="majorHAnsi" w:eastAsiaTheme="minorEastAsia" w:cstheme="majorHAnsi"/>
        </w:rPr>
        <w:t xml:space="preserve">,</w:t>
      </w:r>
      <w:r>
        <w:rPr>
          <w:rFonts w:asciiTheme="majorHAnsi" w:hAnsiTheme="majorHAnsi" w:eastAsiaTheme="minorEastAsia" w:cstheme="majorHAnsi"/>
        </w:rPr>
        <w:t xml:space="preserve"> </w:t>
      </w:r>
      <w:r>
        <w:rPr>
          <w:rFonts w:asciiTheme="majorHAnsi" w:hAnsiTheme="majorHAnsi" w:eastAsiaTheme="minorEastAsia" w:cstheme="majorHAnsi"/>
        </w:rPr>
        <w:t xml:space="preserve">accessibile</w:t>
      </w:r>
      <w:r>
        <w:rPr>
          <w:rFonts w:asciiTheme="majorHAnsi" w:hAnsiTheme="majorHAnsi" w:eastAsiaTheme="minorEastAsia" w:cstheme="majorHAnsi"/>
        </w:rPr>
        <w:t xml:space="preserve"> esternamente </w:t>
      </w:r>
      <w:r>
        <w:rPr>
          <w:rFonts w:asciiTheme="majorHAnsi" w:hAnsiTheme="majorHAnsi" w:eastAsiaTheme="minorEastAsia" w:cstheme="majorHAnsi"/>
        </w:rPr>
        <w:t xml:space="preserve">in lettura</w:t>
      </w:r>
      <w:r>
        <w:rPr>
          <w:rFonts w:asciiTheme="majorHAnsi" w:hAnsiTheme="majorHAnsi" w:eastAsiaTheme="minorEastAsia" w:cstheme="majorHAnsi"/>
        </w:rPr>
        <w:t xml:space="preserve"> al fine di effettuare </w:t>
      </w:r>
      <w:r>
        <w:rPr>
          <w:rFonts w:asciiTheme="majorHAnsi" w:hAnsiTheme="majorHAnsi" w:eastAsiaTheme="minorEastAsia" w:cstheme="majorHAnsi"/>
        </w:rPr>
        <w:t xml:space="preserve">un’analisi</w:t>
      </w:r>
      <w:r>
        <w:rPr>
          <w:rFonts w:asciiTheme="majorHAnsi" w:hAnsiTheme="majorHAnsi" w:eastAsiaTheme="minorEastAsia" w:cstheme="majorHAnsi"/>
        </w:rPr>
        <w:t xml:space="preserve"> dei dati e poter prendere provvedimenti per il miglioramento della qualità dell’aria.</w:t>
      </w:r>
      <w:r>
        <w:rPr>
          <w:rFonts w:asciiTheme="majorHAnsi" w:hAnsiTheme="majorHAnsi" w:eastAsiaTheme="minorEastAsia" w:cstheme="majorHAnsi"/>
        </w:rPr>
        <w:t xml:space="preserve"> </w:t>
      </w:r>
      <w:r>
        <w:rPr>
          <w:rFonts w:asciiTheme="majorHAnsi" w:hAnsiTheme="majorHAnsi" w:eastAsiaTheme="minorEastAsia" w:cstheme="majorHAnsi"/>
        </w:rPr>
        <w:t xml:space="preserve">Rispetto ai sistemi concorrenti, ogni cliente potrà aggiungere diversi dispositivi</w:t>
      </w:r>
      <w:r>
        <w:rPr>
          <w:rFonts w:asciiTheme="majorHAnsi" w:hAnsiTheme="majorHAnsi" w:eastAsiaTheme="minorEastAsia" w:cstheme="majorHAnsi"/>
        </w:rPr>
        <w:t xml:space="preserve">, assegnando </w:t>
      </w:r>
      <w:r>
        <w:rPr>
          <w:rFonts w:asciiTheme="majorHAnsi" w:hAnsiTheme="majorHAnsi" w:eastAsiaTheme="minorEastAsia" w:cstheme="majorHAnsi"/>
        </w:rPr>
        <w:t xml:space="preserve">un ID che corrisponderà ad una stanza specifica da monitorare.</w:t>
      </w:r>
      <w:r>
        <w:rPr>
          <w:rFonts w:asciiTheme="majorHAnsi" w:hAnsiTheme="majorHAnsi" w:eastAsiaTheme="minorEastAsia" w:cstheme="majorHAnsi"/>
        </w:rPr>
      </w:r>
    </w:p>
    <w:p>
      <w:pPr>
        <w:pStyle w:val="802"/>
      </w:pPr>
      <w:r>
        <w:rPr>
          <w:rFonts w:asciiTheme="majorHAnsi" w:hAnsiTheme="majorHAnsi" w:eastAsiaTheme="minorEastAsia" w:cstheme="majorHAnsi"/>
        </w:rPr>
      </w:r>
      <w:bookmarkStart w:id="21" w:name="_Toc68114553"/>
      <w:r>
        <w:rPr>
          <w:rFonts w:asciiTheme="majorHAnsi" w:hAnsiTheme="majorHAnsi" w:eastAsiaTheme="minorEastAsia" w:cstheme="majorHAnsi"/>
        </w:rPr>
        <w:t xml:space="preserve">Stakeholder</w:t>
      </w:r>
      <w:bookmarkEnd w:id="21"/>
      <w:r>
        <w:rPr>
          <w:rFonts w:asciiTheme="majorHAnsi" w:hAnsiTheme="majorHAnsi" w:eastAsiaTheme="minorEastAsia" w:cstheme="majorHAnsi"/>
        </w:rPr>
      </w:r>
      <w:r>
        <w:rPr>
          <w:rFonts w:asciiTheme="majorHAnsi" w:hAnsiTheme="majorHAnsi" w:eastAsiaTheme="minorEastAsia" w:cstheme="majorHAnsi"/>
        </w:rPr>
      </w:r>
    </w:p>
    <w:p>
      <w:pPr>
        <w:pStyle w:val="803"/>
        <w:contextualSpacing w:val="false"/>
        <w:jc w:val="left"/>
        <w:spacing w:lineRule="auto" w:line="240" w:after="0" w:before="0"/>
        <w:suppressLineNumbers w:val="0"/>
      </w:pPr>
      <w:r>
        <w:rPr>
          <w:rFonts w:asciiTheme="majorHAnsi" w:hAnsiTheme="majorHAnsi" w:eastAsiaTheme="minorEastAsia" w:cstheme="majorHAnsi"/>
        </w:rPr>
      </w:r>
      <w:bookmarkStart w:id="24" w:name="_Toc68114556"/>
      <w:r>
        <w:rPr>
          <w:rFonts w:asciiTheme="majorHAnsi" w:hAnsiTheme="majorHAnsi" w:eastAsiaTheme="minorEastAsia" w:cstheme="majorHAnsi"/>
        </w:rPr>
        <w:t xml:space="preserve">Developer</w:t>
      </w:r>
      <w:bookmarkEnd w:id="24"/>
      <w:r>
        <w:rPr>
          <w:rFonts w:asciiTheme="majorHAnsi" w:hAnsiTheme="majorHAnsi" w:eastAsiaTheme="minorEastAsia" w:cstheme="majorHAnsi"/>
        </w:rPr>
      </w:r>
      <w:r>
        <w:rPr>
          <w:rFonts w:asciiTheme="majorHAnsi" w:hAnsiTheme="majorHAnsi" w:eastAsiaTheme="minorEastAsia" w:cstheme="majorHAnsi"/>
        </w:rPr>
      </w:r>
    </w:p>
    <w:p>
      <w:pPr>
        <w:jc w:val="left"/>
      </w:pPr>
      <w:r>
        <w:rPr>
          <w:rFonts w:asciiTheme="majorHAnsi" w:hAnsiTheme="majorHAnsi" w:eastAsiaTheme="minorEastAsia" w:cstheme="majorHAnsi"/>
        </w:rPr>
        <w:t xml:space="preserve">Davide Palladino</w:t>
      </w:r>
      <w:r>
        <w:rPr>
          <w:rFonts w:asciiTheme="majorHAnsi" w:hAnsiTheme="majorHAnsi" w:eastAsiaTheme="minorEastAsia" w:cstheme="majorHAnsi"/>
        </w:rPr>
      </w:r>
    </w:p>
    <w:p>
      <w:pPr>
        <w:pStyle w:val="802"/>
      </w:pPr>
      <w:r>
        <w:rPr>
          <w:rFonts w:asciiTheme="majorHAnsi" w:hAnsiTheme="majorHAnsi" w:eastAsiaTheme="minorEastAsia" w:cstheme="majorHAnsi"/>
        </w:rPr>
      </w:r>
      <w:bookmarkStart w:id="25" w:name="_Toc241302310"/>
      <w:r>
        <w:rPr>
          <w:rFonts w:asciiTheme="majorHAnsi" w:hAnsiTheme="majorHAnsi" w:eastAsiaTheme="minorEastAsia" w:cstheme="majorHAnsi"/>
        </w:rPr>
      </w:r>
      <w:bookmarkStart w:id="26" w:name="_Toc241403674"/>
      <w:r>
        <w:rPr>
          <w:rFonts w:asciiTheme="majorHAnsi" w:hAnsiTheme="majorHAnsi" w:eastAsiaTheme="minorEastAsia" w:cstheme="majorHAnsi"/>
        </w:rPr>
      </w:r>
      <w:bookmarkStart w:id="27" w:name="_Toc357915318"/>
      <w:r>
        <w:rPr>
          <w:rFonts w:asciiTheme="majorHAnsi" w:hAnsiTheme="majorHAnsi" w:eastAsiaTheme="minorEastAsia" w:cstheme="majorHAnsi"/>
        </w:rPr>
      </w:r>
      <w:bookmarkStart w:id="28" w:name="_Toc357917014"/>
      <w:r>
        <w:rPr>
          <w:rFonts w:asciiTheme="majorHAnsi" w:hAnsiTheme="majorHAnsi" w:eastAsiaTheme="minorEastAsia" w:cstheme="majorHAnsi"/>
        </w:rPr>
      </w:r>
      <w:bookmarkStart w:id="29" w:name="_Toc357917145"/>
      <w:r>
        <w:rPr>
          <w:rFonts w:asciiTheme="majorHAnsi" w:hAnsiTheme="majorHAnsi" w:eastAsiaTheme="minorEastAsia" w:cstheme="majorHAnsi"/>
        </w:rPr>
      </w:r>
      <w:bookmarkStart w:id="30" w:name="_Toc68114557"/>
      <w:r>
        <w:rPr>
          <w:rFonts w:asciiTheme="majorHAnsi" w:hAnsiTheme="majorHAnsi" w:eastAsiaTheme="minorEastAsia" w:cstheme="majorHAnsi"/>
        </w:rPr>
        <w:t xml:space="preserve">Item </w:t>
      </w:r>
      <w:r>
        <w:rPr>
          <w:rFonts w:asciiTheme="majorHAnsi" w:hAnsiTheme="majorHAnsi" w:eastAsiaTheme="minorEastAsia" w:cstheme="majorHAnsi"/>
        </w:rPr>
        <w:t xml:space="preserve">funzional</w:t>
      </w:r>
      <w:bookmarkEnd w:id="25"/>
      <w:r>
        <w:rPr>
          <w:rFonts w:asciiTheme="majorHAnsi" w:hAnsiTheme="majorHAnsi" w:eastAsiaTheme="minorEastAsia" w:cstheme="majorHAnsi"/>
        </w:rPr>
      </w:r>
      <w:bookmarkEnd w:id="26"/>
      <w:r>
        <w:rPr>
          <w:rFonts w:asciiTheme="majorHAnsi" w:hAnsiTheme="majorHAnsi" w:eastAsiaTheme="minorEastAsia" w:cstheme="majorHAnsi"/>
        </w:rPr>
      </w:r>
      <w:bookmarkEnd w:id="27"/>
      <w:r>
        <w:rPr>
          <w:rFonts w:asciiTheme="majorHAnsi" w:hAnsiTheme="majorHAnsi" w:eastAsiaTheme="minorEastAsia" w:cstheme="majorHAnsi"/>
        </w:rPr>
      </w:r>
      <w:bookmarkEnd w:id="28"/>
      <w:r>
        <w:rPr>
          <w:rFonts w:asciiTheme="majorHAnsi" w:hAnsiTheme="majorHAnsi" w:eastAsiaTheme="minorEastAsia" w:cstheme="majorHAnsi"/>
        </w:rPr>
      </w:r>
      <w:bookmarkEnd w:id="29"/>
      <w:r>
        <w:rPr>
          <w:rFonts w:asciiTheme="majorHAnsi" w:hAnsiTheme="majorHAnsi" w:eastAsiaTheme="minorEastAsia" w:cstheme="majorHAnsi"/>
        </w:rPr>
        <w:t xml:space="preserve">i</w:t>
      </w:r>
      <w:bookmarkEnd w:id="30"/>
      <w:r>
        <w:rPr>
          <w:rFonts w:asciiTheme="majorHAnsi" w:hAnsiTheme="majorHAnsi" w:eastAsiaTheme="minorEastAsia" w:cstheme="majorHAnsi"/>
        </w:rPr>
      </w:r>
      <w:r>
        <w:rPr>
          <w:rFonts w:asciiTheme="majorHAnsi" w:hAnsiTheme="majorHAnsi" w:eastAsiaTheme="minorEastAsia" w:cstheme="majorHAnsi"/>
        </w:rPr>
      </w:r>
    </w:p>
    <w:p>
      <w:pPr>
        <w:pStyle w:val="803"/>
        <w:contextualSpacing w:val="false"/>
        <w:jc w:val="left"/>
        <w:spacing w:lineRule="auto" w:line="240" w:after="0" w:before="0"/>
        <w:rPr>
          <w:lang w:eastAsia="it-IT"/>
        </w:rPr>
        <w:suppressLineNumbers w:val="0"/>
      </w:pPr>
      <w:r>
        <w:rPr>
          <w:rFonts w:asciiTheme="majorHAnsi" w:hAnsiTheme="majorHAnsi" w:eastAsiaTheme="minorEastAsia" w:cstheme="majorHAnsi"/>
        </w:rPr>
      </w:r>
      <w:bookmarkStart w:id="35" w:name="_Toc68114562"/>
      <w:r>
        <w:rPr>
          <w:rFonts w:asciiTheme="majorHAnsi" w:hAnsiTheme="majorHAnsi" w:eastAsiaTheme="minorEastAsia" w:cstheme="majorHAnsi"/>
          <w:lang w:eastAsia="it-IT"/>
        </w:rPr>
        <w:t xml:space="preserve">IF-1 </w:t>
      </w:r>
      <w:r>
        <w:rPr>
          <w:rFonts w:asciiTheme="majorHAnsi" w:hAnsiTheme="majorHAnsi" w:eastAsiaTheme="minorEastAsia" w:cstheme="majorHAnsi"/>
          <w:lang w:eastAsia="it-IT"/>
        </w:rPr>
        <w:t xml:space="preserve">Registrami </w:t>
      </w:r>
      <w:r>
        <w:rPr>
          <w:rFonts w:asciiTheme="majorHAnsi" w:hAnsiTheme="majorHAnsi" w:eastAsiaTheme="minorEastAsia" w:cstheme="majorHAnsi"/>
          <w:lang w:eastAsia="it-IT"/>
        </w:rPr>
        <w:t xml:space="preserve">al servizio</w:t>
      </w:r>
      <w:r>
        <w:rPr>
          <w:rFonts w:asciiTheme="majorHAnsi" w:hAnsiTheme="majorHAnsi" w:eastAsiaTheme="minorEastAsia" w:cstheme="majorHAnsi"/>
        </w:rPr>
      </w:r>
    </w:p>
    <w:p>
      <w:pPr>
        <w:rPr>
          <w:lang w:eastAsia="it-IT"/>
        </w:rPr>
      </w:pPr>
      <w:r>
        <w:rPr>
          <w:rFonts w:asciiTheme="majorHAnsi" w:hAnsiTheme="majorHAnsi" w:eastAsiaTheme="minorEastAsia" w:cstheme="majorHAnsi"/>
          <w:lang w:eastAsia="it-IT"/>
        </w:rPr>
        <w:t xml:space="preserve">Come </w:t>
      </w:r>
      <w:r>
        <w:rPr>
          <w:rFonts w:asciiTheme="majorHAnsi" w:hAnsiTheme="majorHAnsi" w:eastAsiaTheme="minorEastAsia" w:cstheme="majorHAnsi"/>
        </w:rPr>
        <w:t xml:space="preserve">visitatore</w:t>
      </w:r>
      <w:r>
        <w:rPr>
          <w:rFonts w:asciiTheme="majorHAnsi" w:hAnsiTheme="majorHAnsi" w:eastAsiaTheme="minorEastAsia" w:cstheme="majorHAnsi"/>
        </w:rPr>
        <w:t xml:space="preserve"> </w:t>
      </w:r>
      <w:r>
        <w:rPr>
          <w:rFonts w:asciiTheme="majorHAnsi" w:hAnsiTheme="majorHAnsi" w:eastAsiaTheme="minorEastAsia" w:cstheme="majorHAnsi"/>
          <w:lang w:eastAsia="it-IT"/>
        </w:rPr>
        <w:t xml:space="preserve">voglio registrarmi al ser</w:t>
      </w:r>
      <w:r>
        <w:rPr>
          <w:rFonts w:asciiTheme="majorHAnsi" w:hAnsiTheme="majorHAnsi" w:eastAsiaTheme="minorEastAsia" w:cstheme="majorHAnsi"/>
          <w:lang w:eastAsia="it-IT"/>
        </w:rPr>
        <w:t xml:space="preserve">v</w:t>
      </w:r>
      <w:r>
        <w:rPr>
          <w:rFonts w:asciiTheme="majorHAnsi" w:hAnsiTheme="majorHAnsi" w:eastAsiaTheme="minorEastAsia" w:cstheme="majorHAnsi"/>
          <w:lang w:eastAsia="it-IT"/>
        </w:rPr>
        <w:t xml:space="preserve">izio, così che possa usufruire </w:t>
      </w:r>
      <w:r>
        <w:rPr>
          <w:rFonts w:asciiTheme="majorHAnsi" w:hAnsiTheme="majorHAnsi" w:eastAsiaTheme="minorEastAsia" w:cstheme="majorHAnsi"/>
          <w:lang w:eastAsia="it-IT"/>
        </w:rPr>
        <w:t xml:space="preserve">delle funzionalità.</w:t>
      </w:r>
      <w:r>
        <w:rPr>
          <w:rFonts w:asciiTheme="majorHAnsi" w:hAnsiTheme="majorHAnsi" w:eastAsiaTheme="minorEastAsia" w:cstheme="majorHAnsi"/>
        </w:rPr>
      </w:r>
    </w:p>
    <w:p>
      <w:pPr>
        <w:pStyle w:val="803"/>
        <w:rPr>
          <w:lang w:eastAsia="it-IT"/>
        </w:rPr>
      </w:pPr>
      <w:r>
        <w:rPr>
          <w:rFonts w:asciiTheme="majorHAnsi" w:hAnsiTheme="majorHAnsi" w:eastAsiaTheme="minorEastAsia" w:cstheme="majorHAnsi"/>
        </w:rPr>
      </w:r>
      <w:bookmarkStart w:id="36" w:name="_Toc68114563"/>
      <w:r>
        <w:rPr>
          <w:rFonts w:asciiTheme="majorHAnsi" w:hAnsiTheme="majorHAnsi" w:eastAsiaTheme="minorEastAsia" w:cstheme="majorHAnsi"/>
          <w:lang w:eastAsia="it-IT"/>
        </w:rPr>
        <w:t xml:space="preserve">IF-2 Accedere al servizio</w:t>
      </w:r>
      <w:r>
        <w:rPr>
          <w:rFonts w:asciiTheme="majorHAnsi" w:hAnsiTheme="majorHAnsi" w:eastAsiaTheme="minorEastAsia" w:cstheme="majorHAnsi"/>
        </w:rPr>
      </w:r>
    </w:p>
    <w:p>
      <w:pPr>
        <w:rPr>
          <w:lang w:eastAsia="it-IT"/>
        </w:rPr>
      </w:pPr>
      <w:r>
        <w:rPr>
          <w:rFonts w:asciiTheme="majorHAnsi" w:hAnsiTheme="majorHAnsi" w:eastAsiaTheme="minorEastAsia" w:cstheme="majorHAnsi"/>
          <w:lang w:eastAsia="it-IT"/>
        </w:rPr>
        <w:t xml:space="preserve">Come </w:t>
      </w:r>
      <w:r>
        <w:rPr>
          <w:rFonts w:asciiTheme="majorHAnsi" w:hAnsiTheme="majorHAnsi" w:eastAsiaTheme="minorEastAsia" w:cstheme="majorHAnsi"/>
        </w:rPr>
        <w:t xml:space="preserve">visitatore</w:t>
      </w:r>
      <w:r>
        <w:rPr>
          <w:rFonts w:asciiTheme="majorHAnsi" w:hAnsiTheme="majorHAnsi" w:eastAsiaTheme="minorEastAsia" w:cstheme="majorHAnsi"/>
        </w:rPr>
        <w:t xml:space="preserve"> </w:t>
      </w:r>
      <w:r>
        <w:rPr>
          <w:rFonts w:asciiTheme="majorHAnsi" w:hAnsiTheme="majorHAnsi" w:eastAsiaTheme="minorEastAsia" w:cstheme="majorHAnsi"/>
          <w:lang w:eastAsia="it-IT"/>
        </w:rPr>
        <w:t xml:space="preserve">voglio </w:t>
      </w:r>
      <w:r>
        <w:rPr>
          <w:rFonts w:asciiTheme="majorHAnsi" w:hAnsiTheme="majorHAnsi" w:eastAsiaTheme="minorEastAsia" w:cstheme="majorHAnsi"/>
          <w:lang w:eastAsia="it-IT"/>
        </w:rPr>
        <w:t xml:space="preserve">accedere</w:t>
      </w:r>
      <w:r>
        <w:rPr>
          <w:rFonts w:asciiTheme="majorHAnsi" w:hAnsiTheme="majorHAnsi" w:eastAsiaTheme="minorEastAsia" w:cstheme="majorHAnsi"/>
          <w:lang w:eastAsia="it-IT"/>
        </w:rPr>
        <w:t xml:space="preserve"> al servizio, così che possa usufruire delle funzionalità.</w:t>
      </w:r>
      <w:r>
        <w:rPr>
          <w:rFonts w:asciiTheme="majorHAnsi" w:hAnsiTheme="majorHAnsi" w:eastAsiaTheme="minorEastAsia" w:cstheme="majorHAnsi"/>
        </w:rPr>
      </w:r>
    </w:p>
    <w:p>
      <w:pPr>
        <w:pStyle w:val="803"/>
        <w:rPr>
          <w:lang w:eastAsia="it-IT"/>
        </w:rPr>
      </w:pPr>
      <w:r>
        <w:rPr>
          <w:rFonts w:asciiTheme="majorHAnsi" w:hAnsiTheme="majorHAnsi" w:eastAsiaTheme="minorEastAsia" w:cstheme="majorHAnsi"/>
        </w:rPr>
      </w:r>
      <w:bookmarkStart w:id="37" w:name="_Toc68114564"/>
      <w:r>
        <w:rPr>
          <w:rFonts w:asciiTheme="majorHAnsi" w:hAnsiTheme="majorHAnsi" w:eastAsiaTheme="minorEastAsia" w:cstheme="majorHAnsi"/>
          <w:lang w:eastAsia="it-IT"/>
        </w:rPr>
        <w:t xml:space="preserve">IF-3 Disconnettermi dal servizio</w:t>
      </w:r>
      <w:r>
        <w:rPr>
          <w:rFonts w:asciiTheme="majorHAnsi" w:hAnsiTheme="majorHAnsi" w:eastAsiaTheme="minorEastAsia" w:cstheme="majorHAnsi"/>
        </w:rPr>
      </w:r>
    </w:p>
    <w:p>
      <w:pPr>
        <w:rPr>
          <w:lang w:eastAsia="it-IT"/>
        </w:rPr>
      </w:pPr>
      <w:r>
        <w:rPr>
          <w:rFonts w:asciiTheme="majorHAnsi" w:hAnsiTheme="majorHAnsi" w:eastAsiaTheme="minorEastAsia" w:cstheme="majorHAnsi"/>
          <w:lang w:eastAsia="it-IT"/>
        </w:rPr>
        <w:t xml:space="preserve">Come utente</w:t>
      </w:r>
      <w:r>
        <w:rPr>
          <w:rFonts w:asciiTheme="majorHAnsi" w:hAnsiTheme="majorHAnsi" w:eastAsiaTheme="minorEastAsia" w:cstheme="majorHAnsi"/>
        </w:rPr>
        <w:t xml:space="preserve"> </w:t>
      </w:r>
      <w:r>
        <w:rPr>
          <w:rFonts w:asciiTheme="majorHAnsi" w:hAnsiTheme="majorHAnsi" w:eastAsiaTheme="minorEastAsia" w:cstheme="majorHAnsi"/>
          <w:lang w:eastAsia="it-IT"/>
        </w:rPr>
        <w:t xml:space="preserve">voglio disconnettermi dal servizio.</w:t>
      </w:r>
      <w:r>
        <w:rPr>
          <w:rFonts w:asciiTheme="majorHAnsi" w:hAnsiTheme="majorHAnsi" w:eastAsiaTheme="minorEastAsia" w:cstheme="majorHAnsi"/>
        </w:rPr>
      </w:r>
    </w:p>
    <w:p>
      <w:pPr>
        <w:pStyle w:val="803"/>
        <w:rPr>
          <w:lang w:eastAsia="it-IT"/>
        </w:rPr>
      </w:pPr>
      <w:r>
        <w:rPr>
          <w:rFonts w:asciiTheme="majorHAnsi" w:hAnsiTheme="majorHAnsi" w:eastAsiaTheme="minorEastAsia" w:cstheme="majorHAnsi"/>
        </w:rPr>
      </w:r>
      <w:bookmarkStart w:id="38" w:name="_Toc68114565"/>
      <w:r>
        <w:rPr>
          <w:rFonts w:asciiTheme="majorHAnsi" w:hAnsiTheme="majorHAnsi" w:eastAsiaTheme="minorEastAsia" w:cstheme="majorHAnsi"/>
          <w:lang w:eastAsia="it-IT"/>
        </w:rPr>
        <w:t xml:space="preserve">IF-4 </w:t>
      </w:r>
      <w:r>
        <w:rPr>
          <w:rFonts w:asciiTheme="majorHAnsi" w:hAnsiTheme="majorHAnsi" w:eastAsiaTheme="minorEastAsia" w:cstheme="majorHAnsi"/>
          <w:lang w:eastAsia="it-IT"/>
        </w:rPr>
        <w:t xml:space="preserve">Visualizzazione </w:t>
      </w:r>
      <w:r>
        <w:rPr>
          <w:rFonts w:asciiTheme="majorHAnsi" w:hAnsiTheme="majorHAnsi" w:eastAsiaTheme="minorEastAsia" w:cstheme="majorHAnsi"/>
          <w:lang w:eastAsia="it-IT"/>
        </w:rPr>
        <w:t xml:space="preserve">delle statistiche di una stanza</w:t>
      </w:r>
      <w:r>
        <w:rPr>
          <w:rFonts w:asciiTheme="majorHAnsi" w:hAnsiTheme="majorHAnsi" w:eastAsiaTheme="minorEastAsia" w:cstheme="majorHAnsi"/>
          <w:lang w:eastAsia="it-IT"/>
        </w:rPr>
      </w:r>
      <w:r>
        <w:rPr>
          <w:rFonts w:asciiTheme="majorHAnsi" w:hAnsiTheme="majorHAnsi" w:eastAsiaTheme="minorEastAsia" w:cstheme="majorHAnsi"/>
        </w:rPr>
      </w:r>
    </w:p>
    <w:p>
      <w:pPr>
        <w:rPr>
          <w:lang w:eastAsia="it-IT"/>
        </w:rPr>
      </w:pPr>
      <w:r>
        <w:rPr>
          <w:rFonts w:asciiTheme="majorHAnsi" w:hAnsiTheme="majorHAnsi" w:eastAsiaTheme="minorEastAsia" w:cstheme="majorHAnsi"/>
          <w:lang w:eastAsia="it-IT"/>
        </w:rPr>
        <w:t xml:space="preserve">Come </w:t>
      </w:r>
      <w:r>
        <w:rPr>
          <w:rFonts w:asciiTheme="majorHAnsi" w:hAnsiTheme="majorHAnsi" w:eastAsiaTheme="minorEastAsia" w:cstheme="majorHAnsi"/>
        </w:rPr>
      </w:r>
      <w:r>
        <w:rPr>
          <w:rFonts w:asciiTheme="majorHAnsi" w:hAnsiTheme="majorHAnsi" w:eastAsiaTheme="minorEastAsia" w:cstheme="majorHAnsi"/>
          <w:lang w:eastAsia="it-IT"/>
        </w:rPr>
        <w:t xml:space="preserve">utente</w:t>
      </w:r>
      <w:r>
        <w:rPr>
          <w:rFonts w:asciiTheme="majorHAnsi" w:hAnsiTheme="majorHAnsi" w:eastAsiaTheme="minorEastAsia" w:cstheme="majorHAnsi"/>
        </w:rPr>
        <w:t xml:space="preserve"> </w:t>
      </w:r>
      <w:r>
        <w:rPr>
          <w:rFonts w:asciiTheme="majorHAnsi" w:hAnsiTheme="majorHAnsi" w:eastAsiaTheme="minorEastAsia" w:cstheme="majorHAnsi"/>
        </w:rPr>
      </w:r>
      <w:r>
        <w:rPr>
          <w:rFonts w:asciiTheme="majorHAnsi" w:hAnsiTheme="majorHAnsi" w:eastAsiaTheme="minorEastAsia" w:cstheme="majorHAnsi"/>
        </w:rPr>
      </w:r>
      <w:r>
        <w:rPr>
          <w:rFonts w:asciiTheme="majorHAnsi" w:hAnsiTheme="majorHAnsi" w:eastAsiaTheme="minorEastAsia" w:cstheme="majorHAnsi"/>
          <w:lang w:eastAsia="it-IT"/>
        </w:rPr>
        <w:t xml:space="preserve">voglio visualizzare le statistiche di una stanza, così che possa migliorarla.</w:t>
      </w:r>
      <w:r>
        <w:rPr>
          <w:rFonts w:asciiTheme="majorHAnsi" w:hAnsiTheme="majorHAnsi" w:eastAsiaTheme="minorEastAsia" w:cstheme="majorHAnsi"/>
        </w:rPr>
      </w:r>
    </w:p>
    <w:p>
      <w:pPr>
        <w:pStyle w:val="803"/>
        <w:rPr>
          <w:lang w:eastAsia="it-IT"/>
        </w:rPr>
      </w:pPr>
      <w:r>
        <w:rPr>
          <w:rFonts w:asciiTheme="majorHAnsi" w:hAnsiTheme="majorHAnsi" w:eastAsiaTheme="minorEastAsia" w:cstheme="majorHAnsi"/>
        </w:rPr>
      </w:r>
      <w:bookmarkStart w:id="39" w:name="_Toc68114566"/>
      <w:r>
        <w:rPr>
          <w:rFonts w:asciiTheme="majorHAnsi" w:hAnsiTheme="majorHAnsi" w:eastAsiaTheme="minorEastAsia" w:cstheme="majorHAnsi"/>
          <w:lang w:eastAsia="it-IT"/>
        </w:rPr>
        <w:t xml:space="preserve">IF-5 Aggiungere un dispositivo</w:t>
      </w:r>
      <w:r>
        <w:rPr>
          <w:rFonts w:asciiTheme="majorHAnsi" w:hAnsiTheme="majorHAnsi" w:eastAsiaTheme="minorEastAsia" w:cstheme="majorHAnsi"/>
        </w:rPr>
      </w:r>
    </w:p>
    <w:p>
      <w:pPr>
        <w:rPr>
          <w:lang w:eastAsia="it-IT"/>
        </w:rPr>
      </w:pPr>
      <w:r>
        <w:rPr>
          <w:rFonts w:asciiTheme="majorHAnsi" w:hAnsiTheme="majorHAnsi" w:eastAsiaTheme="minorEastAsia" w:cstheme="majorHAnsi"/>
          <w:lang w:eastAsia="it-IT"/>
        </w:rPr>
        <w:t xml:space="preserve">Come </w:t>
      </w:r>
      <w:r>
        <w:rPr>
          <w:rFonts w:asciiTheme="majorHAnsi" w:hAnsiTheme="majorHAnsi" w:eastAsiaTheme="minorEastAsia" w:cstheme="majorHAnsi"/>
        </w:rPr>
      </w:r>
      <w:r>
        <w:rPr>
          <w:rFonts w:asciiTheme="majorHAnsi" w:hAnsiTheme="majorHAnsi" w:eastAsiaTheme="minorEastAsia" w:cstheme="majorHAnsi"/>
          <w:lang w:eastAsia="it-IT"/>
        </w:rPr>
        <w:t xml:space="preserve">utente</w:t>
      </w:r>
      <w:r>
        <w:rPr>
          <w:rFonts w:asciiTheme="majorHAnsi" w:hAnsiTheme="majorHAnsi" w:eastAsiaTheme="minorEastAsia" w:cstheme="majorHAnsi"/>
        </w:rPr>
        <w:t xml:space="preserve"> </w:t>
      </w:r>
      <w:r>
        <w:rPr>
          <w:rFonts w:asciiTheme="majorHAnsi" w:hAnsiTheme="majorHAnsi" w:eastAsiaTheme="minorEastAsia" w:cstheme="majorHAnsi"/>
        </w:rPr>
      </w:r>
      <w:r>
        <w:rPr>
          <w:rFonts w:asciiTheme="majorHAnsi" w:hAnsiTheme="majorHAnsi" w:eastAsiaTheme="minorEastAsia" w:cstheme="majorHAnsi"/>
        </w:rPr>
      </w:r>
      <w:r>
        <w:rPr>
          <w:rFonts w:asciiTheme="majorHAnsi" w:hAnsiTheme="majorHAnsi" w:eastAsiaTheme="minorEastAsia" w:cstheme="majorHAnsi"/>
          <w:lang w:eastAsia="it-IT"/>
        </w:rPr>
        <w:t xml:space="preserve">voglio poter aggiungere un nuovo dispositivo, così che possa concludere la sua installazione.</w:t>
      </w:r>
      <w:r>
        <w:rPr>
          <w:rFonts w:asciiTheme="majorHAnsi" w:hAnsiTheme="majorHAnsi" w:eastAsiaTheme="minorEastAsia" w:cstheme="majorHAnsi"/>
        </w:rPr>
      </w:r>
    </w:p>
    <w:p>
      <w:pPr>
        <w:pStyle w:val="803"/>
        <w:rPr>
          <w:lang w:eastAsia="it-IT"/>
        </w:rPr>
      </w:pPr>
      <w:r>
        <w:rPr>
          <w:rFonts w:asciiTheme="majorHAnsi" w:hAnsiTheme="majorHAnsi" w:eastAsiaTheme="minorEastAsia" w:cstheme="majorHAnsi"/>
        </w:rPr>
      </w:r>
      <w:bookmarkStart w:id="40" w:name="_Toc68114567"/>
      <w:r>
        <w:rPr>
          <w:rFonts w:asciiTheme="majorHAnsi" w:hAnsiTheme="majorHAnsi" w:eastAsiaTheme="minorEastAsia" w:cstheme="majorHAnsi"/>
          <w:lang w:eastAsia="it-IT"/>
        </w:rPr>
        <w:t xml:space="preserve">IF-</w:t>
      </w:r>
      <w:r>
        <w:rPr>
          <w:rFonts w:asciiTheme="majorHAnsi" w:hAnsiTheme="majorHAnsi" w:eastAsiaTheme="minorEastAsia" w:cstheme="majorHAnsi"/>
          <w:lang w:eastAsia="it-IT"/>
        </w:rPr>
        <w:t xml:space="preserve">6 Aggiungere una stanza</w:t>
      </w:r>
      <w:r>
        <w:rPr>
          <w:rFonts w:asciiTheme="majorHAnsi" w:hAnsiTheme="majorHAnsi" w:eastAsiaTheme="minorEastAsia" w:cstheme="majorHAnsi"/>
        </w:rPr>
      </w:r>
    </w:p>
    <w:p>
      <w:pPr>
        <w:rPr>
          <w:lang w:eastAsia="it-IT"/>
        </w:rPr>
      </w:pPr>
      <w:r>
        <w:rPr>
          <w:rFonts w:asciiTheme="majorHAnsi" w:hAnsiTheme="majorHAnsi" w:eastAsiaTheme="minorEastAsia" w:cstheme="majorHAnsi"/>
          <w:lang w:eastAsia="it-IT"/>
        </w:rPr>
        <w:t xml:space="preserve">Come </w:t>
      </w:r>
      <w:r>
        <w:rPr>
          <w:rFonts w:asciiTheme="majorHAnsi" w:hAnsiTheme="majorHAnsi" w:eastAsiaTheme="minorEastAsia" w:cstheme="majorHAnsi"/>
        </w:rPr>
      </w:r>
      <w:r>
        <w:rPr>
          <w:rFonts w:asciiTheme="majorHAnsi" w:hAnsiTheme="majorHAnsi" w:eastAsiaTheme="minorEastAsia" w:cstheme="majorHAnsi"/>
          <w:lang w:eastAsia="it-IT"/>
        </w:rPr>
        <w:t xml:space="preserve">utente</w:t>
      </w:r>
      <w:r>
        <w:rPr>
          <w:rFonts w:asciiTheme="majorHAnsi" w:hAnsiTheme="majorHAnsi" w:eastAsiaTheme="minorEastAsia" w:cstheme="majorHAnsi"/>
        </w:rPr>
        <w:t xml:space="preserve"> </w:t>
      </w:r>
      <w:r>
        <w:rPr>
          <w:rFonts w:asciiTheme="majorHAnsi" w:hAnsiTheme="majorHAnsi" w:eastAsiaTheme="minorEastAsia" w:cstheme="majorHAnsi"/>
        </w:rPr>
      </w:r>
      <w:r>
        <w:rPr>
          <w:rFonts w:asciiTheme="majorHAnsi" w:hAnsiTheme="majorHAnsi" w:eastAsiaTheme="minorEastAsia" w:cstheme="majorHAnsi"/>
        </w:rPr>
      </w:r>
      <w:r>
        <w:rPr>
          <w:rFonts w:asciiTheme="majorHAnsi" w:hAnsiTheme="majorHAnsi" w:eastAsiaTheme="minorEastAsia" w:cstheme="majorHAnsi"/>
          <w:lang w:eastAsia="it-IT"/>
        </w:rPr>
        <w:t xml:space="preserve">voglio poter aggiungere una stanza, così che possa visualizzare </w:t>
      </w:r>
      <w:r>
        <w:rPr>
          <w:rFonts w:asciiTheme="majorHAnsi" w:hAnsiTheme="majorHAnsi" w:eastAsiaTheme="minorEastAsia" w:cstheme="majorHAnsi"/>
          <w:lang w:eastAsia="it-IT"/>
        </w:rPr>
        <w:t xml:space="preserve">le relative statistiche.</w:t>
      </w:r>
      <w:r>
        <w:rPr>
          <w:rFonts w:asciiTheme="majorHAnsi" w:hAnsiTheme="majorHAnsi" w:eastAsiaTheme="minorEastAsia" w:cstheme="majorHAnsi"/>
        </w:rPr>
      </w:r>
    </w:p>
    <w:p>
      <w:pPr>
        <w:pStyle w:val="803"/>
        <w:rPr>
          <w:lang w:eastAsia="it-IT"/>
        </w:rPr>
      </w:pPr>
      <w:r>
        <w:rPr>
          <w:rFonts w:asciiTheme="majorHAnsi" w:hAnsiTheme="majorHAnsi" w:eastAsiaTheme="minorEastAsia" w:cstheme="majorHAnsi"/>
        </w:rPr>
      </w:r>
      <w:bookmarkStart w:id="41" w:name="_Toc68114568"/>
      <w:r>
        <w:rPr>
          <w:rFonts w:asciiTheme="majorHAnsi" w:hAnsiTheme="majorHAnsi" w:eastAsiaTheme="minorEastAsia" w:cstheme="majorHAnsi"/>
          <w:lang w:eastAsia="it-IT"/>
        </w:rPr>
        <w:t xml:space="preserve">IF-7 Rinominare una stanza</w:t>
      </w:r>
      <w:bookmarkEnd w:id="41"/>
      <w:r>
        <w:rPr>
          <w:rFonts w:asciiTheme="majorHAnsi" w:hAnsiTheme="majorHAnsi" w:eastAsiaTheme="minorEastAsia" w:cstheme="majorHAnsi"/>
        </w:rPr>
      </w:r>
      <w:r>
        <w:rPr>
          <w:rFonts w:asciiTheme="majorHAnsi" w:hAnsiTheme="majorHAnsi" w:eastAsiaTheme="minorEastAsia" w:cstheme="majorHAnsi"/>
        </w:rPr>
      </w:r>
    </w:p>
    <w:p>
      <w:pPr>
        <w:rPr>
          <w:lang w:eastAsia="it-IT"/>
        </w:rPr>
      </w:pPr>
      <w:r>
        <w:rPr>
          <w:rFonts w:asciiTheme="majorHAnsi" w:hAnsiTheme="majorHAnsi" w:eastAsiaTheme="minorEastAsia" w:cstheme="majorHAnsi"/>
          <w:lang w:eastAsia="it-IT"/>
        </w:rPr>
        <w:t xml:space="preserve">Come </w:t>
      </w:r>
      <w:r>
        <w:rPr>
          <w:rFonts w:asciiTheme="majorHAnsi" w:hAnsiTheme="majorHAnsi" w:eastAsiaTheme="minorEastAsia" w:cstheme="majorHAnsi"/>
        </w:rPr>
      </w:r>
      <w:r>
        <w:rPr>
          <w:rFonts w:asciiTheme="majorHAnsi" w:hAnsiTheme="majorHAnsi" w:eastAsiaTheme="minorEastAsia" w:cstheme="majorHAnsi"/>
          <w:lang w:eastAsia="it-IT"/>
        </w:rPr>
        <w:t xml:space="preserve">utente</w:t>
      </w:r>
      <w:r>
        <w:rPr>
          <w:rFonts w:asciiTheme="majorHAnsi" w:hAnsiTheme="majorHAnsi" w:eastAsiaTheme="minorEastAsia" w:cstheme="majorHAnsi"/>
        </w:rPr>
        <w:t xml:space="preserve"> </w:t>
      </w:r>
      <w:r>
        <w:rPr>
          <w:rFonts w:asciiTheme="majorHAnsi" w:hAnsiTheme="majorHAnsi" w:eastAsiaTheme="minorEastAsia" w:cstheme="majorHAnsi"/>
        </w:rPr>
      </w:r>
      <w:r>
        <w:rPr>
          <w:rFonts w:asciiTheme="majorHAnsi" w:hAnsiTheme="majorHAnsi" w:eastAsiaTheme="minorEastAsia" w:cstheme="majorHAnsi"/>
        </w:rPr>
      </w:r>
      <w:r>
        <w:rPr>
          <w:rFonts w:asciiTheme="majorHAnsi" w:hAnsiTheme="majorHAnsi" w:eastAsiaTheme="minorEastAsia" w:cstheme="majorHAnsi"/>
          <w:lang w:eastAsia="it-IT"/>
        </w:rPr>
        <w:t xml:space="preserve">voglio poter rinominare una stanza, così che possa </w:t>
      </w:r>
      <w:r>
        <w:rPr>
          <w:rFonts w:asciiTheme="majorHAnsi" w:hAnsiTheme="majorHAnsi" w:eastAsiaTheme="minorEastAsia" w:cstheme="majorHAnsi"/>
          <w:lang w:eastAsia="it-IT"/>
        </w:rPr>
        <w:t xml:space="preserve">diversificare con criterio le stanze.</w:t>
      </w:r>
      <w:r>
        <w:rPr>
          <w:rFonts w:asciiTheme="majorHAnsi" w:hAnsiTheme="majorHAnsi" w:eastAsiaTheme="minorEastAsia" w:cstheme="majorHAnsi"/>
        </w:rPr>
      </w:r>
    </w:p>
    <w:p>
      <w:pPr>
        <w:pStyle w:val="803"/>
        <w:rPr>
          <w:lang w:eastAsia="it-IT"/>
        </w:rPr>
      </w:pPr>
      <w:r>
        <w:rPr>
          <w:rFonts w:asciiTheme="majorHAnsi" w:hAnsiTheme="majorHAnsi" w:eastAsiaTheme="minorEastAsia" w:cstheme="majorHAnsi"/>
        </w:rPr>
      </w:r>
      <w:bookmarkStart w:id="42" w:name="_Toc68114569"/>
      <w:r>
        <w:rPr>
          <w:rFonts w:asciiTheme="majorHAnsi" w:hAnsiTheme="majorHAnsi" w:eastAsiaTheme="minorEastAsia" w:cstheme="majorHAnsi"/>
          <w:lang w:eastAsia="it-IT"/>
        </w:rPr>
        <w:t xml:space="preserve">IF-8 Rimuovere una stanza</w:t>
      </w:r>
      <w:bookmarkEnd w:id="42"/>
      <w:r>
        <w:rPr>
          <w:rFonts w:asciiTheme="majorHAnsi" w:hAnsiTheme="majorHAnsi" w:eastAsiaTheme="minorEastAsia" w:cstheme="majorHAnsi"/>
        </w:rPr>
      </w:r>
      <w:r>
        <w:rPr>
          <w:rFonts w:asciiTheme="majorHAnsi" w:hAnsiTheme="majorHAnsi" w:eastAsiaTheme="minorEastAsia" w:cstheme="majorHAnsi"/>
        </w:rPr>
      </w:r>
    </w:p>
    <w:p>
      <w:pPr>
        <w:rPr>
          <w:lang w:eastAsia="it-IT"/>
        </w:rPr>
      </w:pPr>
      <w:r>
        <w:rPr>
          <w:rFonts w:asciiTheme="majorHAnsi" w:hAnsiTheme="majorHAnsi" w:eastAsiaTheme="minorEastAsia" w:cstheme="majorHAnsi"/>
          <w:lang w:eastAsia="it-IT"/>
        </w:rPr>
        <w:t xml:space="preserve">Come </w:t>
      </w:r>
      <w:r>
        <w:rPr>
          <w:rFonts w:asciiTheme="majorHAnsi" w:hAnsiTheme="majorHAnsi" w:eastAsiaTheme="minorEastAsia" w:cstheme="majorHAnsi"/>
        </w:rPr>
      </w:r>
      <w:r>
        <w:rPr>
          <w:rFonts w:asciiTheme="majorHAnsi" w:hAnsiTheme="majorHAnsi" w:eastAsiaTheme="minorEastAsia" w:cstheme="majorHAnsi"/>
          <w:lang w:eastAsia="it-IT"/>
        </w:rPr>
        <w:t xml:space="preserve">utente</w:t>
      </w:r>
      <w:r>
        <w:rPr>
          <w:rFonts w:asciiTheme="majorHAnsi" w:hAnsiTheme="majorHAnsi" w:eastAsiaTheme="minorEastAsia" w:cstheme="majorHAnsi"/>
        </w:rPr>
        <w:t xml:space="preserve"> </w:t>
      </w:r>
      <w:r>
        <w:rPr>
          <w:rFonts w:asciiTheme="majorHAnsi" w:hAnsiTheme="majorHAnsi" w:eastAsiaTheme="minorEastAsia" w:cstheme="majorHAnsi"/>
        </w:rPr>
      </w:r>
      <w:r>
        <w:rPr>
          <w:rFonts w:asciiTheme="majorHAnsi" w:hAnsiTheme="majorHAnsi" w:eastAsiaTheme="minorEastAsia" w:cstheme="majorHAnsi"/>
        </w:rPr>
      </w:r>
      <w:r>
        <w:rPr>
          <w:rFonts w:asciiTheme="majorHAnsi" w:hAnsiTheme="majorHAnsi" w:eastAsiaTheme="minorEastAsia" w:cstheme="majorHAnsi"/>
          <w:lang w:eastAsia="it-IT"/>
        </w:rPr>
        <w:t xml:space="preserve">voglio poter rimuovere una stanza, così che possa limitare la visualizzazione delle statistiche solo a stanze necessarie.</w:t>
      </w:r>
      <w:r>
        <w:rPr>
          <w:rFonts w:asciiTheme="majorHAnsi" w:hAnsiTheme="majorHAnsi" w:eastAsiaTheme="minorEastAsia" w:cstheme="majorHAnsi"/>
        </w:rPr>
      </w:r>
    </w:p>
    <w:p>
      <w:pPr>
        <w:pStyle w:val="803"/>
        <w:jc w:val="both"/>
        <w:rPr>
          <w:lang w:eastAsia="it-IT"/>
        </w:rPr>
      </w:pPr>
      <w:r>
        <w:rPr>
          <w:rFonts w:asciiTheme="majorHAnsi" w:hAnsiTheme="majorHAnsi" w:eastAsiaTheme="minorEastAsia" w:cstheme="majorHAnsi"/>
        </w:rPr>
      </w:r>
      <w:bookmarkStart w:id="43" w:name="_Toc68114570"/>
      <w:r>
        <w:rPr>
          <w:rFonts w:asciiTheme="majorHAnsi" w:hAnsiTheme="majorHAnsi" w:eastAsiaTheme="minorEastAsia" w:cstheme="majorHAnsi"/>
          <w:lang w:eastAsia="it-IT"/>
        </w:rPr>
        <w:t xml:space="preserve">IF-9 Selezionare </w:t>
      </w:r>
      <w:r>
        <w:rPr>
          <w:rFonts w:asciiTheme="majorHAnsi" w:hAnsiTheme="majorHAnsi" w:eastAsiaTheme="minorEastAsia" w:cstheme="majorHAnsi"/>
          <w:lang w:eastAsia="it-IT"/>
        </w:rPr>
        <w:t xml:space="preserve">una data</w:t>
      </w:r>
      <w:bookmarkEnd w:id="43"/>
      <w:r>
        <w:rPr>
          <w:rFonts w:asciiTheme="majorHAnsi" w:hAnsiTheme="majorHAnsi" w:eastAsiaTheme="minorEastAsia" w:cstheme="majorHAnsi"/>
        </w:rPr>
      </w:r>
      <w:r>
        <w:rPr>
          <w:rFonts w:asciiTheme="majorHAnsi" w:hAnsiTheme="majorHAnsi" w:eastAsiaTheme="minorEastAsia" w:cstheme="majorHAnsi"/>
        </w:rPr>
      </w:r>
    </w:p>
    <w:p>
      <w:pPr>
        <w:rPr>
          <w:lang w:eastAsia="it-IT"/>
        </w:rPr>
      </w:pPr>
      <w:r>
        <w:rPr>
          <w:rFonts w:asciiTheme="majorHAnsi" w:hAnsiTheme="majorHAnsi" w:eastAsiaTheme="minorEastAsia" w:cstheme="majorHAnsi"/>
          <w:lang w:eastAsia="it-IT"/>
        </w:rPr>
        <w:t xml:space="preserve">Come </w:t>
      </w:r>
      <w:r>
        <w:rPr>
          <w:rFonts w:asciiTheme="majorHAnsi" w:hAnsiTheme="majorHAnsi" w:eastAsiaTheme="minorEastAsia" w:cstheme="majorHAnsi"/>
        </w:rPr>
      </w:r>
      <w:r>
        <w:rPr>
          <w:rFonts w:asciiTheme="majorHAnsi" w:hAnsiTheme="majorHAnsi" w:eastAsiaTheme="minorEastAsia" w:cstheme="majorHAnsi"/>
          <w:lang w:eastAsia="it-IT"/>
        </w:rPr>
        <w:t xml:space="preserve">utente</w:t>
      </w:r>
      <w:r>
        <w:rPr>
          <w:rFonts w:asciiTheme="majorHAnsi" w:hAnsiTheme="majorHAnsi" w:eastAsiaTheme="minorEastAsia" w:cstheme="majorHAnsi"/>
          <w:lang w:eastAsia="it-IT"/>
        </w:rPr>
        <w:t xml:space="preserve"> voglio poter selezionare una data, così che possa visualizzare le statistiche di quest’ultima.</w:t>
      </w:r>
      <w:r>
        <w:rPr>
          <w:rFonts w:asciiTheme="majorHAnsi" w:hAnsiTheme="majorHAnsi" w:eastAsiaTheme="minorEastAsia" w:cstheme="majorHAnsi"/>
        </w:rPr>
      </w:r>
    </w:p>
    <w:p>
      <w:pPr>
        <w:pStyle w:val="802"/>
      </w:pPr>
      <w:r>
        <w:rPr>
          <w:rFonts w:asciiTheme="majorHAnsi" w:hAnsiTheme="majorHAnsi" w:eastAsiaTheme="minorEastAsia" w:cstheme="majorHAnsi"/>
        </w:rPr>
      </w:r>
      <w:bookmarkStart w:id="45" w:name="_Toc241403675"/>
      <w:r>
        <w:rPr>
          <w:rFonts w:asciiTheme="majorHAnsi" w:hAnsiTheme="majorHAnsi" w:eastAsiaTheme="minorEastAsia" w:cstheme="majorHAnsi"/>
        </w:rPr>
      </w:r>
      <w:bookmarkStart w:id="46" w:name="_Toc357915322"/>
      <w:r>
        <w:rPr>
          <w:rFonts w:asciiTheme="majorHAnsi" w:hAnsiTheme="majorHAnsi" w:eastAsiaTheme="minorEastAsia" w:cstheme="majorHAnsi"/>
        </w:rPr>
      </w:r>
      <w:bookmarkStart w:id="47" w:name="_Toc357917018"/>
      <w:r>
        <w:rPr>
          <w:rFonts w:asciiTheme="majorHAnsi" w:hAnsiTheme="majorHAnsi" w:eastAsiaTheme="minorEastAsia" w:cstheme="majorHAnsi"/>
        </w:rPr>
      </w:r>
      <w:bookmarkStart w:id="48" w:name="_Toc357917149"/>
      <w:r>
        <w:rPr>
          <w:rFonts w:asciiTheme="majorHAnsi" w:hAnsiTheme="majorHAnsi" w:eastAsiaTheme="minorEastAsia" w:cstheme="majorHAnsi"/>
        </w:rPr>
      </w:r>
      <w:bookmarkStart w:id="49" w:name="_Toc68114572"/>
      <w:r>
        <w:rPr>
          <w:rFonts w:asciiTheme="majorHAnsi" w:hAnsiTheme="majorHAnsi" w:eastAsiaTheme="minorEastAsia" w:cstheme="majorHAnsi"/>
        </w:rPr>
        <w:t xml:space="preserve">Item</w:t>
      </w:r>
      <w:r>
        <w:rPr>
          <w:rFonts w:asciiTheme="majorHAnsi" w:hAnsiTheme="majorHAnsi" w:eastAsiaTheme="minorEastAsia" w:cstheme="majorHAnsi"/>
        </w:rPr>
        <w:t xml:space="preserve"> informativi</w:t>
      </w:r>
      <w:bookmarkStart w:id="50" w:name="_Toc241302311"/>
      <w:r>
        <w:rPr>
          <w:rFonts w:asciiTheme="majorHAnsi" w:hAnsiTheme="majorHAnsi" w:eastAsiaTheme="minorEastAsia" w:cstheme="majorHAnsi"/>
        </w:rPr>
      </w:r>
      <w:bookmarkEnd w:id="45"/>
      <w:r>
        <w:rPr>
          <w:rFonts w:asciiTheme="majorHAnsi" w:hAnsiTheme="majorHAnsi" w:eastAsiaTheme="minorEastAsia" w:cstheme="majorHAnsi"/>
        </w:rPr>
      </w:r>
      <w:bookmarkEnd w:id="46"/>
      <w:r>
        <w:rPr>
          <w:rFonts w:asciiTheme="majorHAnsi" w:hAnsiTheme="majorHAnsi" w:eastAsiaTheme="minorEastAsia" w:cstheme="majorHAnsi"/>
        </w:rPr>
      </w:r>
      <w:bookmarkEnd w:id="47"/>
      <w:r>
        <w:rPr>
          <w:rFonts w:asciiTheme="majorHAnsi" w:hAnsiTheme="majorHAnsi" w:eastAsiaTheme="minorEastAsia" w:cstheme="majorHAnsi"/>
        </w:rPr>
      </w:r>
      <w:bookmarkEnd w:id="48"/>
      <w:r>
        <w:rPr>
          <w:rFonts w:asciiTheme="majorHAnsi" w:hAnsiTheme="majorHAnsi" w:eastAsiaTheme="minorEastAsia" w:cstheme="majorHAnsi"/>
        </w:rPr>
      </w:r>
      <w:bookmarkEnd w:id="49"/>
      <w:r>
        <w:rPr>
          <w:rFonts w:asciiTheme="majorHAnsi" w:hAnsiTheme="majorHAnsi" w:eastAsiaTheme="minorEastAsia" w:cstheme="majorHAnsi"/>
        </w:rPr>
      </w:r>
      <w:r>
        <w:rPr>
          <w:rFonts w:asciiTheme="majorHAnsi" w:hAnsiTheme="majorHAnsi" w:eastAsiaTheme="minorEastAsia" w:cstheme="majorHAnsi"/>
        </w:rPr>
      </w:r>
    </w:p>
    <w:p>
      <w:pPr>
        <w:pStyle w:val="803"/>
        <w:spacing w:before="0"/>
      </w:pPr>
      <w:r>
        <w:rPr>
          <w:rFonts w:asciiTheme="majorHAnsi" w:hAnsiTheme="majorHAnsi" w:eastAsiaTheme="minorEastAsia" w:cstheme="majorHAnsi"/>
        </w:rPr>
      </w:r>
      <w:bookmarkStart w:id="51" w:name="_Toc68114573"/>
      <w:r>
        <w:rPr>
          <w:rFonts w:asciiTheme="majorHAnsi" w:hAnsiTheme="majorHAnsi" w:eastAsiaTheme="minorEastAsia" w:cstheme="majorHAnsi"/>
        </w:rPr>
        <w:t xml:space="preserve">II-1 Temperatura</w:t>
      </w:r>
      <w:bookmarkEnd w:id="51"/>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rPr>
        <w:t xml:space="preserve">La temperatura sarà caratterizzata da</w:t>
      </w:r>
      <w:r>
        <w:rPr>
          <w:rFonts w:asciiTheme="majorHAnsi" w:hAnsiTheme="majorHAnsi" w:eastAsiaTheme="minorEastAsia" w:cstheme="majorHAnsi"/>
        </w:rPr>
        <w:t xml:space="preserve"> un valore espress</w:t>
      </w:r>
      <w:r>
        <w:rPr>
          <w:rFonts w:asciiTheme="majorHAnsi" w:hAnsiTheme="majorHAnsi" w:eastAsiaTheme="minorEastAsia" w:cstheme="majorHAnsi"/>
        </w:rPr>
        <w:t xml:space="preserve">o</w:t>
      </w:r>
      <w:r>
        <w:rPr>
          <w:rFonts w:asciiTheme="majorHAnsi" w:hAnsiTheme="majorHAnsi" w:eastAsiaTheme="minorEastAsia" w:cstheme="majorHAnsi"/>
        </w:rPr>
        <w:t xml:space="preserve"> in gradi Celsius e dalla data di rilevazione.</w:t>
      </w:r>
      <w:r>
        <w:rPr>
          <w:rFonts w:asciiTheme="majorHAnsi" w:hAnsiTheme="majorHAnsi" w:eastAsiaTheme="minorEastAsia" w:cstheme="majorHAnsi"/>
        </w:rPr>
      </w:r>
    </w:p>
    <w:p>
      <w:pPr>
        <w:pStyle w:val="803"/>
      </w:pPr>
      <w:r>
        <w:rPr>
          <w:rFonts w:asciiTheme="majorHAnsi" w:hAnsiTheme="majorHAnsi" w:eastAsiaTheme="minorEastAsia" w:cstheme="majorHAnsi"/>
        </w:rPr>
      </w:r>
      <w:bookmarkStart w:id="52" w:name="_Toc68114574"/>
      <w:r>
        <w:rPr>
          <w:rFonts w:asciiTheme="majorHAnsi" w:hAnsiTheme="majorHAnsi" w:eastAsiaTheme="minorEastAsia" w:cstheme="majorHAnsi"/>
        </w:rPr>
        <w:t xml:space="preserve">II-2 Umidità</w:t>
      </w:r>
      <w:bookmarkEnd w:id="52"/>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rPr>
        <w:t xml:space="preserve">L’umidità sarà considerata relativa e sarà caratterizzata da un valore</w:t>
      </w:r>
      <w:r>
        <w:rPr>
          <w:rFonts w:asciiTheme="majorHAnsi" w:hAnsiTheme="majorHAnsi" w:eastAsiaTheme="minorEastAsia" w:cstheme="majorHAnsi"/>
        </w:rPr>
        <w:t xml:space="preserve"> espresso in percentuale e dalla data di rilevazione.</w:t>
      </w:r>
      <w:r>
        <w:rPr>
          <w:rFonts w:asciiTheme="majorHAnsi" w:hAnsiTheme="majorHAnsi" w:eastAsiaTheme="minorEastAsia" w:cstheme="majorHAnsi"/>
        </w:rPr>
      </w:r>
    </w:p>
    <w:p>
      <w:pPr>
        <w:pStyle w:val="803"/>
      </w:pPr>
      <w:r>
        <w:rPr>
          <w:rFonts w:asciiTheme="majorHAnsi" w:hAnsiTheme="majorHAnsi" w:eastAsiaTheme="minorEastAsia" w:cstheme="majorHAnsi"/>
        </w:rPr>
      </w:r>
      <w:bookmarkStart w:id="53" w:name="_Toc68114575"/>
      <w:r>
        <w:rPr>
          <w:rFonts w:asciiTheme="majorHAnsi" w:hAnsiTheme="majorHAnsi" w:eastAsiaTheme="minorEastAsia" w:cstheme="majorHAnsi"/>
        </w:rPr>
        <w:t xml:space="preserve">II-3 ID </w:t>
      </w:r>
      <w:r>
        <w:rPr>
          <w:rFonts w:asciiTheme="majorHAnsi" w:hAnsiTheme="majorHAnsi" w:eastAsiaTheme="minorEastAsia" w:cstheme="majorHAnsi"/>
        </w:rPr>
        <w:t xml:space="preserve">della stanza</w:t>
      </w:r>
      <w:bookmarkEnd w:id="53"/>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rPr>
        <w:t xml:space="preserve">L’ID del</w:t>
      </w:r>
      <w:r>
        <w:rPr>
          <w:rFonts w:asciiTheme="majorHAnsi" w:hAnsiTheme="majorHAnsi" w:eastAsiaTheme="minorEastAsia" w:cstheme="majorHAnsi"/>
        </w:rPr>
        <w:t xml:space="preserve">la stanza </w:t>
      </w:r>
      <w:r>
        <w:rPr>
          <w:rFonts w:asciiTheme="majorHAnsi" w:hAnsiTheme="majorHAnsi" w:eastAsiaTheme="minorEastAsia" w:cstheme="majorHAnsi"/>
        </w:rPr>
        <w:t xml:space="preserve">sarà un numero</w:t>
      </w:r>
      <w:r>
        <w:rPr>
          <w:rFonts w:asciiTheme="majorHAnsi" w:hAnsiTheme="majorHAnsi" w:eastAsiaTheme="minorEastAsia" w:cstheme="majorHAnsi"/>
        </w:rPr>
        <w:t xml:space="preserve"> compreso tra 1 e 9</w:t>
      </w:r>
      <w:r>
        <w:rPr>
          <w:rFonts w:asciiTheme="majorHAnsi" w:hAnsiTheme="majorHAnsi" w:eastAsiaTheme="minorEastAsia" w:cstheme="majorHAnsi"/>
        </w:rPr>
        <w:t xml:space="preserve">.</w:t>
      </w:r>
      <w:r>
        <w:rPr>
          <w:rFonts w:asciiTheme="majorHAnsi" w:hAnsiTheme="majorHAnsi" w:eastAsiaTheme="minorEastAsia" w:cstheme="majorHAnsi"/>
        </w:rPr>
        <w:t xml:space="preserve"> </w:t>
      </w:r>
      <w:r>
        <w:rPr>
          <w:rFonts w:asciiTheme="majorHAnsi" w:hAnsiTheme="majorHAnsi" w:eastAsiaTheme="minorEastAsia" w:cstheme="majorHAnsi"/>
        </w:rPr>
        <w:t xml:space="preserve">Sarà necessario per identificare l’ambiente su cui è presente il dispositivo, insieme ai relativi valori memorizzati. </w:t>
      </w:r>
      <w:r>
        <w:rPr>
          <w:rFonts w:asciiTheme="majorHAnsi" w:hAnsiTheme="majorHAnsi" w:eastAsiaTheme="minorEastAsia" w:cstheme="majorHAnsi"/>
        </w:rPr>
      </w:r>
    </w:p>
    <w:p>
      <w:pPr>
        <w:pStyle w:val="803"/>
      </w:pPr>
      <w:r>
        <w:rPr>
          <w:rFonts w:asciiTheme="majorHAnsi" w:hAnsiTheme="majorHAnsi" w:eastAsiaTheme="minorEastAsia" w:cstheme="majorHAnsi"/>
        </w:rPr>
      </w:r>
      <w:bookmarkStart w:id="54" w:name="_Toc68114576"/>
      <w:r>
        <w:rPr>
          <w:rFonts w:asciiTheme="majorHAnsi" w:hAnsiTheme="majorHAnsi" w:eastAsiaTheme="minorEastAsia" w:cstheme="majorHAnsi"/>
        </w:rPr>
        <w:t xml:space="preserve">II-4 ID dell’utente</w:t>
      </w:r>
      <w:bookmarkEnd w:id="54"/>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rPr>
        <w:t xml:space="preserve">L’ID dell’utente sarà un numero maggiore di 0</w:t>
      </w:r>
      <w:r>
        <w:rPr>
          <w:rFonts w:asciiTheme="majorHAnsi" w:hAnsiTheme="majorHAnsi" w:eastAsiaTheme="minorEastAsia" w:cstheme="majorHAnsi"/>
        </w:rPr>
        <w:t xml:space="preserve">. Sarà necessario per identificare il cliente sia per la scrittura su database dedicato</w:t>
      </w:r>
      <w:r>
        <w:rPr>
          <w:rFonts w:asciiTheme="majorHAnsi" w:hAnsiTheme="majorHAnsi" w:eastAsiaTheme="minorEastAsia" w:cstheme="majorHAnsi"/>
        </w:rPr>
        <w:t xml:space="preserve"> </w:t>
      </w:r>
      <w:r>
        <w:rPr>
          <w:rFonts w:asciiTheme="majorHAnsi" w:hAnsiTheme="majorHAnsi" w:eastAsiaTheme="minorEastAsia" w:cstheme="majorHAnsi"/>
        </w:rPr>
        <w:t xml:space="preserve">da parte del dispositivo, sia per la lettura </w:t>
      </w:r>
      <w:r>
        <w:rPr>
          <w:rFonts w:asciiTheme="majorHAnsi" w:hAnsiTheme="majorHAnsi" w:eastAsiaTheme="minorEastAsia" w:cstheme="majorHAnsi"/>
        </w:rPr>
        <w:t xml:space="preserve">mediante software esterni.</w:t>
      </w:r>
      <w:r>
        <w:rPr>
          <w:rFonts w:asciiTheme="majorHAnsi" w:hAnsiTheme="majorHAnsi" w:eastAsiaTheme="minorEastAsia" w:cstheme="majorHAnsi"/>
        </w:rPr>
      </w:r>
    </w:p>
    <w:p>
      <w:pPr>
        <w:pStyle w:val="803"/>
      </w:pPr>
      <w:r>
        <w:rPr>
          <w:rFonts w:asciiTheme="majorHAnsi" w:hAnsiTheme="majorHAnsi" w:eastAsiaTheme="minorEastAsia" w:cstheme="majorHAnsi"/>
        </w:rPr>
      </w:r>
      <w:bookmarkStart w:id="55" w:name="_Toc68114577"/>
      <w:r>
        <w:rPr>
          <w:rFonts w:asciiTheme="majorHAnsi" w:hAnsiTheme="majorHAnsi" w:eastAsiaTheme="minorEastAsia" w:cstheme="majorHAnsi"/>
        </w:rPr>
      </w:r>
      <w:bookmarkEnd w:id="50"/>
      <w:r>
        <w:rPr>
          <w:rFonts w:asciiTheme="majorHAnsi" w:hAnsiTheme="majorHAnsi" w:eastAsiaTheme="minorEastAsia" w:cstheme="majorHAnsi"/>
        </w:rPr>
        <w:t xml:space="preserve">II-</w:t>
      </w:r>
      <w:r>
        <w:rPr>
          <w:rFonts w:asciiTheme="majorHAnsi" w:hAnsiTheme="majorHAnsi" w:eastAsiaTheme="minorEastAsia" w:cstheme="majorHAnsi"/>
        </w:rPr>
        <w:t xml:space="preserve">5</w:t>
      </w:r>
      <w:r>
        <w:rPr>
          <w:rFonts w:asciiTheme="majorHAnsi" w:hAnsiTheme="majorHAnsi" w:eastAsiaTheme="minorEastAsia" w:cstheme="majorHAnsi"/>
        </w:rPr>
        <w:t xml:space="preserve"> </w:t>
      </w:r>
      <w:r>
        <w:rPr>
          <w:rFonts w:asciiTheme="majorHAnsi" w:hAnsiTheme="majorHAnsi" w:eastAsiaTheme="minorEastAsia" w:cstheme="majorHAnsi"/>
        </w:rPr>
        <w:t xml:space="preserve">Timezone</w:t>
      </w:r>
      <w:bookmarkEnd w:id="55"/>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rPr>
        <w:t xml:space="preserve">Il </w:t>
      </w:r>
      <w:r>
        <w:rPr>
          <w:rFonts w:asciiTheme="majorHAnsi" w:hAnsiTheme="majorHAnsi" w:eastAsiaTheme="minorEastAsia" w:cstheme="majorHAnsi"/>
        </w:rPr>
        <w:t xml:space="preserve">timezone</w:t>
      </w:r>
      <w:r>
        <w:rPr>
          <w:rFonts w:asciiTheme="majorHAnsi" w:hAnsiTheme="majorHAnsi" w:eastAsiaTheme="minorEastAsia" w:cstheme="majorHAnsi"/>
        </w:rPr>
        <w:t xml:space="preserve"> sarà necessario per il reperimento della giusta data ed orario da un server NTP. Il valore sarà compreso tra </w:t>
      </w:r>
      <w:r>
        <w:rPr>
          <w:rFonts w:asciiTheme="majorHAnsi" w:hAnsiTheme="majorHAnsi" w:eastAsiaTheme="minorEastAsia" w:cstheme="majorHAnsi"/>
        </w:rPr>
        <w:t xml:space="preserve">-12 e +14</w:t>
      </w:r>
      <w:r>
        <w:rPr>
          <w:rFonts w:asciiTheme="majorHAnsi" w:hAnsiTheme="majorHAnsi" w:eastAsiaTheme="minorEastAsia" w:cstheme="majorHAnsi"/>
        </w:rPr>
        <w:t xml:space="preserve">,</w:t>
      </w:r>
      <w:r>
        <w:rPr>
          <w:rFonts w:asciiTheme="majorHAnsi" w:hAnsiTheme="majorHAnsi" w:eastAsiaTheme="minorEastAsia" w:cstheme="majorHAnsi"/>
        </w:rPr>
        <w:t xml:space="preserve"> e</w:t>
      </w:r>
      <w:r>
        <w:rPr>
          <w:rFonts w:asciiTheme="majorHAnsi" w:hAnsiTheme="majorHAnsi" w:eastAsiaTheme="minorEastAsia" w:cstheme="majorHAnsi"/>
        </w:rPr>
        <w:t xml:space="preserve"> </w:t>
      </w:r>
      <w:r>
        <w:rPr>
          <w:rFonts w:asciiTheme="majorHAnsi" w:hAnsiTheme="majorHAnsi" w:eastAsiaTheme="minorEastAsia" w:cstheme="majorHAnsi"/>
        </w:rPr>
        <w:t xml:space="preserve">come</w:t>
      </w:r>
      <w:r>
        <w:rPr>
          <w:rFonts w:asciiTheme="majorHAnsi" w:hAnsiTheme="majorHAnsi" w:eastAsiaTheme="minorEastAsia" w:cstheme="majorHAnsi"/>
        </w:rPr>
        <w:t xml:space="preserve"> riferimento sarà preso</w:t>
      </w:r>
      <w:r>
        <w:rPr>
          <w:rFonts w:asciiTheme="majorHAnsi" w:hAnsiTheme="majorHAnsi" w:eastAsiaTheme="minorEastAsia" w:cstheme="majorHAnsi"/>
        </w:rPr>
        <w:t xml:space="preserve"> solo</w:t>
      </w:r>
      <w:r>
        <w:rPr>
          <w:rFonts w:asciiTheme="majorHAnsi" w:hAnsiTheme="majorHAnsi" w:eastAsiaTheme="minorEastAsia" w:cstheme="majorHAnsi"/>
        </w:rPr>
        <w:t xml:space="preserve"> l’UTC</w:t>
      </w:r>
      <w:r>
        <w:rPr>
          <w:rFonts w:asciiTheme="majorHAnsi" w:hAnsiTheme="majorHAnsi" w:eastAsiaTheme="minorEastAsia" w:cstheme="majorHAnsi"/>
        </w:rPr>
        <w:t xml:space="preserve"> (</w:t>
      </w:r>
      <w:r>
        <w:rPr>
          <w:rFonts w:asciiTheme="majorHAnsi" w:hAnsiTheme="majorHAnsi" w:eastAsiaTheme="minorEastAsia" w:cstheme="majorHAnsi"/>
        </w:rPr>
        <w:t xml:space="preserve">Coordinated</w:t>
      </w:r>
      <w:r>
        <w:rPr>
          <w:rFonts w:asciiTheme="majorHAnsi" w:hAnsiTheme="majorHAnsi" w:eastAsiaTheme="minorEastAsia" w:cstheme="majorHAnsi"/>
        </w:rPr>
        <w:t xml:space="preserve"> Universal Time). Se la nazione prevede </w:t>
      </w:r>
      <w:r>
        <w:rPr>
          <w:rFonts w:asciiTheme="majorHAnsi" w:hAnsiTheme="majorHAnsi" w:eastAsiaTheme="minorEastAsia" w:cstheme="majorHAnsi"/>
        </w:rPr>
        <w:t xml:space="preserve">il DST (Daylight </w:t>
      </w:r>
      <w:r>
        <w:rPr>
          <w:rFonts w:asciiTheme="majorHAnsi" w:hAnsiTheme="majorHAnsi" w:eastAsiaTheme="minorEastAsia" w:cstheme="majorHAnsi"/>
        </w:rPr>
        <w:t xml:space="preserve">saving</w:t>
      </w:r>
      <w:r>
        <w:rPr>
          <w:rFonts w:asciiTheme="majorHAnsi" w:hAnsiTheme="majorHAnsi" w:eastAsiaTheme="minorEastAsia" w:cstheme="majorHAnsi"/>
        </w:rPr>
        <w:t xml:space="preserve"> time), </w:t>
      </w:r>
      <w:r>
        <w:rPr>
          <w:rFonts w:asciiTheme="majorHAnsi" w:hAnsiTheme="majorHAnsi" w:eastAsiaTheme="minorEastAsia" w:cstheme="majorHAnsi"/>
        </w:rPr>
        <w:t xml:space="preserve">il dispositivo continuerà </w:t>
      </w:r>
      <w:r>
        <w:rPr>
          <w:rFonts w:asciiTheme="majorHAnsi" w:hAnsiTheme="majorHAnsi" w:eastAsiaTheme="minorEastAsia" w:cstheme="majorHAnsi"/>
        </w:rPr>
        <w:t xml:space="preserve">a memorizzare nel database secondo il </w:t>
      </w:r>
      <w:r>
        <w:rPr>
          <w:rFonts w:asciiTheme="majorHAnsi" w:hAnsiTheme="majorHAnsi" w:eastAsiaTheme="minorEastAsia" w:cstheme="majorHAnsi"/>
        </w:rPr>
        <w:t xml:space="preserve">timezone</w:t>
      </w:r>
      <w:r>
        <w:rPr>
          <w:rFonts w:asciiTheme="majorHAnsi" w:hAnsiTheme="majorHAnsi" w:eastAsiaTheme="minorEastAsia" w:cstheme="majorHAnsi"/>
        </w:rPr>
        <w:t xml:space="preserve"> </w:t>
      </w:r>
      <w:r>
        <w:rPr>
          <w:rFonts w:asciiTheme="majorHAnsi" w:hAnsiTheme="majorHAnsi" w:eastAsiaTheme="minorEastAsia" w:cstheme="majorHAnsi"/>
        </w:rPr>
        <w:t xml:space="preserve">imposta</w:t>
      </w:r>
      <w:r>
        <w:rPr>
          <w:rFonts w:asciiTheme="majorHAnsi" w:hAnsiTheme="majorHAnsi" w:eastAsiaTheme="minorEastAsia" w:cstheme="majorHAnsi"/>
        </w:rPr>
        <w:t xml:space="preserve">to</w:t>
      </w:r>
      <w:r>
        <w:rPr>
          <w:rFonts w:asciiTheme="majorHAnsi" w:hAnsiTheme="majorHAnsi" w:eastAsiaTheme="minorEastAsia" w:cstheme="majorHAnsi"/>
        </w:rPr>
        <w:t xml:space="preserve"> in fase di installazione. Ciononostante, l’applicazione Android </w:t>
      </w:r>
      <w:r>
        <w:rPr>
          <w:rFonts w:asciiTheme="majorHAnsi" w:hAnsiTheme="majorHAnsi" w:eastAsiaTheme="minorEastAsia" w:cstheme="majorHAnsi"/>
        </w:rPr>
        <w:t xml:space="preserve">considererà il DST e mostrerà, quindi, l’orario nel modo corretto in</w:t>
      </w:r>
      <w:r>
        <w:rPr>
          <w:rFonts w:asciiTheme="majorHAnsi" w:hAnsiTheme="majorHAnsi" w:eastAsiaTheme="minorEastAsia" w:cstheme="majorHAnsi"/>
        </w:rPr>
        <w:t xml:space="preserve"> base alla data selezionata </w:t>
      </w:r>
      <w:r>
        <w:rPr>
          <w:rFonts w:asciiTheme="majorHAnsi" w:hAnsiTheme="majorHAnsi" w:eastAsiaTheme="minorEastAsia" w:cstheme="majorHAnsi"/>
        </w:rPr>
        <w:t xml:space="preserve">Diversamente sarà per applicazioni esterne come KNIME, dove la conversione dovrà essere fatta dall’utilizzatore.</w:t>
      </w:r>
      <w:r>
        <w:rPr>
          <w:rFonts w:asciiTheme="majorHAnsi" w:hAnsiTheme="majorHAnsi" w:eastAsiaTheme="minorEastAsia" w:cstheme="majorHAnsi"/>
        </w:rPr>
      </w:r>
    </w:p>
    <w:p>
      <w:pPr>
        <w:pStyle w:val="802"/>
      </w:pPr>
      <w:r>
        <w:rPr>
          <w:rFonts w:asciiTheme="majorHAnsi" w:hAnsiTheme="majorHAnsi" w:eastAsiaTheme="minorEastAsia" w:cstheme="majorHAnsi"/>
        </w:rPr>
      </w:r>
      <w:bookmarkStart w:id="56" w:name="_Toc68114578"/>
      <w:r>
        <w:rPr>
          <w:rFonts w:asciiTheme="majorHAnsi" w:hAnsiTheme="majorHAnsi" w:eastAsiaTheme="minorEastAsia" w:cstheme="majorHAnsi"/>
        </w:rPr>
        <w:t xml:space="preserve">Altri Item</w:t>
      </w:r>
      <w:bookmarkEnd w:id="56"/>
      <w:r>
        <w:rPr>
          <w:rFonts w:asciiTheme="majorHAnsi" w:hAnsiTheme="majorHAnsi" w:eastAsiaTheme="minorEastAsia" w:cstheme="majorHAnsi"/>
        </w:rPr>
      </w:r>
      <w:r>
        <w:rPr>
          <w:rFonts w:asciiTheme="majorHAnsi" w:hAnsiTheme="majorHAnsi" w:eastAsiaTheme="minorEastAsia" w:cstheme="majorHAnsi"/>
        </w:rPr>
      </w:r>
    </w:p>
    <w:p>
      <w:pPr>
        <w:pStyle w:val="803"/>
        <w:spacing w:before="0"/>
      </w:pPr>
      <w:r>
        <w:rPr>
          <w:rFonts w:asciiTheme="majorHAnsi" w:hAnsiTheme="majorHAnsi" w:eastAsiaTheme="minorEastAsia" w:cstheme="majorHAnsi"/>
        </w:rPr>
      </w:r>
      <w:bookmarkStart w:id="57" w:name="_Toc68114579"/>
      <w:r>
        <w:rPr>
          <w:rFonts w:asciiTheme="majorHAnsi" w:hAnsiTheme="majorHAnsi" w:eastAsiaTheme="minorEastAsia" w:cstheme="majorHAnsi"/>
        </w:rPr>
        <w:t xml:space="preserve">AI-1</w:t>
      </w:r>
      <w:r>
        <w:rPr>
          <w:rFonts w:asciiTheme="majorHAnsi" w:hAnsiTheme="majorHAnsi" w:eastAsiaTheme="minorEastAsia" w:cstheme="majorHAnsi"/>
        </w:rPr>
        <w:t xml:space="preserve"> Connettività</w:t>
      </w:r>
      <w:bookmarkEnd w:id="57"/>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rPr>
        <w:t xml:space="preserve">Il sistema dovrà connettersi ad una rete mediante WiFi, le cui credenziali saranno caratterizzate da un </w:t>
      </w:r>
      <w:r>
        <w:rPr>
          <w:rFonts w:asciiTheme="majorHAnsi" w:hAnsiTheme="majorHAnsi" w:eastAsiaTheme="minorEastAsia" w:cstheme="majorHAnsi"/>
        </w:rPr>
        <w:t xml:space="preserve">SSID</w:t>
      </w:r>
      <w:r>
        <w:rPr>
          <w:rFonts w:asciiTheme="majorHAnsi" w:hAnsiTheme="majorHAnsi" w:eastAsiaTheme="minorEastAsia" w:cstheme="majorHAnsi"/>
        </w:rPr>
        <w:t xml:space="preserve">, con massimo 32 caratteri, e da una </w:t>
      </w:r>
      <w:r>
        <w:rPr>
          <w:rFonts w:asciiTheme="majorHAnsi" w:hAnsiTheme="majorHAnsi" w:eastAsiaTheme="minorEastAsia" w:cstheme="majorHAnsi"/>
        </w:rPr>
        <w:t xml:space="preserve">Password</w:t>
      </w:r>
      <w:r>
        <w:rPr>
          <w:rFonts w:asciiTheme="majorHAnsi" w:hAnsiTheme="majorHAnsi" w:eastAsiaTheme="minorEastAsia" w:cstheme="majorHAnsi"/>
        </w:rPr>
        <w:t xml:space="preserve">, con massimo 63 caratteri. La registrazione di una nuova connessione avverrà mediante WPS. Sarà necessario per poter aggiornare </w:t>
      </w:r>
      <w:r>
        <w:rPr>
          <w:rFonts w:asciiTheme="majorHAnsi" w:hAnsiTheme="majorHAnsi" w:eastAsiaTheme="minorEastAsia" w:cstheme="majorHAnsi"/>
        </w:rPr>
        <w:t xml:space="preserve">la data e </w:t>
      </w:r>
      <w:r>
        <w:rPr>
          <w:rFonts w:asciiTheme="majorHAnsi" w:hAnsiTheme="majorHAnsi" w:eastAsiaTheme="minorEastAsia" w:cstheme="majorHAnsi"/>
        </w:rPr>
        <w:t xml:space="preserve">l’orario interno ed il database. Inoltre, ogni dispositivo avrà un indirizzo IP locale necessario, in fase d’installazione, al reperimento dell’ID utente che sarà necessario per la memorizzazione su database.</w:t>
      </w:r>
      <w:r>
        <w:rPr>
          <w:rFonts w:asciiTheme="majorHAnsi" w:hAnsiTheme="majorHAnsi" w:eastAsiaTheme="minorEastAsia" w:cstheme="majorHAnsi"/>
        </w:rPr>
      </w:r>
    </w:p>
    <w:p>
      <w:r>
        <w:rPr>
          <w:rFonts w:asciiTheme="majorHAnsi" w:hAnsiTheme="majorHAnsi" w:eastAsiaTheme="minorEastAsia" w:cstheme="majorHAnsi"/>
        </w:rPr>
      </w:r>
      <w:r>
        <w:rPr>
          <w:rFonts w:asciiTheme="majorHAnsi" w:hAnsiTheme="majorHAnsi" w:eastAsiaTheme="minorEastAsia" w:cstheme="majorHAnsi"/>
        </w:rPr>
      </w:r>
    </w:p>
    <w:p>
      <w:pPr>
        <w:pStyle w:val="803"/>
        <w:spacing w:before="0"/>
      </w:pPr>
      <w:r>
        <w:rPr>
          <w:rFonts w:asciiTheme="majorHAnsi" w:hAnsiTheme="majorHAnsi" w:eastAsiaTheme="minorEastAsia" w:cstheme="majorHAnsi"/>
        </w:rPr>
      </w:r>
      <w:bookmarkStart w:id="58" w:name="_Toc68114580"/>
      <w:r>
        <w:rPr>
          <w:rFonts w:asciiTheme="majorHAnsi" w:hAnsiTheme="majorHAnsi" w:eastAsiaTheme="minorEastAsia" w:cstheme="majorHAnsi"/>
        </w:rPr>
        <w:t xml:space="preserve">AI</w:t>
      </w:r>
      <w:r>
        <w:rPr>
          <w:rFonts w:asciiTheme="majorHAnsi" w:hAnsiTheme="majorHAnsi" w:eastAsiaTheme="minorEastAsia" w:cstheme="majorHAnsi"/>
        </w:rPr>
        <w:t xml:space="preserve">-</w:t>
      </w:r>
      <w:r>
        <w:rPr>
          <w:rFonts w:asciiTheme="majorHAnsi" w:hAnsiTheme="majorHAnsi" w:eastAsiaTheme="minorEastAsia" w:cstheme="majorHAnsi"/>
        </w:rPr>
        <w:t xml:space="preserve">2</w:t>
      </w:r>
      <w:r>
        <w:rPr>
          <w:rFonts w:asciiTheme="majorHAnsi" w:hAnsiTheme="majorHAnsi" w:eastAsiaTheme="minorEastAsia" w:cstheme="majorHAnsi"/>
        </w:rPr>
        <w:t xml:space="preserve"> </w:t>
      </w:r>
      <w:r>
        <w:rPr>
          <w:rFonts w:asciiTheme="majorHAnsi" w:hAnsiTheme="majorHAnsi" w:eastAsiaTheme="minorEastAsia" w:cstheme="majorHAnsi"/>
        </w:rPr>
        <w:t xml:space="preserve">Database</w:t>
      </w:r>
      <w:bookmarkEnd w:id="58"/>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rPr>
        <w:t xml:space="preserve">I valori di temperatura </w:t>
      </w:r>
      <w:r>
        <w:rPr>
          <w:rFonts w:asciiTheme="majorHAnsi" w:hAnsiTheme="majorHAnsi" w:eastAsiaTheme="minorEastAsia" w:cstheme="majorHAnsi"/>
        </w:rPr>
        <w:t xml:space="preserve">e</w:t>
      </w:r>
      <w:r>
        <w:rPr>
          <w:rFonts w:asciiTheme="majorHAnsi" w:hAnsiTheme="majorHAnsi" w:eastAsiaTheme="minorEastAsia" w:cstheme="majorHAnsi"/>
        </w:rPr>
        <w:t xml:space="preserve"> umidità </w:t>
      </w:r>
      <w:r>
        <w:rPr>
          <w:rFonts w:asciiTheme="majorHAnsi" w:hAnsiTheme="majorHAnsi" w:eastAsiaTheme="minorEastAsia" w:cstheme="majorHAnsi"/>
        </w:rPr>
        <w:t xml:space="preserve">rilevati</w:t>
      </w:r>
      <w:r>
        <w:rPr>
          <w:rFonts w:asciiTheme="majorHAnsi" w:hAnsiTheme="majorHAnsi" w:eastAsiaTheme="minorEastAsia" w:cstheme="majorHAnsi"/>
        </w:rPr>
        <w:t xml:space="preserve"> saranno memorizzati </w:t>
      </w:r>
      <w:r>
        <w:rPr>
          <w:rFonts w:asciiTheme="majorHAnsi" w:hAnsiTheme="majorHAnsi" w:eastAsiaTheme="minorEastAsia" w:cstheme="majorHAnsi"/>
        </w:rPr>
        <w:t xml:space="preserve">in un database</w:t>
      </w:r>
      <w:r>
        <w:rPr>
          <w:rFonts w:asciiTheme="majorHAnsi" w:hAnsiTheme="majorHAnsi" w:eastAsiaTheme="minorEastAsia" w:cstheme="majorHAnsi"/>
        </w:rPr>
        <w:t xml:space="preserve">, per una successiva visione ed analisi</w:t>
      </w:r>
      <w:r>
        <w:rPr>
          <w:rFonts w:asciiTheme="majorHAnsi" w:hAnsiTheme="majorHAnsi" w:eastAsiaTheme="minorEastAsia" w:cstheme="majorHAnsi"/>
        </w:rPr>
        <w:t xml:space="preserve">, in sola lettura.</w:t>
      </w:r>
      <w:r>
        <w:rPr>
          <w:rFonts w:asciiTheme="majorHAnsi" w:hAnsiTheme="majorHAnsi" w:eastAsiaTheme="minorEastAsia" w:cstheme="majorHAnsi"/>
        </w:rPr>
        <w:t xml:space="preserve"> </w:t>
      </w:r>
      <w:r>
        <w:rPr>
          <w:rFonts w:asciiTheme="majorHAnsi" w:hAnsiTheme="majorHAnsi" w:eastAsiaTheme="minorEastAsia" w:cstheme="majorHAnsi"/>
        </w:rPr>
        <w:t xml:space="preserve">Ogni coppia di valori avrà la data e l’ora di rilevazione</w:t>
      </w:r>
      <w:r>
        <w:rPr>
          <w:rFonts w:asciiTheme="majorHAnsi" w:hAnsiTheme="majorHAnsi" w:eastAsiaTheme="minorEastAsia" w:cstheme="majorHAnsi"/>
        </w:rPr>
        <w:t xml:space="preserve">,</w:t>
      </w:r>
      <w:r>
        <w:rPr>
          <w:rFonts w:asciiTheme="majorHAnsi" w:hAnsiTheme="majorHAnsi" w:eastAsiaTheme="minorEastAsia" w:cstheme="majorHAnsi"/>
        </w:rPr>
        <w:t xml:space="preserve"> il giorno della settimana e </w:t>
      </w:r>
      <w:r>
        <w:rPr>
          <w:rFonts w:asciiTheme="majorHAnsi" w:hAnsiTheme="majorHAnsi" w:eastAsiaTheme="minorEastAsia" w:cstheme="majorHAnsi"/>
        </w:rPr>
        <w:t xml:space="preserve">l’ID </w:t>
      </w:r>
      <w:r>
        <w:rPr>
          <w:rFonts w:asciiTheme="majorHAnsi" w:hAnsiTheme="majorHAnsi" w:eastAsiaTheme="minorEastAsia" w:cstheme="majorHAnsi"/>
        </w:rPr>
        <w:t xml:space="preserve">della stanza.</w:t>
      </w:r>
      <w:r>
        <w:rPr>
          <w:rFonts w:asciiTheme="majorHAnsi" w:hAnsiTheme="majorHAnsi" w:eastAsiaTheme="minorEastAsia" w:cstheme="majorHAnsi"/>
        </w:rPr>
        <w:t xml:space="preserve"> Il database sarà correlato all’ID dell’utente che si è registrato mediante l’applicazione Android.</w:t>
      </w:r>
      <w:r>
        <w:rPr>
          <w:rFonts w:asciiTheme="majorHAnsi" w:hAnsiTheme="majorHAnsi" w:eastAsiaTheme="minorEastAsia" w:cstheme="majorHAnsi"/>
        </w:rPr>
        <w:t xml:space="preserve"> </w:t>
      </w:r>
      <w:r>
        <w:rPr>
          <w:rFonts w:asciiTheme="majorHAnsi" w:hAnsiTheme="majorHAnsi" w:eastAsiaTheme="minorEastAsia" w:cstheme="majorHAnsi"/>
        </w:rPr>
        <w:t xml:space="preserve">Nello specifico, ogni database avrà il nome </w:t>
      </w:r>
      <w:r>
        <w:rPr>
          <w:rFonts w:asciiTheme="majorHAnsi" w:hAnsiTheme="majorHAnsi" w:eastAsiaTheme="minorEastAsia" w:cstheme="majorHAnsi"/>
          <w:i/>
          <w:iCs/>
        </w:rPr>
        <w:t xml:space="preserve">airanalyzer</w:t>
      </w:r>
      <w:r>
        <w:rPr>
          <w:rFonts w:asciiTheme="majorHAnsi" w:hAnsiTheme="majorHAnsi" w:eastAsiaTheme="minorEastAsia" w:cstheme="majorHAnsi"/>
          <w:i/>
          <w:iCs/>
        </w:rPr>
        <w:t xml:space="preserve">_</w:t>
      </w:r>
      <w:r>
        <w:rPr>
          <w:rFonts w:asciiTheme="majorHAnsi" w:hAnsiTheme="majorHAnsi" w:eastAsiaTheme="minorEastAsia" w:cstheme="majorHAnsi"/>
        </w:rPr>
        <w:t xml:space="preserve"> seguito dall’ID utente.</w:t>
      </w:r>
      <w:r>
        <w:rPr>
          <w:rFonts w:asciiTheme="majorHAnsi" w:hAnsiTheme="majorHAnsi" w:eastAsiaTheme="minorEastAsia" w:cstheme="majorHAnsi"/>
        </w:rPr>
      </w:r>
    </w:p>
    <w:p>
      <w:pPr>
        <w:pStyle w:val="801"/>
        <w:jc w:val="both"/>
        <w:spacing w:lineRule="auto" w:line="360"/>
        <w:rPr>
          <w:rFonts w:ascii="Verdana" w:hAnsi="Verdana"/>
        </w:rPr>
      </w:pPr>
      <w:r>
        <w:rPr>
          <w:rFonts w:asciiTheme="majorHAnsi" w:hAnsiTheme="majorHAnsi" w:eastAsiaTheme="minorEastAsia" w:cstheme="majorHAnsi"/>
        </w:rPr>
      </w:r>
      <w:bookmarkStart w:id="63" w:name="_Toc68114585"/>
      <w:r>
        <w:rPr>
          <w:rFonts w:ascii="Verdana" w:hAnsi="Verdana" w:asciiTheme="majorHAnsi" w:hAnsiTheme="majorHAnsi" w:eastAsiaTheme="minorEastAsia" w:cstheme="majorHAnsi"/>
        </w:rPr>
        <w:t xml:space="preserve">Sprint </w:t>
      </w:r>
      <w:r>
        <w:rPr>
          <w:rFonts w:ascii="Verdana" w:hAnsi="Verdana" w:asciiTheme="majorHAnsi" w:hAnsiTheme="majorHAnsi" w:eastAsiaTheme="minorEastAsia" w:cstheme="majorHAnsi"/>
        </w:rPr>
        <w:t xml:space="preserve">Report</w:t>
      </w:r>
      <w:bookmarkEnd w:id="63"/>
      <w:r>
        <w:rPr>
          <w:rFonts w:asciiTheme="majorHAnsi" w:hAnsiTheme="majorHAnsi" w:eastAsiaTheme="minorEastAsia" w:cstheme="majorHAnsi"/>
        </w:rPr>
      </w:r>
      <w:r>
        <w:rPr>
          <w:rFonts w:asciiTheme="majorHAnsi" w:hAnsiTheme="majorHAnsi" w:eastAsiaTheme="minorEastAsia" w:cstheme="majorHAnsi"/>
        </w:rPr>
      </w:r>
    </w:p>
    <w:p>
      <w:pPr>
        <w:pStyle w:val="802"/>
        <w:numPr>
          <w:ilvl w:val="1"/>
          <w:numId w:val="15"/>
        </w:numPr>
      </w:pPr>
      <w:r>
        <w:rPr>
          <w:rFonts w:asciiTheme="majorHAnsi" w:hAnsiTheme="majorHAnsi" w:eastAsiaTheme="minorEastAsia" w:cstheme="majorHAnsi"/>
        </w:rPr>
      </w:r>
      <w:bookmarkStart w:id="64" w:name="_Toc68114586"/>
      <w:r>
        <w:rPr>
          <w:rFonts w:asciiTheme="majorHAnsi" w:hAnsiTheme="majorHAnsi" w:eastAsiaTheme="minorEastAsia" w:cstheme="majorHAnsi"/>
        </w:rPr>
      </w:r>
      <w:bookmarkStart w:id="65" w:name="_Toc382382140"/>
      <w:r>
        <w:rPr>
          <w:rFonts w:asciiTheme="majorHAnsi" w:hAnsiTheme="majorHAnsi" w:eastAsiaTheme="minorEastAsia" w:cstheme="majorHAnsi"/>
        </w:rPr>
      </w:r>
      <w:bookmarkStart w:id="66" w:name="_Toc357915671"/>
      <w:r>
        <w:rPr>
          <w:rFonts w:asciiTheme="majorHAnsi" w:hAnsiTheme="majorHAnsi" w:eastAsiaTheme="minorEastAsia" w:cstheme="majorHAnsi"/>
        </w:rPr>
      </w:r>
      <w:bookmarkStart w:id="67" w:name="_Toc8064815"/>
      <w:r>
        <w:rPr>
          <w:rFonts w:asciiTheme="majorHAnsi" w:hAnsiTheme="majorHAnsi" w:eastAsiaTheme="minorEastAsia" w:cstheme="majorHAnsi"/>
        </w:rPr>
        <w:t xml:space="preserve">Sprint Backlog</w:t>
      </w:r>
      <w:bookmarkEnd w:id="64"/>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rPr>
        <w:t xml:space="preserve">Tabella di riepilogo che indica, per ognuno degli Sprint successivi allo Sprint n.0, la lista degli item del Product Backlog, evidenziando quelli che verranno implementati nell’ambito dello sprint corrente unitamente ad una descrizione esplicativa. </w:t>
      </w:r>
      <w:r>
        <w:rPr>
          <w:rFonts w:asciiTheme="majorHAnsi" w:hAnsiTheme="majorHAnsi" w:eastAsiaTheme="minorEastAsia" w:cstheme="majorHAnsi"/>
        </w:rPr>
      </w:r>
    </w:p>
    <w:p>
      <w:r>
        <w:rPr>
          <w:rFonts w:asciiTheme="majorHAnsi" w:hAnsiTheme="majorHAnsi" w:eastAsiaTheme="minorEastAsia" w:cstheme="majorHAnsi"/>
        </w:rPr>
        <w:t xml:space="preserve">Per semplificare l’esposizione e salvaguardare la tracciabilità tra semilavorati si è proceduto alle seguenti assunzioni:</w:t>
      </w:r>
      <w:r>
        <w:rPr>
          <w:rFonts w:asciiTheme="majorHAnsi" w:hAnsiTheme="majorHAnsi" w:eastAsiaTheme="minorEastAsia" w:cstheme="majorHAnsi"/>
        </w:rPr>
      </w:r>
    </w:p>
    <w:p>
      <w:pPr>
        <w:numPr>
          <w:ilvl w:val="0"/>
          <w:numId w:val="12"/>
        </w:numPr>
      </w:pPr>
      <w:r>
        <w:rPr>
          <w:rFonts w:asciiTheme="majorHAnsi" w:hAnsiTheme="majorHAnsi" w:eastAsiaTheme="minorEastAsia" w:cstheme="majorHAnsi"/>
        </w:rPr>
        <w:t xml:space="preserve">All’interno di uno Sprint sono implementati un sottoinsieme di item tra quelli specificati nel Product Backlog  </w:t>
      </w:r>
      <w:r>
        <w:rPr>
          <w:rFonts w:asciiTheme="majorHAnsi" w:hAnsiTheme="majorHAnsi" w:eastAsiaTheme="minorEastAsia" w:cstheme="majorHAnsi"/>
        </w:rPr>
      </w:r>
    </w:p>
    <w:p>
      <w:pPr>
        <w:numPr>
          <w:ilvl w:val="0"/>
          <w:numId w:val="12"/>
        </w:numPr>
      </w:pPr>
      <w:r>
        <w:rPr>
          <w:rFonts w:asciiTheme="majorHAnsi" w:hAnsiTheme="majorHAnsi" w:eastAsiaTheme="minorEastAsia" w:cstheme="majorHAnsi"/>
        </w:rPr>
        <w:t xml:space="preserve">Lo Sprint Backlog relativo allo sprint corrente contiene pertanto l’insieme degli item del Product Backlog in corso di implementazione</w:t>
      </w:r>
      <w:r>
        <w:rPr>
          <w:rFonts w:asciiTheme="majorHAnsi" w:hAnsiTheme="majorHAnsi" w:eastAsiaTheme="minorEastAsia" w:cstheme="majorHAnsi"/>
        </w:rPr>
      </w:r>
    </w:p>
    <w:p>
      <w:pPr>
        <w:numPr>
          <w:ilvl w:val="0"/>
          <w:numId w:val="12"/>
        </w:numPr>
      </w:pPr>
      <w:r>
        <w:rPr>
          <w:rFonts w:asciiTheme="majorHAnsi" w:hAnsiTheme="majorHAnsi" w:eastAsiaTheme="minorEastAsia" w:cstheme="majorHAnsi"/>
        </w:rPr>
        <w:t xml:space="preserve">Gli Item funzionali, ovvero le User Stories dovranno essere tracciabili uno a</w:t>
      </w:r>
      <w:r>
        <w:rPr>
          <w:rFonts w:asciiTheme="majorHAnsi" w:hAnsiTheme="majorHAnsi" w:eastAsiaTheme="minorEastAsia" w:cstheme="majorHAnsi"/>
        </w:rPr>
        <w:t xml:space="preserve">d</w:t>
      </w:r>
      <w:r>
        <w:rPr>
          <w:rFonts w:asciiTheme="majorHAnsi" w:hAnsiTheme="majorHAnsi" w:eastAsiaTheme="minorEastAsia" w:cstheme="majorHAnsi"/>
        </w:rPr>
        <w:t xml:space="preserve"> uno, auspicabilmente seppur non necessariamente, con i casi d’uso</w:t>
      </w:r>
      <w:r>
        <w:rPr>
          <w:rFonts w:asciiTheme="majorHAnsi" w:hAnsiTheme="majorHAnsi" w:eastAsiaTheme="minorEastAsia" w:cstheme="majorHAnsi"/>
        </w:rPr>
      </w:r>
    </w:p>
    <w:p>
      <w:pPr>
        <w:numPr>
          <w:ilvl w:val="0"/>
          <w:numId w:val="12"/>
        </w:numPr>
      </w:pPr>
      <w:r>
        <w:rPr>
          <w:rFonts w:asciiTheme="majorHAnsi" w:hAnsiTheme="majorHAnsi" w:eastAsiaTheme="minorEastAsia" w:cstheme="majorHAnsi"/>
        </w:rPr>
        <w:t xml:space="preserve">Ad ogni caso d’uso dovrà essere associato uno scenario di base più gli eventuali scenari alternativi. Lo scenario in prima istanza viene redatto a partire dalla specifica della User Story riportata nel Product Backlog</w:t>
      </w:r>
      <w:r>
        <w:rPr>
          <w:rFonts w:asciiTheme="majorHAnsi" w:hAnsiTheme="majorHAnsi" w:eastAsiaTheme="minorEastAsia" w:cstheme="majorHAnsi"/>
        </w:rPr>
      </w:r>
    </w:p>
    <w:p>
      <w:pPr>
        <w:numPr>
          <w:ilvl w:val="0"/>
          <w:numId w:val="12"/>
        </w:numPr>
      </w:pPr>
      <w:r>
        <w:rPr>
          <w:rFonts w:asciiTheme="majorHAnsi" w:hAnsiTheme="majorHAnsi" w:eastAsiaTheme="minorEastAsia" w:cstheme="majorHAnsi"/>
        </w:rPr>
        <w:t xml:space="preserve">Ad ogni caso d’uso dovrà essere associato un diagramma di sequenza.</w:t>
      </w:r>
      <w:r>
        <w:rPr>
          <w:rFonts w:asciiTheme="majorHAnsi" w:hAnsiTheme="majorHAnsi" w:eastAsiaTheme="minorEastAsia" w:cstheme="majorHAnsi"/>
        </w:rPr>
      </w:r>
    </w:p>
    <w:p>
      <w:r>
        <w:rPr>
          <w:rFonts w:asciiTheme="majorHAnsi" w:hAnsiTheme="majorHAnsi" w:eastAsiaTheme="minorEastAsia" w:cstheme="majorHAnsi"/>
        </w:rPr>
        <w:t xml:space="preserve">Ogni sprint deve necessariamente produrre in output del codice funzionante. L’unica eccezione è rappresentata dallo Sprint n°0 che deve essere utilizzato per disegnare la </w:t>
      </w:r>
      <w:r>
        <w:rPr>
          <w:rFonts w:asciiTheme="majorHAnsi" w:hAnsiTheme="majorHAnsi" w:eastAsiaTheme="minorEastAsia" w:cstheme="majorHAnsi"/>
        </w:rPr>
        <w:t xml:space="preserve">macro-architettura</w:t>
      </w:r>
      <w:r>
        <w:rPr>
          <w:rFonts w:asciiTheme="majorHAnsi" w:hAnsiTheme="majorHAnsi" w:eastAsiaTheme="minorEastAsia" w:cstheme="majorHAnsi"/>
        </w:rPr>
        <w:t xml:space="preserve"> del sistema con le sue componenti e le sue interfacce, e che sarà utilizzata come roadmap per gli sprint successivi andando a chiarire dove si colloca quanto realizzato in ciascuno di essi.</w:t>
      </w:r>
      <w:r>
        <w:rPr>
          <w:rFonts w:asciiTheme="majorHAnsi" w:hAnsiTheme="majorHAnsi" w:eastAsiaTheme="minorEastAsia" w:cstheme="majorHAnsi"/>
        </w:rPr>
      </w:r>
    </w:p>
    <w:p>
      <w:r>
        <w:rPr>
          <w:rFonts w:asciiTheme="majorHAnsi" w:hAnsiTheme="majorHAnsi" w:eastAsiaTheme="minorEastAsia" w:cstheme="majorHAnsi"/>
        </w:rPr>
      </w:r>
      <w:r>
        <w:rPr>
          <w:rFonts w:asciiTheme="majorHAnsi" w:hAnsiTheme="majorHAnsi" w:eastAsiaTheme="minorEastAsia" w:cstheme="majorHAnsi"/>
        </w:rPr>
      </w:r>
    </w:p>
    <w:tbl>
      <w:tblPr>
        <w:tblW w:w="9016" w:type="dxa"/>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tblLook w:val="04A0" w:firstRow="1" w:lastRow="0" w:firstColumn="1" w:lastColumn="0" w:noHBand="0" w:noVBand="1"/>
      </w:tblPr>
      <w:tblGrid>
        <w:gridCol w:w="2122"/>
        <w:gridCol w:w="1984"/>
        <w:gridCol w:w="4910"/>
      </w:tblGrid>
      <w:tr>
        <w:trPr/>
        <w:tc>
          <w:tcPr>
            <w:tcBorders>
              <w:left w:val="single" w:sz="4" w:space="0" w:color="auto"/>
              <w:top w:val="single" w:sz="4" w:space="0" w:color="auto"/>
              <w:right w:val="single" w:sz="4" w:space="0" w:color="auto"/>
              <w:bottom w:val="single" w:sz="4" w:space="0" w:color="auto"/>
            </w:tcBorders>
            <w:tcW w:w="2122" w:type="dxa"/>
            <w:textDirection w:val="lrTb"/>
            <w:noWrap w:val="false"/>
          </w:tcPr>
          <w:p>
            <w:pPr>
              <w:rPr>
                <w:b/>
                <w:bCs/>
              </w:rPr>
            </w:pPr>
            <w:r>
              <w:rPr>
                <w:b/>
                <w:bCs/>
              </w:rPr>
              <w:t xml:space="preserve">Numero Sprint</w:t>
            </w:r>
            <w:r/>
          </w:p>
        </w:tc>
        <w:tc>
          <w:tcPr>
            <w:tcBorders>
              <w:left w:val="single" w:sz="4" w:space="0" w:color="auto"/>
              <w:top w:val="single" w:sz="4" w:space="0" w:color="auto"/>
              <w:right w:val="single" w:sz="4" w:space="0" w:color="auto"/>
              <w:bottom w:val="single" w:sz="4" w:space="0" w:color="auto"/>
            </w:tcBorders>
            <w:tcW w:w="1984" w:type="dxa"/>
            <w:textDirection w:val="lrTb"/>
            <w:noWrap w:val="false"/>
          </w:tcPr>
          <w:p>
            <w:pPr>
              <w:rPr>
                <w:b/>
                <w:bCs/>
              </w:rPr>
            </w:pPr>
            <w:r>
              <w:rPr>
                <w:b/>
                <w:bCs/>
              </w:rPr>
              <w:t xml:space="preserve">Codice Item</w:t>
            </w:r>
            <w:r/>
          </w:p>
        </w:tc>
        <w:tc>
          <w:tcPr>
            <w:tcBorders>
              <w:left w:val="single" w:sz="4" w:space="0" w:color="auto"/>
              <w:top w:val="single" w:sz="4" w:space="0" w:color="auto"/>
              <w:right w:val="single" w:sz="4" w:space="0" w:color="auto"/>
              <w:bottom w:val="single" w:sz="4" w:space="0" w:color="auto"/>
            </w:tcBorders>
            <w:tcW w:w="4910" w:type="dxa"/>
            <w:textDirection w:val="lrTb"/>
            <w:noWrap w:val="false"/>
          </w:tcPr>
          <w:p>
            <w:pPr>
              <w:rPr>
                <w:b/>
                <w:bCs/>
              </w:rPr>
            </w:pPr>
            <w:r>
              <w:rPr>
                <w:b/>
                <w:bCs/>
              </w:rPr>
              <w:t xml:space="preserve">Note</w:t>
            </w:r>
            <w:r/>
          </w:p>
        </w:tc>
      </w:tr>
      <w:tr>
        <w:trPr/>
        <w:tc>
          <w:tcPr>
            <w:tcBorders>
              <w:left w:val="single" w:sz="4" w:space="0" w:color="auto"/>
              <w:right w:val="single" w:sz="4" w:space="0" w:color="auto"/>
            </w:tcBorders>
            <w:tcW w:w="2122" w:type="dxa"/>
            <w:vAlign w:val="center"/>
            <w:vMerge w:val="restart"/>
            <w:textDirection w:val="lrTb"/>
            <w:noWrap w:val="false"/>
          </w:tcPr>
          <w:p>
            <w:r>
              <w:t xml:space="preserve">Sprint 1</w:t>
            </w:r>
            <w:r/>
          </w:p>
        </w:tc>
        <w:tc>
          <w:tcPr>
            <w:tcBorders>
              <w:left w:val="single" w:sz="4" w:space="0" w:color="auto"/>
              <w:right w:val="single" w:sz="4" w:space="0" w:color="auto"/>
            </w:tcBorders>
            <w:tcW w:w="1984" w:type="dxa"/>
            <w:vAlign w:val="center"/>
            <w:textDirection w:val="lrTb"/>
            <w:noWrap w:val="false"/>
          </w:tcPr>
          <w:p>
            <w:r>
              <w:t xml:space="preserve">IF-1</w:t>
            </w:r>
            <w:r/>
          </w:p>
        </w:tc>
        <w:tc>
          <w:tcPr>
            <w:tcBorders>
              <w:left w:val="single" w:sz="4" w:space="0" w:color="auto"/>
              <w:top w:val="single" w:sz="4" w:space="0" w:color="auto"/>
              <w:right w:val="single" w:sz="4" w:space="0" w:color="auto"/>
              <w:bottom w:val="single" w:sz="4" w:space="0" w:color="auto"/>
            </w:tcBorders>
            <w:tcW w:w="4910" w:type="dxa"/>
            <w:textDirection w:val="lrTb"/>
            <w:noWrap w:val="false"/>
          </w:tcPr>
          <w:p>
            <w:pPr>
              <w:jc w:val="left"/>
              <w:rPr>
                <w:lang w:eastAsia="it-IT"/>
              </w:rPr>
            </w:pPr>
            <w:r>
              <w:rPr>
                <w:lang w:eastAsia="it-IT"/>
              </w:rPr>
              <w:t xml:space="preserve">Registrami al servizio</w:t>
            </w:r>
            <w:r/>
          </w:p>
        </w:tc>
      </w:tr>
      <w:tr>
        <w:trPr/>
        <w:tc>
          <w:tcPr>
            <w:tcBorders>
              <w:left w:val="single" w:sz="4" w:space="0" w:color="auto"/>
              <w:right w:val="single" w:sz="4" w:space="0" w:color="auto"/>
            </w:tcBorders>
            <w:tcW w:w="2122" w:type="dxa"/>
            <w:vMerge w:val="continue"/>
            <w:textDirection w:val="lrTb"/>
            <w:noWrap w:val="false"/>
          </w:tcPr>
          <w:p>
            <w:r/>
            <w:r/>
          </w:p>
        </w:tc>
        <w:tc>
          <w:tcPr>
            <w:tcBorders>
              <w:left w:val="single" w:sz="4" w:space="0" w:color="auto"/>
              <w:right w:val="single" w:sz="4" w:space="0" w:color="auto"/>
            </w:tcBorders>
            <w:tcW w:w="1984" w:type="dxa"/>
            <w:vAlign w:val="center"/>
            <w:textDirection w:val="lrTb"/>
            <w:noWrap w:val="false"/>
          </w:tcPr>
          <w:p>
            <w:r>
              <w:t xml:space="preserve">IF-2</w:t>
            </w:r>
            <w:r/>
          </w:p>
        </w:tc>
        <w:tc>
          <w:tcPr>
            <w:tcBorders>
              <w:left w:val="single" w:sz="4" w:space="0" w:color="auto"/>
              <w:top w:val="single" w:sz="4" w:space="0" w:color="auto"/>
              <w:right w:val="single" w:sz="4" w:space="0" w:color="auto"/>
              <w:bottom w:val="single" w:sz="4" w:space="0" w:color="auto"/>
            </w:tcBorders>
            <w:tcW w:w="4910" w:type="dxa"/>
            <w:textDirection w:val="lrTb"/>
            <w:noWrap w:val="false"/>
          </w:tcPr>
          <w:p>
            <w:pPr>
              <w:jc w:val="left"/>
              <w:rPr>
                <w:lang w:eastAsia="it-IT"/>
              </w:rPr>
            </w:pPr>
            <w:r>
              <w:rPr>
                <w:lang w:eastAsia="it-IT"/>
              </w:rPr>
              <w:t xml:space="preserve">Accedere al servizio</w:t>
            </w:r>
            <w:r/>
          </w:p>
        </w:tc>
      </w:tr>
      <w:tr>
        <w:trPr/>
        <w:tc>
          <w:tcPr>
            <w:tcBorders>
              <w:left w:val="single" w:sz="4" w:space="0" w:color="auto"/>
              <w:right w:val="single" w:sz="4" w:space="0" w:color="auto"/>
            </w:tcBorders>
            <w:tcW w:w="2122" w:type="dxa"/>
            <w:vMerge w:val="continue"/>
            <w:textDirection w:val="lrTb"/>
            <w:noWrap w:val="false"/>
          </w:tcPr>
          <w:p>
            <w:r/>
            <w:r/>
          </w:p>
        </w:tc>
        <w:tc>
          <w:tcPr>
            <w:tcBorders>
              <w:left w:val="single" w:sz="4" w:space="0" w:color="auto"/>
              <w:right w:val="single" w:sz="4" w:space="0" w:color="auto"/>
            </w:tcBorders>
            <w:tcW w:w="1984" w:type="dxa"/>
            <w:vAlign w:val="center"/>
            <w:textDirection w:val="lrTb"/>
            <w:noWrap w:val="false"/>
          </w:tcPr>
          <w:p>
            <w:r>
              <w:t xml:space="preserve">IF-3</w:t>
            </w:r>
            <w:r/>
          </w:p>
        </w:tc>
        <w:tc>
          <w:tcPr>
            <w:tcBorders>
              <w:left w:val="single" w:sz="4" w:space="0" w:color="auto"/>
              <w:top w:val="single" w:sz="4" w:space="0" w:color="auto"/>
              <w:right w:val="single" w:sz="4" w:space="0" w:color="auto"/>
              <w:bottom w:val="single" w:sz="4" w:space="0" w:color="auto"/>
            </w:tcBorders>
            <w:tcW w:w="4910" w:type="dxa"/>
            <w:textDirection w:val="lrTb"/>
            <w:noWrap w:val="false"/>
          </w:tcPr>
          <w:p>
            <w:pPr>
              <w:jc w:val="left"/>
              <w:rPr>
                <w:lang w:eastAsia="it-IT"/>
              </w:rPr>
            </w:pPr>
            <w:r>
              <w:rPr>
                <w:lang w:eastAsia="it-IT"/>
              </w:rPr>
              <w:t xml:space="preserve">Disconnettermi dal servizio</w:t>
            </w:r>
            <w:r/>
          </w:p>
        </w:tc>
      </w:tr>
      <w:tr>
        <w:trPr/>
        <w:tc>
          <w:tcPr>
            <w:tcBorders>
              <w:left w:val="single" w:sz="4" w:space="0" w:color="auto"/>
              <w:right w:val="single" w:sz="4" w:space="0" w:color="auto"/>
            </w:tcBorders>
            <w:tcW w:w="2122" w:type="dxa"/>
            <w:vMerge w:val="continue"/>
            <w:textDirection w:val="lrTb"/>
            <w:noWrap w:val="false"/>
          </w:tcPr>
          <w:p>
            <w:r/>
            <w:r/>
          </w:p>
        </w:tc>
        <w:tc>
          <w:tcPr>
            <w:tcBorders>
              <w:left w:val="single" w:sz="4" w:space="0" w:color="auto"/>
              <w:right w:val="single" w:sz="4" w:space="0" w:color="auto"/>
            </w:tcBorders>
            <w:tcW w:w="1984" w:type="dxa"/>
            <w:vAlign w:val="center"/>
            <w:textDirection w:val="lrTb"/>
            <w:noWrap w:val="false"/>
          </w:tcPr>
          <w:p>
            <w:r>
              <w:t xml:space="preserve">IF-4</w:t>
            </w:r>
            <w:r/>
          </w:p>
        </w:tc>
        <w:tc>
          <w:tcPr>
            <w:tcBorders>
              <w:left w:val="single" w:sz="4" w:space="0" w:color="auto"/>
              <w:top w:val="single" w:sz="4" w:space="0" w:color="auto"/>
              <w:right w:val="single" w:sz="4" w:space="0" w:color="auto"/>
              <w:bottom w:val="single" w:sz="4" w:space="0" w:color="auto"/>
            </w:tcBorders>
            <w:tcW w:w="4910" w:type="dxa"/>
            <w:textDirection w:val="lrTb"/>
            <w:noWrap w:val="false"/>
          </w:tcPr>
          <w:p>
            <w:pPr>
              <w:jc w:val="left"/>
              <w:rPr>
                <w:lang w:eastAsia="it-IT"/>
              </w:rPr>
            </w:pPr>
            <w:r>
              <w:rPr>
                <w:lang w:eastAsia="it-IT"/>
              </w:rPr>
              <w:t xml:space="preserve">Visualizzazione delle statistiche di una stanza</w:t>
            </w:r>
            <w:r>
              <w:rPr>
                <w:lang w:eastAsia="it-IT"/>
              </w:rPr>
            </w:r>
            <w:r/>
          </w:p>
        </w:tc>
      </w:tr>
      <w:tr>
        <w:trPr/>
        <w:tc>
          <w:tcPr>
            <w:tcBorders>
              <w:left w:val="single" w:sz="4" w:space="0" w:color="auto"/>
              <w:right w:val="single" w:sz="4" w:space="0" w:color="auto"/>
            </w:tcBorders>
            <w:tcW w:w="2122" w:type="dxa"/>
            <w:vMerge w:val="continue"/>
            <w:textDirection w:val="lrTb"/>
            <w:noWrap w:val="false"/>
          </w:tcPr>
          <w:p>
            <w:r/>
            <w:r/>
          </w:p>
        </w:tc>
        <w:tc>
          <w:tcPr>
            <w:tcBorders>
              <w:left w:val="single" w:sz="4" w:space="0" w:color="auto"/>
              <w:right w:val="single" w:sz="4" w:space="0" w:color="auto"/>
            </w:tcBorders>
            <w:tcW w:w="1984" w:type="dxa"/>
            <w:vAlign w:val="center"/>
            <w:textDirection w:val="lrTb"/>
            <w:noWrap w:val="false"/>
          </w:tcPr>
          <w:p>
            <w:r>
              <w:t xml:space="preserve">IF-5</w:t>
            </w:r>
            <w:r/>
          </w:p>
        </w:tc>
        <w:tc>
          <w:tcPr>
            <w:tcBorders>
              <w:left w:val="single" w:sz="4" w:space="0" w:color="auto"/>
              <w:top w:val="single" w:sz="4" w:space="0" w:color="auto"/>
              <w:right w:val="single" w:sz="4" w:space="0" w:color="auto"/>
              <w:bottom w:val="single" w:sz="4" w:space="0" w:color="auto"/>
            </w:tcBorders>
            <w:tcW w:w="4910" w:type="dxa"/>
            <w:textDirection w:val="lrTb"/>
            <w:noWrap w:val="false"/>
          </w:tcPr>
          <w:p>
            <w:pPr>
              <w:jc w:val="left"/>
              <w:rPr>
                <w:lang w:eastAsia="it-IT"/>
              </w:rPr>
            </w:pPr>
            <w:r>
              <w:rPr>
                <w:lang w:eastAsia="it-IT"/>
              </w:rPr>
              <w:t xml:space="preserve">Aggiungere un dispositivo</w:t>
            </w:r>
            <w:r/>
          </w:p>
        </w:tc>
      </w:tr>
      <w:tr>
        <w:trPr/>
        <w:tc>
          <w:tcPr>
            <w:tcBorders>
              <w:left w:val="single" w:sz="4" w:space="0" w:color="auto"/>
              <w:right w:val="single" w:sz="4" w:space="0" w:color="auto"/>
            </w:tcBorders>
            <w:tcW w:w="2122" w:type="dxa"/>
            <w:vMerge w:val="continue"/>
            <w:textDirection w:val="lrTb"/>
            <w:noWrap w:val="false"/>
          </w:tcPr>
          <w:p>
            <w:r/>
            <w:r/>
          </w:p>
        </w:tc>
        <w:tc>
          <w:tcPr>
            <w:tcBorders>
              <w:left w:val="single" w:sz="4" w:space="0" w:color="auto"/>
              <w:right w:val="single" w:sz="4" w:space="0" w:color="auto"/>
            </w:tcBorders>
            <w:tcW w:w="1984" w:type="dxa"/>
            <w:vAlign w:val="center"/>
            <w:textDirection w:val="lrTb"/>
            <w:noWrap w:val="false"/>
          </w:tcPr>
          <w:p>
            <w:r>
              <w:t xml:space="preserve">IF-6</w:t>
            </w:r>
            <w:r/>
          </w:p>
        </w:tc>
        <w:tc>
          <w:tcPr>
            <w:tcBorders>
              <w:left w:val="single" w:sz="4" w:space="0" w:color="auto"/>
              <w:top w:val="single" w:sz="4" w:space="0" w:color="auto"/>
              <w:right w:val="single" w:sz="4" w:space="0" w:color="auto"/>
              <w:bottom w:val="single" w:sz="4" w:space="0" w:color="auto"/>
            </w:tcBorders>
            <w:tcW w:w="4910" w:type="dxa"/>
            <w:textDirection w:val="lrTb"/>
            <w:noWrap w:val="false"/>
          </w:tcPr>
          <w:p>
            <w:pPr>
              <w:jc w:val="left"/>
              <w:rPr>
                <w:lang w:eastAsia="it-IT"/>
              </w:rPr>
            </w:pPr>
            <w:r>
              <w:rPr>
                <w:lang w:eastAsia="it-IT"/>
              </w:rPr>
              <w:t xml:space="preserve">Aggiungere una stanza</w:t>
            </w:r>
            <w:r/>
          </w:p>
        </w:tc>
      </w:tr>
      <w:tr>
        <w:trPr/>
        <w:tc>
          <w:tcPr>
            <w:tcBorders>
              <w:left w:val="single" w:sz="4" w:space="0" w:color="auto"/>
              <w:right w:val="single" w:sz="4" w:space="0" w:color="auto"/>
            </w:tcBorders>
            <w:tcW w:w="2122" w:type="dxa"/>
            <w:vMerge w:val="continue"/>
            <w:textDirection w:val="lrTb"/>
            <w:noWrap w:val="false"/>
          </w:tcPr>
          <w:p>
            <w:r/>
            <w:r/>
          </w:p>
        </w:tc>
        <w:tc>
          <w:tcPr>
            <w:tcBorders>
              <w:left w:val="single" w:sz="4" w:space="0" w:color="auto"/>
              <w:right w:val="single" w:sz="4" w:space="0" w:color="auto"/>
            </w:tcBorders>
            <w:tcW w:w="1984" w:type="dxa"/>
            <w:vAlign w:val="center"/>
            <w:textDirection w:val="lrTb"/>
            <w:noWrap w:val="false"/>
          </w:tcPr>
          <w:p>
            <w:r>
              <w:t xml:space="preserve">IF-7</w:t>
            </w:r>
            <w:r/>
          </w:p>
        </w:tc>
        <w:tc>
          <w:tcPr>
            <w:tcBorders>
              <w:left w:val="single" w:sz="4" w:space="0" w:color="auto"/>
              <w:top w:val="single" w:sz="4" w:space="0" w:color="auto"/>
              <w:right w:val="single" w:sz="4" w:space="0" w:color="auto"/>
              <w:bottom w:val="single" w:sz="4" w:space="0" w:color="auto"/>
            </w:tcBorders>
            <w:tcW w:w="4910" w:type="dxa"/>
            <w:textDirection w:val="lrTb"/>
            <w:noWrap w:val="false"/>
          </w:tcPr>
          <w:p>
            <w:pPr>
              <w:jc w:val="left"/>
              <w:rPr>
                <w:lang w:eastAsia="it-IT"/>
              </w:rPr>
            </w:pPr>
            <w:r>
              <w:rPr>
                <w:lang w:eastAsia="it-IT"/>
              </w:rPr>
              <w:t xml:space="preserve">Rinominare una stanza</w:t>
            </w:r>
            <w:r/>
          </w:p>
        </w:tc>
      </w:tr>
      <w:tr>
        <w:trPr/>
        <w:tc>
          <w:tcPr>
            <w:tcBorders>
              <w:left w:val="single" w:sz="4" w:space="0" w:color="auto"/>
              <w:right w:val="single" w:sz="4" w:space="0" w:color="auto"/>
            </w:tcBorders>
            <w:tcW w:w="2122" w:type="dxa"/>
            <w:vMerge w:val="continue"/>
            <w:textDirection w:val="lrTb"/>
            <w:noWrap w:val="false"/>
          </w:tcPr>
          <w:p>
            <w:r/>
            <w:r/>
          </w:p>
        </w:tc>
        <w:tc>
          <w:tcPr>
            <w:tcBorders>
              <w:left w:val="single" w:sz="4" w:space="0" w:color="auto"/>
              <w:right w:val="single" w:sz="4" w:space="0" w:color="auto"/>
            </w:tcBorders>
            <w:tcW w:w="1984" w:type="dxa"/>
            <w:vAlign w:val="center"/>
            <w:textDirection w:val="lrTb"/>
            <w:noWrap w:val="false"/>
          </w:tcPr>
          <w:p>
            <w:r>
              <w:t xml:space="preserve">IF-8</w:t>
            </w:r>
            <w:r/>
          </w:p>
        </w:tc>
        <w:tc>
          <w:tcPr>
            <w:tcBorders>
              <w:left w:val="single" w:sz="4" w:space="0" w:color="auto"/>
              <w:top w:val="single" w:sz="4" w:space="0" w:color="auto"/>
              <w:right w:val="single" w:sz="4" w:space="0" w:color="auto"/>
              <w:bottom w:val="single" w:sz="4" w:space="0" w:color="auto"/>
            </w:tcBorders>
            <w:tcW w:w="4910" w:type="dxa"/>
            <w:textDirection w:val="lrTb"/>
            <w:noWrap w:val="false"/>
          </w:tcPr>
          <w:p>
            <w:pPr>
              <w:jc w:val="left"/>
              <w:rPr>
                <w:lang w:eastAsia="it-IT"/>
              </w:rPr>
            </w:pPr>
            <w:r>
              <w:rPr>
                <w:lang w:eastAsia="it-IT"/>
              </w:rPr>
              <w:t xml:space="preserve">Rimuovere una stanza</w:t>
            </w:r>
            <w:r/>
          </w:p>
        </w:tc>
      </w:tr>
      <w:tr>
        <w:trPr/>
        <w:tc>
          <w:tcPr>
            <w:tcBorders>
              <w:left w:val="single" w:sz="4" w:space="0" w:color="auto"/>
              <w:right w:val="single" w:sz="4" w:space="0" w:color="auto"/>
            </w:tcBorders>
            <w:tcW w:w="2122" w:type="dxa"/>
            <w:vMerge w:val="continue"/>
            <w:textDirection w:val="lrTb"/>
            <w:noWrap w:val="false"/>
          </w:tcPr>
          <w:p>
            <w:r/>
            <w:r/>
          </w:p>
        </w:tc>
        <w:tc>
          <w:tcPr>
            <w:tcBorders>
              <w:left w:val="single" w:sz="4" w:space="0" w:color="auto"/>
              <w:right w:val="single" w:sz="4" w:space="0" w:color="auto"/>
            </w:tcBorders>
            <w:tcW w:w="1984" w:type="dxa"/>
            <w:vAlign w:val="center"/>
            <w:textDirection w:val="lrTb"/>
            <w:noWrap w:val="false"/>
          </w:tcPr>
          <w:p>
            <w:r>
              <w:t xml:space="preserve">IF-9</w:t>
            </w:r>
            <w:r/>
          </w:p>
        </w:tc>
        <w:tc>
          <w:tcPr>
            <w:tcBorders>
              <w:left w:val="single" w:sz="4" w:space="0" w:color="auto"/>
              <w:top w:val="single" w:sz="4" w:space="0" w:color="auto"/>
              <w:right w:val="single" w:sz="4" w:space="0" w:color="auto"/>
              <w:bottom w:val="single" w:sz="4" w:space="0" w:color="auto"/>
            </w:tcBorders>
            <w:tcW w:w="4910" w:type="dxa"/>
            <w:textDirection w:val="lrTb"/>
            <w:noWrap w:val="false"/>
          </w:tcPr>
          <w:p>
            <w:pPr>
              <w:jc w:val="left"/>
              <w:rPr>
                <w:lang w:eastAsia="it-IT"/>
              </w:rPr>
            </w:pPr>
            <w:r>
              <w:rPr>
                <w:lang w:eastAsia="it-IT"/>
              </w:rPr>
              <w:t xml:space="preserve">Selezionare una data</w:t>
            </w:r>
            <w:r/>
          </w:p>
        </w:tc>
      </w:tr>
    </w:tbl>
    <w:p>
      <w:pPr>
        <w:pStyle w:val="802"/>
      </w:pPr>
      <w:r>
        <w:rPr>
          <w:rFonts w:asciiTheme="majorHAnsi" w:hAnsiTheme="majorHAnsi" w:eastAsiaTheme="minorEastAsia" w:cstheme="majorHAnsi"/>
        </w:rPr>
      </w:r>
      <w:bookmarkStart w:id="68" w:name="_Toc68114587"/>
      <w:r>
        <w:rPr>
          <w:rFonts w:asciiTheme="majorHAnsi" w:hAnsiTheme="majorHAnsi" w:eastAsiaTheme="minorEastAsia" w:cstheme="majorHAnsi"/>
        </w:rPr>
        <w:t xml:space="preserve">Product</w:t>
      </w:r>
      <w:r>
        <w:rPr>
          <w:rFonts w:asciiTheme="majorHAnsi" w:hAnsiTheme="majorHAnsi" w:eastAsiaTheme="minorEastAsia" w:cstheme="majorHAnsi"/>
        </w:rPr>
        <w:t xml:space="preserve"> </w:t>
      </w:r>
      <w:r>
        <w:rPr>
          <w:rFonts w:asciiTheme="majorHAnsi" w:hAnsiTheme="majorHAnsi" w:eastAsiaTheme="minorEastAsia" w:cstheme="majorHAnsi"/>
        </w:rPr>
        <w:t xml:space="preserve">Requirement</w:t>
      </w:r>
      <w:r>
        <w:rPr>
          <w:rFonts w:asciiTheme="majorHAnsi" w:hAnsiTheme="majorHAnsi" w:eastAsiaTheme="minorEastAsia" w:cstheme="majorHAnsi"/>
        </w:rPr>
        <w:t xml:space="preserve"> </w:t>
      </w:r>
      <w:r>
        <w:rPr>
          <w:rFonts w:asciiTheme="majorHAnsi" w:hAnsiTheme="majorHAnsi" w:eastAsiaTheme="minorEastAsia" w:cstheme="majorHAnsi"/>
        </w:rPr>
        <w:t xml:space="preserve">Specification</w:t>
      </w:r>
      <w:bookmarkEnd w:id="68"/>
      <w:r>
        <w:rPr>
          <w:rFonts w:asciiTheme="majorHAnsi" w:hAnsiTheme="majorHAnsi" w:eastAsiaTheme="minorEastAsia" w:cstheme="majorHAnsi"/>
        </w:rPr>
        <w:t xml:space="preserve"> </w:t>
      </w:r>
      <w:r>
        <w:rPr>
          <w:rFonts w:asciiTheme="majorHAnsi" w:hAnsiTheme="majorHAnsi" w:eastAsiaTheme="minorEastAsia" w:cstheme="majorHAnsi"/>
        </w:rPr>
      </w:r>
    </w:p>
    <w:p>
      <w:pPr>
        <w:pStyle w:val="803"/>
        <w:spacing w:before="0"/>
      </w:pPr>
      <w:r>
        <w:rPr>
          <w:rFonts w:asciiTheme="majorHAnsi" w:hAnsiTheme="majorHAnsi" w:eastAsiaTheme="minorEastAsia" w:cstheme="majorHAnsi"/>
        </w:rPr>
      </w:r>
      <w:bookmarkStart w:id="69" w:name="_Toc68114588"/>
      <w:r>
        <w:rPr>
          <w:rFonts w:asciiTheme="majorHAnsi" w:hAnsiTheme="majorHAnsi" w:eastAsiaTheme="minorEastAsia" w:cstheme="majorHAnsi"/>
        </w:rPr>
        <w:t xml:space="preserve">Diagramma dei </w:t>
      </w:r>
      <w:r>
        <w:rPr>
          <w:rFonts w:asciiTheme="majorHAnsi" w:hAnsiTheme="majorHAnsi" w:eastAsiaTheme="minorEastAsia" w:cstheme="majorHAnsi"/>
        </w:rPr>
        <w:t xml:space="preserve">Casi d’uso</w:t>
      </w:r>
      <w:bookmarkEnd w:id="65"/>
      <w:r>
        <w:rPr>
          <w:rFonts w:asciiTheme="majorHAnsi" w:hAnsiTheme="majorHAnsi" w:eastAsiaTheme="minorEastAsia" w:cstheme="majorHAnsi"/>
        </w:rPr>
      </w:r>
      <w:bookmarkEnd w:id="66"/>
      <w:r>
        <w:rPr>
          <w:rFonts w:asciiTheme="majorHAnsi" w:hAnsiTheme="majorHAnsi" w:eastAsiaTheme="minorEastAsia" w:cstheme="majorHAnsi"/>
        </w:rPr>
      </w:r>
      <w:bookmarkEnd w:id="67"/>
      <w:r>
        <w:rPr>
          <w:rFonts w:asciiTheme="majorHAnsi" w:hAnsiTheme="majorHAnsi" w:eastAsiaTheme="minorEastAsia" w:cstheme="majorHAnsi"/>
        </w:rPr>
      </w:r>
      <w:bookmarkEnd w:id="69"/>
      <w:r>
        <w:rPr>
          <w:rFonts w:asciiTheme="majorHAnsi" w:hAnsiTheme="majorHAnsi" w:eastAsiaTheme="minorEastAsia" w:cstheme="majorHAnsi"/>
        </w:rPr>
      </w:r>
      <w:r>
        <w:rPr>
          <w:rFonts w:asciiTheme="majorHAnsi" w:hAnsiTheme="majorHAnsi" w:eastAsiaTheme="minorEastAsia" w:cstheme="majorHAnsi"/>
        </w:rPr>
      </w:r>
      <w:r>
        <w:rPr>
          <w:rFonts w:asciiTheme="majorHAnsi" w:hAnsiTheme="majorHAnsi" w:eastAsiaTheme="minorEastAsia" w:cstheme="majorHAnsi"/>
        </w:rPr>
      </w:r>
      <w:r>
        <w:rPr>
          <w:rFonts w:asciiTheme="majorHAnsi" w:hAnsiTheme="majorHAnsi" w:eastAsiaTheme="minorEastAsia" w:cstheme="majorHAnsi"/>
        </w:rPr>
      </w:r>
    </w:p>
    <w:p>
      <w:pPr>
        <w:jc w:val="center"/>
      </w:pPr>
      <w:r>
        <w:rPr>
          <w:rFonts w:asciiTheme="majorHAnsi" w:hAnsiTheme="majorHAnsi" w:eastAsiaTheme="minorEastAsia" w:cstheme="majorHAnsi"/>
        </w:rPr>
      </w:r>
      <w:r>
        <w:rPr>
          <w:rFonts w:asciiTheme="majorHAnsi" w:hAnsiTheme="majorHAnsi" w:eastAsiaTheme="minorEastAsia" w:cstheme="majorHAnsi"/>
        </w:rPr>
        <mc:AlternateContent>
          <mc:Choice Requires="wpg">
            <w:drawing>
              <wp:inline xmlns:wp="http://schemas.openxmlformats.org/drawingml/2006/wordprocessingDrawing" distT="0" distB="0" distL="0" distR="0">
                <wp:extent cx="5105400" cy="2926101"/>
                <wp:effectExtent l="0" t="0" r="0" b="7620"/>
                <wp:docPr id="1" name="Immagine 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83248" name="Picture 1" hidden="0"/>
                        <pic:cNvPicPr>
                          <a:picLocks noChangeAspect="1"/>
                        </pic:cNvPicPr>
                        <pic:nvPr isPhoto="0" userDrawn="0"/>
                      </pic:nvPicPr>
                      <pic:blipFill>
                        <a:blip r:embed="rId18"/>
                        <a:stretch/>
                      </pic:blipFill>
                      <pic:spPr bwMode="auto">
                        <a:xfrm>
                          <a:off x="0" y="0"/>
                          <a:ext cx="5110789" cy="292918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02.0pt;height:230.4pt;" stroked="f">
                <v:path textboxrect="0,0,0,0"/>
                <v:imagedata r:id="rId18" o:title=""/>
              </v:shape>
            </w:pict>
          </mc:Fallback>
        </mc:AlternateContent>
      </w:r>
      <w:r>
        <w:rPr>
          <w:rFonts w:asciiTheme="majorHAnsi" w:hAnsiTheme="majorHAnsi" w:eastAsiaTheme="minorEastAsia" w:cstheme="majorHAnsi"/>
        </w:rPr>
      </w:r>
      <w:r>
        <w:rPr>
          <w:rFonts w:asciiTheme="majorHAnsi" w:hAnsiTheme="majorHAnsi" w:eastAsiaTheme="minorEastAsia" w:cstheme="majorHAnsi"/>
        </w:rPr>
      </w:r>
    </w:p>
    <w:p>
      <w:pPr>
        <w:pStyle w:val="802"/>
        <w:rPr>
          <w:lang w:val="en-US"/>
        </w:rPr>
      </w:pPr>
      <w:r>
        <w:rPr>
          <w:rFonts w:asciiTheme="majorHAnsi" w:hAnsiTheme="majorHAnsi" w:eastAsiaTheme="minorEastAsia" w:cstheme="majorHAnsi"/>
        </w:rPr>
      </w:r>
      <w:bookmarkStart w:id="70" w:name="_Toc68114589"/>
      <w:r>
        <w:rPr>
          <w:rFonts w:asciiTheme="majorHAnsi" w:hAnsiTheme="majorHAnsi" w:eastAsiaTheme="minorEastAsia" w:cstheme="majorHAnsi"/>
        </w:rPr>
      </w:r>
      <w:bookmarkStart w:id="71" w:name="_Toc357915678"/>
      <w:r>
        <w:rPr>
          <w:rFonts w:asciiTheme="majorHAnsi" w:hAnsiTheme="majorHAnsi" w:eastAsiaTheme="minorEastAsia" w:cstheme="majorHAnsi"/>
        </w:rPr>
      </w:r>
      <w:bookmarkStart w:id="72" w:name="_Toc8064821"/>
      <w:r>
        <w:rPr>
          <w:rFonts w:asciiTheme="majorHAnsi" w:hAnsiTheme="majorHAnsi" w:eastAsiaTheme="minorEastAsia" w:cstheme="majorHAnsi"/>
          <w:lang w:val="en-US"/>
        </w:rPr>
        <w:t xml:space="preserve">System Architecture</w:t>
      </w:r>
      <w:bookmarkEnd w:id="70"/>
      <w:r>
        <w:rPr>
          <w:rFonts w:asciiTheme="majorHAnsi" w:hAnsiTheme="majorHAnsi" w:eastAsiaTheme="minorEastAsia" w:cstheme="majorHAnsi"/>
        </w:rPr>
      </w:r>
      <w:r>
        <w:rPr>
          <w:rFonts w:asciiTheme="majorHAnsi" w:hAnsiTheme="majorHAnsi" w:eastAsiaTheme="minorEastAsia" w:cstheme="majorHAnsi"/>
        </w:rPr>
      </w:r>
    </w:p>
    <w:p>
      <w:pPr>
        <w:pStyle w:val="803"/>
        <w:spacing w:before="0"/>
        <w:rPr>
          <w:lang w:val="en-US"/>
        </w:rPr>
      </w:pPr>
      <w:r>
        <w:rPr>
          <w:rFonts w:asciiTheme="majorHAnsi" w:hAnsiTheme="majorHAnsi" w:eastAsiaTheme="minorEastAsia" w:cstheme="majorHAnsi"/>
        </w:rPr>
      </w:r>
      <w:bookmarkStart w:id="73" w:name="_Toc68114590"/>
      <w:r>
        <w:rPr>
          <w:rFonts w:asciiTheme="majorHAnsi" w:hAnsiTheme="majorHAnsi" w:eastAsiaTheme="minorEastAsia" w:cstheme="majorHAnsi"/>
        </w:rPr>
        <w:t xml:space="preserve">Diagramma</w:t>
      </w:r>
      <w:r>
        <w:rPr>
          <w:rFonts w:asciiTheme="majorHAnsi" w:hAnsiTheme="majorHAnsi" w:eastAsiaTheme="minorEastAsia" w:cstheme="majorHAnsi"/>
          <w:lang w:val="en-US"/>
        </w:rPr>
        <w:t xml:space="preserve"> di Deployment</w:t>
      </w:r>
      <w:bookmarkEnd w:id="73"/>
      <w:r>
        <w:rPr>
          <w:rFonts w:asciiTheme="majorHAnsi" w:hAnsiTheme="majorHAnsi" w:eastAsiaTheme="minorEastAsia" w:cstheme="majorHAnsi"/>
        </w:rPr>
      </w:r>
      <w:r>
        <w:rPr>
          <w:rFonts w:asciiTheme="majorHAnsi" w:hAnsiTheme="majorHAnsi" w:eastAsiaTheme="minorEastAsia" w:cstheme="majorHAnsi"/>
        </w:rPr>
      </w:r>
    </w:p>
    <w:p>
      <w:pPr>
        <w:rPr>
          <w:lang w:val="en-US"/>
        </w:rPr>
      </w:pPr>
      <w:r>
        <w:rPr>
          <w:rFonts w:asciiTheme="majorHAnsi" w:hAnsiTheme="majorHAnsi" w:eastAsiaTheme="minorEastAsia" w:cstheme="majorHAnsi"/>
          <w:lang w:val="en-US"/>
        </w:rPr>
        <mc:AlternateContent>
          <mc:Choice Requires="wpg">
            <w:drawing>
              <wp:inline xmlns:wp="http://schemas.openxmlformats.org/drawingml/2006/wordprocessingDrawing" distT="0" distB="0" distL="0" distR="0">
                <wp:extent cx="5722620" cy="3969800"/>
                <wp:effectExtent l="0" t="0" r="0" b="0"/>
                <wp:docPr id="2" name="Immagine 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hidden="0"/>
                        <pic:cNvPicPr>
                          <a:picLocks noChangeAspect="1"/>
                        </pic:cNvPicPr>
                        <pic:nvPr isPhoto="0" userDrawn="0"/>
                      </pic:nvPicPr>
                      <pic:blipFill>
                        <a:blip r:embed="rId19"/>
                        <a:stretch/>
                      </pic:blipFill>
                      <pic:spPr bwMode="auto">
                        <a:xfrm>
                          <a:off x="0" y="0"/>
                          <a:ext cx="5722620" cy="39698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50.6pt;height:312.6pt;" stroked="f">
                <v:path textboxrect="0,0,0,0"/>
                <v:imagedata r:id="rId19" o:title=""/>
              </v:shape>
            </w:pict>
          </mc:Fallback>
        </mc:AlternateContent>
      </w:r>
      <w:r>
        <w:rPr>
          <w:rFonts w:asciiTheme="majorHAnsi" w:hAnsiTheme="majorHAnsi" w:eastAsiaTheme="minorEastAsia" w:cstheme="majorHAnsi"/>
        </w:rPr>
      </w:r>
    </w:p>
    <w:p>
      <w:pPr>
        <w:pStyle w:val="802"/>
        <w:rPr>
          <w:lang w:val="en-US"/>
        </w:rPr>
      </w:pPr>
      <w:r>
        <w:rPr>
          <w:rFonts w:asciiTheme="majorHAnsi" w:hAnsiTheme="majorHAnsi" w:eastAsiaTheme="minorEastAsia" w:cstheme="majorHAnsi"/>
        </w:rPr>
      </w:r>
      <w:bookmarkStart w:id="74" w:name="_Toc68114591"/>
      <w:r>
        <w:rPr>
          <w:rFonts w:asciiTheme="majorHAnsi" w:hAnsiTheme="majorHAnsi" w:eastAsiaTheme="minorEastAsia" w:cstheme="majorHAnsi"/>
          <w:lang w:val="en-US"/>
        </w:rPr>
        <w:t xml:space="preserve">Detailed Product Design</w:t>
      </w:r>
      <w:bookmarkEnd w:id="74"/>
      <w:r>
        <w:rPr>
          <w:rFonts w:asciiTheme="majorHAnsi" w:hAnsiTheme="majorHAnsi" w:eastAsiaTheme="minorEastAsia" w:cstheme="majorHAnsi"/>
        </w:rPr>
      </w:r>
      <w:r>
        <w:rPr>
          <w:rFonts w:asciiTheme="majorHAnsi" w:hAnsiTheme="majorHAnsi" w:eastAsiaTheme="minorEastAsia" w:cstheme="majorHAnsi"/>
        </w:rPr>
      </w:r>
    </w:p>
    <w:p>
      <w:pPr>
        <w:pStyle w:val="803"/>
        <w:contextualSpacing w:val="false"/>
        <w:jc w:val="left"/>
        <w:spacing w:lineRule="auto" w:line="240" w:after="0" w:before="0"/>
        <w:suppressLineNumbers w:val="0"/>
      </w:pPr>
      <w:r>
        <w:rPr>
          <w:rFonts w:asciiTheme="majorHAnsi" w:hAnsiTheme="majorHAnsi" w:eastAsiaTheme="minorEastAsia" w:cstheme="majorHAnsi"/>
        </w:rPr>
        <w:t xml:space="preserve">Diagramma delle Classi</w:t>
      </w:r>
      <w:r>
        <w:rPr>
          <w:rFonts w:asciiTheme="majorHAnsi" w:hAnsiTheme="majorHAnsi" w:eastAsiaTheme="minorEastAsia" w:cstheme="majorHAnsi"/>
        </w:rPr>
      </w:r>
    </w:p>
    <w:p>
      <w:pPr>
        <w:spacing w:before="240"/>
      </w:pPr>
      <w:r>
        <w:rPr>
          <w:rFonts w:asciiTheme="majorHAnsi" w:hAnsiTheme="majorHAnsi" w:eastAsiaTheme="minorEastAsia" w:cstheme="majorHAnsi"/>
        </w:rPr>
        <mc:AlternateContent>
          <mc:Choice Requires="wpg">
            <w:drawing>
              <wp:inline xmlns:wp="http://schemas.openxmlformats.org/drawingml/2006/wordprocessingDrawing" distT="0" distB="0" distL="0" distR="0">
                <wp:extent cx="5728851" cy="3802380"/>
                <wp:effectExtent l="0" t="0" r="5715" b="7620"/>
                <wp:docPr id="3" name="Immagine 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hidden="0"/>
                        <pic:cNvPicPr>
                          <a:picLocks noChangeAspect="1"/>
                        </pic:cNvPicPr>
                        <pic:nvPr isPhoto="0" userDrawn="0"/>
                      </pic:nvPicPr>
                      <pic:blipFill>
                        <a:blip r:embed="rId20"/>
                        <a:stretch/>
                      </pic:blipFill>
                      <pic:spPr bwMode="auto">
                        <a:xfrm>
                          <a:off x="0" y="0"/>
                          <a:ext cx="5728851" cy="380238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51.1pt;height:299.4pt;" stroked="f">
                <v:path textboxrect="0,0,0,0"/>
                <v:imagedata r:id="rId20" o:title=""/>
              </v:shape>
            </w:pict>
          </mc:Fallback>
        </mc:AlternateContent>
      </w:r>
      <w:r>
        <w:rPr>
          <w:rFonts w:asciiTheme="majorHAnsi" w:hAnsiTheme="majorHAnsi" w:eastAsiaTheme="minorEastAsia" w:cstheme="majorHAnsi"/>
        </w:rPr>
      </w:r>
    </w:p>
    <w:p>
      <w:pPr>
        <w:pStyle w:val="804"/>
      </w:pPr>
      <w:r>
        <w:rPr>
          <w:rFonts w:asciiTheme="majorHAnsi" w:hAnsiTheme="majorHAnsi" w:eastAsiaTheme="minorEastAsia" w:cstheme="majorHAnsi"/>
        </w:rPr>
        <w:t xml:space="preserve">Specifiche delle Classi</w:t>
      </w:r>
      <w:r>
        <w:rPr>
          <w:rFonts w:asciiTheme="majorHAnsi" w:hAnsiTheme="majorHAnsi" w:eastAsiaTheme="minorEastAsia" w:cstheme="majorHAnsi"/>
        </w:rPr>
      </w:r>
    </w:p>
    <w:tbl>
      <w:tblPr>
        <w:tblStyle w:val="866"/>
        <w:tblW w:w="0" w:type="auto"/>
        <w:tblLook w:val="04A0" w:firstRow="1" w:lastRow="0" w:firstColumn="1" w:lastColumn="0" w:noHBand="0" w:noVBand="1"/>
      </w:tblPr>
      <w:tblGrid>
        <w:gridCol w:w="2473"/>
        <w:gridCol w:w="3336"/>
        <w:gridCol w:w="3207"/>
      </w:tblGrid>
      <w:tr>
        <w:trPr/>
        <w:tc>
          <w:tcPr>
            <w:tcW w:w="2473" w:type="dxa"/>
            <w:textDirection w:val="lrTb"/>
            <w:noWrap w:val="false"/>
          </w:tcPr>
          <w:p>
            <w:pPr>
              <w:rPr>
                <w:b/>
                <w:bCs/>
              </w:rPr>
            </w:pPr>
            <w:r>
              <w:rPr>
                <w:b/>
                <w:bCs/>
              </w:rPr>
              <w:t xml:space="preserve">Ruolo</w:t>
            </w:r>
            <w:r/>
          </w:p>
        </w:tc>
        <w:tc>
          <w:tcPr>
            <w:tcW w:w="3336" w:type="dxa"/>
            <w:textDirection w:val="lrTb"/>
            <w:noWrap w:val="false"/>
          </w:tcPr>
          <w:p>
            <w:pPr>
              <w:rPr>
                <w:b/>
                <w:bCs/>
              </w:rPr>
            </w:pPr>
            <w:r>
              <w:rPr>
                <w:b/>
                <w:bCs/>
              </w:rPr>
              <w:t xml:space="preserve">Classe</w:t>
            </w:r>
            <w:r/>
          </w:p>
        </w:tc>
        <w:tc>
          <w:tcPr>
            <w:tcW w:w="3207" w:type="dxa"/>
            <w:textDirection w:val="lrTb"/>
            <w:noWrap w:val="false"/>
          </w:tcPr>
          <w:p>
            <w:r>
              <w:rPr>
                <w:b/>
                <w:bCs/>
              </w:rPr>
              <w:t xml:space="preserve">Comportamento</w:t>
            </w:r>
            <w:r/>
          </w:p>
        </w:tc>
      </w:tr>
      <w:tr>
        <w:trPr/>
        <w:tc>
          <w:tcPr>
            <w:tcW w:w="2473" w:type="dxa"/>
            <w:vAlign w:val="center"/>
            <w:vMerge w:val="restart"/>
            <w:textDirection w:val="lrTb"/>
            <w:noWrap w:val="false"/>
          </w:tcPr>
          <w:p>
            <w:pPr>
              <w:rPr>
                <w:vanish/>
                <w:u w:val="single"/>
              </w:rPr>
            </w:pPr>
            <w:r>
              <w:t xml:space="preserve">View</w:t>
            </w:r>
            <w:r/>
          </w:p>
        </w:tc>
        <w:tc>
          <w:tcPr>
            <w:tcW w:w="3336" w:type="dxa"/>
            <w:vAlign w:val="center"/>
            <w:textDirection w:val="lrTb"/>
            <w:noWrap w:val="false"/>
          </w:tcPr>
          <w:p>
            <w:r>
              <w:t xml:space="preserve">LoginActivity</w:t>
            </w:r>
            <w:r/>
          </w:p>
        </w:tc>
        <w:tc>
          <w:tcPr>
            <w:tcW w:w="3207" w:type="dxa"/>
            <w:textDirection w:val="lrTb"/>
            <w:noWrap w:val="false"/>
          </w:tcPr>
          <w:p>
            <w:pPr>
              <w:jc w:val="left"/>
            </w:pPr>
            <w:r>
              <w:t xml:space="preserve">Questa classe rappresenta il task di login.</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MainActivity</w:t>
            </w:r>
            <w:r/>
          </w:p>
        </w:tc>
        <w:tc>
          <w:tcPr>
            <w:tcW w:w="3207" w:type="dxa"/>
            <w:textDirection w:val="lrTb"/>
            <w:noWrap w:val="false"/>
          </w:tcPr>
          <w:p>
            <w:pPr>
              <w:jc w:val="left"/>
            </w:pPr>
            <w:r>
              <w:t xml:space="preserve">Questa classe rappresenta il task della pagina principale, dove il cliente visualizza le statistiche delle stanze.</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SignupActivity</w:t>
            </w:r>
            <w:r/>
          </w:p>
        </w:tc>
        <w:tc>
          <w:tcPr>
            <w:tcW w:w="3207" w:type="dxa"/>
            <w:textDirection w:val="lrTb"/>
            <w:noWrap w:val="false"/>
          </w:tcPr>
          <w:p>
            <w:pPr>
              <w:jc w:val="left"/>
            </w:pPr>
            <w:r>
              <w:t xml:space="preserve">Questa classe rappresenta il task della registrazione.</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SplashActivity</w:t>
            </w:r>
            <w:r/>
          </w:p>
        </w:tc>
        <w:tc>
          <w:tcPr>
            <w:tcW w:w="3207" w:type="dxa"/>
            <w:textDirection w:val="lrTb"/>
            <w:noWrap w:val="false"/>
          </w:tcPr>
          <w:p>
            <w:pPr>
              <w:jc w:val="left"/>
            </w:pPr>
            <w:r>
              <w:t xml:space="preserve">Questa classe rappresenta una schermata dove verrà lanciata la richiesta di login, o il reindirizzamento al </w:t>
            </w:r>
            <w:r>
              <w:t xml:space="preserve">LoginActivity</w:t>
            </w:r>
            <w:r>
              <w:t xml:space="preserve">.</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RemoveRoomDialog</w:t>
            </w:r>
            <w:r/>
          </w:p>
        </w:tc>
        <w:tc>
          <w:tcPr>
            <w:tcW w:w="3207" w:type="dxa"/>
            <w:textDirection w:val="lrTb"/>
            <w:noWrap w:val="false"/>
          </w:tcPr>
          <w:p>
            <w:pPr>
              <w:jc w:val="left"/>
            </w:pPr>
            <w:r>
              <w:t xml:space="preserve">Questa classe rappresenta il </w:t>
            </w:r>
            <w:r>
              <w:t xml:space="preserve">dialog</w:t>
            </w:r>
            <w:r>
              <w:t xml:space="preserve"> personalizzato per la richiesta di rimozione di una stanza.</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RenameRoomDialog</w:t>
            </w:r>
            <w:r/>
          </w:p>
        </w:tc>
        <w:tc>
          <w:tcPr>
            <w:tcW w:w="3207" w:type="dxa"/>
            <w:textDirection w:val="lrTb"/>
            <w:noWrap w:val="false"/>
          </w:tcPr>
          <w:p>
            <w:pPr>
              <w:jc w:val="left"/>
            </w:pPr>
            <w:r>
              <w:t xml:space="preserve">Questa classe rappresenta il </w:t>
            </w:r>
            <w:r>
              <w:t xml:space="preserve">dialog</w:t>
            </w:r>
            <w:r>
              <w:t xml:space="preserve"> personalizzato per la richiesta di rinominare di una stanza.</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SignupDialog</w:t>
            </w:r>
            <w:r/>
          </w:p>
        </w:tc>
        <w:tc>
          <w:tcPr>
            <w:tcW w:w="3207" w:type="dxa"/>
            <w:textDirection w:val="lrTb"/>
            <w:noWrap w:val="false"/>
          </w:tcPr>
          <w:p>
            <w:pPr>
              <w:jc w:val="left"/>
            </w:pPr>
            <w:r>
              <w:t xml:space="preserve">Questa classe rappresenta il </w:t>
            </w:r>
            <w:r>
              <w:t xml:space="preserve">dialog</w:t>
            </w:r>
            <w:r>
              <w:t xml:space="preserve"> personalizzato per la registrazione, nello specifico per informare il visitatore che essa è avvenuta con successo.</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AddFragment</w:t>
            </w:r>
            <w:r/>
          </w:p>
        </w:tc>
        <w:tc>
          <w:tcPr>
            <w:tcW w:w="3207" w:type="dxa"/>
            <w:textDirection w:val="lrTb"/>
            <w:noWrap w:val="false"/>
          </w:tcPr>
          <w:p>
            <w:pPr>
              <w:jc w:val="left"/>
            </w:pPr>
            <w:r>
              <w:t xml:space="preserve">Questa classe rappresenta la schermata per l’aggiunta di una stanza o di un nuovo dispositivo. Sarà contenuta nel </w:t>
            </w:r>
            <w:r>
              <w:t xml:space="preserve">MainActivity</w:t>
            </w:r>
            <w:r>
              <w:t xml:space="preserve">.</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RoomFragment</w:t>
            </w:r>
            <w:r/>
          </w:p>
        </w:tc>
        <w:tc>
          <w:tcPr>
            <w:tcW w:w="3207" w:type="dxa"/>
            <w:textDirection w:val="lrTb"/>
            <w:noWrap w:val="false"/>
          </w:tcPr>
          <w:p>
            <w:pPr>
              <w:jc w:val="left"/>
            </w:pPr>
            <w:r>
              <w:t xml:space="preserve">Questa classe rappresenta la schermata delle statistiche di una stanza specifica. Sarà contenuta nel </w:t>
            </w:r>
            <w:r>
              <w:t xml:space="preserve">MainActivity</w:t>
            </w:r>
            <w:r>
              <w:t xml:space="preserve">.</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TextWatherField</w:t>
            </w:r>
            <w:r/>
          </w:p>
        </w:tc>
        <w:tc>
          <w:tcPr>
            <w:tcW w:w="3207" w:type="dxa"/>
            <w:textDirection w:val="lrTb"/>
            <w:noWrap w:val="false"/>
          </w:tcPr>
          <w:p>
            <w:pPr>
              <w:jc w:val="left"/>
            </w:pPr>
            <w:r>
              <w:t xml:space="preserve">Questa classe rappresenta un </w:t>
            </w:r>
            <w:r>
              <w:t xml:space="preserve">TextWatcher</w:t>
            </w:r>
            <w:r>
              <w:t xml:space="preserve"> personalizzato per i campi di input nel </w:t>
            </w:r>
            <w:r>
              <w:t xml:space="preserve">LoginActivity</w:t>
            </w:r>
            <w:r>
              <w:t xml:space="preserve"> e </w:t>
            </w:r>
            <w:r>
              <w:t xml:space="preserve">SignupActivity</w:t>
            </w:r>
            <w:r>
              <w:t xml:space="preserve">.</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Toast</w:t>
            </w:r>
            <w:r/>
          </w:p>
        </w:tc>
        <w:tc>
          <w:tcPr>
            <w:tcW w:w="3207" w:type="dxa"/>
            <w:textDirection w:val="lrTb"/>
            <w:noWrap w:val="false"/>
          </w:tcPr>
          <w:p>
            <w:pPr>
              <w:jc w:val="left"/>
            </w:pPr>
            <w:r>
              <w:t xml:space="preserve">Questa classe rappresenta un Toast personalizzato.</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ViewPagerRoom</w:t>
            </w:r>
            <w:r/>
          </w:p>
        </w:tc>
        <w:tc>
          <w:tcPr>
            <w:tcW w:w="3207" w:type="dxa"/>
            <w:textDirection w:val="lrTb"/>
            <w:noWrap w:val="false"/>
          </w:tcPr>
          <w:p>
            <w:pPr>
              <w:jc w:val="left"/>
            </w:pPr>
            <w:r>
              <w:t xml:space="preserve">Questa classe rappresenta un </w:t>
            </w:r>
            <w:r>
              <w:t xml:space="preserve">ViewPager</w:t>
            </w:r>
            <w:r>
              <w:t xml:space="preserve"> personalizzato per la </w:t>
            </w:r>
            <w:r>
              <w:t xml:space="preserve">MainActivity</w:t>
            </w:r>
            <w:r>
              <w:t xml:space="preserve">.</w:t>
            </w:r>
            <w:r/>
          </w:p>
        </w:tc>
      </w:tr>
      <w:tr>
        <w:trPr/>
        <w:tc>
          <w:tcPr>
            <w:tcW w:w="2473" w:type="dxa"/>
            <w:vAlign w:val="center"/>
            <w:vMerge w:val="restart"/>
            <w:textDirection w:val="lrTb"/>
            <w:noWrap w:val="false"/>
          </w:tcPr>
          <w:p>
            <w:r>
              <w:t xml:space="preserve">Model</w:t>
            </w:r>
            <w:r/>
          </w:p>
        </w:tc>
        <w:tc>
          <w:tcPr>
            <w:tcW w:w="3336" w:type="dxa"/>
            <w:vAlign w:val="center"/>
            <w:textDirection w:val="lrTb"/>
            <w:noWrap w:val="false"/>
          </w:tcPr>
          <w:p>
            <w:r>
              <w:t xml:space="preserve">Login</w:t>
            </w:r>
            <w:r/>
          </w:p>
        </w:tc>
        <w:tc>
          <w:tcPr>
            <w:tcW w:w="3207" w:type="dxa"/>
            <w:textDirection w:val="lrTb"/>
            <w:noWrap w:val="false"/>
          </w:tcPr>
          <w:p>
            <w:pPr>
              <w:jc w:val="left"/>
            </w:pPr>
            <w:r>
              <w:t xml:space="preserve">Questa classe fornisce il modello necessario per il login per la classe </w:t>
            </w:r>
            <w:r>
              <w:t xml:space="preserve">DatabaseService</w:t>
            </w:r>
            <w:r>
              <w:t xml:space="preserve">.</w:t>
            </w:r>
            <w:r/>
          </w:p>
        </w:tc>
      </w:tr>
      <w:tr>
        <w:trPr/>
        <w:tc>
          <w:tcPr>
            <w:tcW w:w="2473" w:type="dxa"/>
            <w:vMerge w:val="continue"/>
            <w:textDirection w:val="lrTb"/>
            <w:noWrap w:val="false"/>
          </w:tcPr>
          <w:p>
            <w:r/>
            <w:r/>
          </w:p>
        </w:tc>
        <w:tc>
          <w:tcPr>
            <w:tcW w:w="3336" w:type="dxa"/>
            <w:vAlign w:val="center"/>
            <w:textDirection w:val="lrTb"/>
            <w:noWrap w:val="false"/>
          </w:tcPr>
          <w:p>
            <w:r>
              <w:t xml:space="preserve">MeasereAverage</w:t>
            </w:r>
            <w:r/>
          </w:p>
        </w:tc>
        <w:tc>
          <w:tcPr>
            <w:tcW w:w="3207" w:type="dxa"/>
            <w:textDirection w:val="lrTb"/>
            <w:noWrap w:val="false"/>
          </w:tcPr>
          <w:p>
            <w:pPr>
              <w:jc w:val="left"/>
            </w:pPr>
            <w:r>
              <w:t xml:space="preserve">Questa classe fornisce il modello necessario per la media delle misure reperite mediante il </w:t>
            </w:r>
            <w:r>
              <w:t xml:space="preserve">DatabaseService</w:t>
            </w:r>
            <w:r>
              <w:t xml:space="preserve">.</w:t>
            </w:r>
            <w:r/>
          </w:p>
        </w:tc>
      </w:tr>
      <w:tr>
        <w:trPr/>
        <w:tc>
          <w:tcPr>
            <w:tcW w:w="2473" w:type="dxa"/>
            <w:vMerge w:val="continue"/>
            <w:textDirection w:val="lrTb"/>
            <w:noWrap w:val="false"/>
          </w:tcPr>
          <w:p>
            <w:r/>
            <w:r/>
          </w:p>
        </w:tc>
        <w:tc>
          <w:tcPr>
            <w:tcW w:w="3336" w:type="dxa"/>
            <w:vAlign w:val="center"/>
            <w:textDirection w:val="lrTb"/>
            <w:noWrap w:val="false"/>
          </w:tcPr>
          <w:p>
            <w:r>
              <w:t xml:space="preserve">MeasureFull</w:t>
            </w:r>
            <w:r/>
          </w:p>
        </w:tc>
        <w:tc>
          <w:tcPr>
            <w:tcW w:w="3207" w:type="dxa"/>
            <w:textDirection w:val="lrTb"/>
            <w:noWrap w:val="false"/>
          </w:tcPr>
          <w:p>
            <w:pPr>
              <w:jc w:val="left"/>
            </w:pPr>
            <w:r>
              <w:t xml:space="preserve">Questa classe fornisce il modello necessario per le misure reperite mediante il </w:t>
            </w:r>
            <w:r>
              <w:t xml:space="preserve">DatabaseService</w:t>
            </w:r>
            <w:r>
              <w:t xml:space="preserve">.</w:t>
            </w:r>
            <w:r/>
          </w:p>
        </w:tc>
      </w:tr>
      <w:tr>
        <w:trPr/>
        <w:tc>
          <w:tcPr>
            <w:tcW w:w="2473" w:type="dxa"/>
            <w:vMerge w:val="continue"/>
            <w:textDirection w:val="lrTb"/>
            <w:noWrap w:val="false"/>
          </w:tcPr>
          <w:p>
            <w:r/>
            <w:r/>
          </w:p>
        </w:tc>
        <w:tc>
          <w:tcPr>
            <w:tcW w:w="3336" w:type="dxa"/>
            <w:vAlign w:val="center"/>
            <w:textDirection w:val="lrTb"/>
            <w:noWrap w:val="false"/>
          </w:tcPr>
          <w:p>
            <w:r>
              <w:t xml:space="preserve">Room</w:t>
            </w:r>
            <w:r/>
          </w:p>
        </w:tc>
        <w:tc>
          <w:tcPr>
            <w:tcW w:w="3207" w:type="dxa"/>
            <w:textDirection w:val="lrTb"/>
            <w:noWrap w:val="false"/>
          </w:tcPr>
          <w:p>
            <w:pPr>
              <w:jc w:val="left"/>
            </w:pPr>
            <w:r>
              <w:t xml:space="preserve">Questa classe fornisce il modello necessario per la stanza reperita mediante il </w:t>
            </w:r>
            <w:r>
              <w:t xml:space="preserve">DatabaseService</w:t>
            </w:r>
            <w:r>
              <w:t xml:space="preserve">.</w:t>
            </w:r>
            <w:r/>
          </w:p>
        </w:tc>
      </w:tr>
      <w:tr>
        <w:trPr/>
        <w:tc>
          <w:tcPr>
            <w:tcW w:w="2473" w:type="dxa"/>
            <w:vMerge w:val="continue"/>
            <w:textDirection w:val="lrTb"/>
            <w:noWrap w:val="false"/>
          </w:tcPr>
          <w:p>
            <w:r/>
            <w:r/>
          </w:p>
        </w:tc>
        <w:tc>
          <w:tcPr>
            <w:tcW w:w="3336" w:type="dxa"/>
            <w:vAlign w:val="center"/>
            <w:textDirection w:val="lrTb"/>
            <w:noWrap w:val="false"/>
          </w:tcPr>
          <w:p>
            <w:r>
              <w:t xml:space="preserve">Signup</w:t>
            </w:r>
            <w:r/>
          </w:p>
        </w:tc>
        <w:tc>
          <w:tcPr>
            <w:tcW w:w="3207" w:type="dxa"/>
            <w:textDirection w:val="lrTb"/>
            <w:noWrap w:val="false"/>
          </w:tcPr>
          <w:p>
            <w:pPr>
              <w:jc w:val="left"/>
            </w:pPr>
            <w:r>
              <w:t xml:space="preserve">Questa classe fornisce il modello necessario per la registrazione per la classe </w:t>
            </w:r>
            <w:r>
              <w:t xml:space="preserve">DatabaseService</w:t>
            </w:r>
            <w:r>
              <w:t xml:space="preserve">.</w:t>
            </w:r>
            <w:r/>
          </w:p>
        </w:tc>
      </w:tr>
      <w:tr>
        <w:trPr/>
        <w:tc>
          <w:tcPr>
            <w:tcW w:w="2473" w:type="dxa"/>
            <w:vMerge w:val="continue"/>
            <w:textDirection w:val="lrTb"/>
            <w:noWrap w:val="false"/>
          </w:tcPr>
          <w:p>
            <w:r/>
            <w:r/>
          </w:p>
        </w:tc>
        <w:tc>
          <w:tcPr>
            <w:tcW w:w="3336" w:type="dxa"/>
            <w:vAlign w:val="center"/>
            <w:textDirection w:val="lrTb"/>
            <w:noWrap w:val="false"/>
          </w:tcPr>
          <w:p>
            <w:r>
              <w:t xml:space="preserve">User</w:t>
            </w:r>
            <w:r/>
          </w:p>
        </w:tc>
        <w:tc>
          <w:tcPr>
            <w:tcW w:w="3207" w:type="dxa"/>
            <w:textDirection w:val="lrTb"/>
            <w:noWrap w:val="false"/>
          </w:tcPr>
          <w:p>
            <w:pPr>
              <w:jc w:val="left"/>
            </w:pPr>
            <w:r>
              <w:t xml:space="preserve">Questa classe fornisce il modello necessario per l’utente reperito mediante la classe </w:t>
            </w:r>
            <w:r>
              <w:t xml:space="preserve">DatabaseService</w:t>
            </w:r>
            <w:r>
              <w:t xml:space="preserve">.</w:t>
            </w:r>
            <w:r/>
          </w:p>
        </w:tc>
      </w:tr>
      <w:tr>
        <w:trPr/>
        <w:tc>
          <w:tcPr>
            <w:tcW w:w="2473" w:type="dxa"/>
            <w:vAlign w:val="center"/>
            <w:vMerge w:val="restart"/>
            <w:textDirection w:val="lrTb"/>
            <w:noWrap w:val="false"/>
          </w:tcPr>
          <w:p>
            <w:r>
              <w:t xml:space="preserve">Controller</w:t>
            </w:r>
            <w:r/>
          </w:p>
        </w:tc>
        <w:tc>
          <w:tcPr>
            <w:tcW w:w="3336" w:type="dxa"/>
            <w:vAlign w:val="center"/>
            <w:textDirection w:val="lrTb"/>
            <w:noWrap w:val="false"/>
          </w:tcPr>
          <w:p>
            <w:r>
              <w:t xml:space="preserve">API</w:t>
            </w:r>
            <w:r/>
          </w:p>
        </w:tc>
        <w:tc>
          <w:tcPr>
            <w:tcW w:w="3207" w:type="dxa"/>
            <w:textDirection w:val="lrTb"/>
            <w:noWrap w:val="false"/>
          </w:tcPr>
          <w:p>
            <w:pPr>
              <w:jc w:val="left"/>
            </w:pPr>
            <w:r>
              <w:t xml:space="preserve">Questa interfaccia fornisce le API necessarie al funzionamento dell’applicazione. Nello specifico, per la classe </w:t>
            </w:r>
            <w:r>
              <w:t xml:space="preserve">DatabaseService</w:t>
            </w:r>
            <w:r>
              <w:t xml:space="preserve">.</w:t>
            </w:r>
            <w:r/>
          </w:p>
        </w:tc>
      </w:tr>
      <w:tr>
        <w:trPr/>
        <w:tc>
          <w:tcPr>
            <w:tcW w:w="2473" w:type="dxa"/>
            <w:vMerge w:val="continue"/>
            <w:textDirection w:val="lrTb"/>
            <w:noWrap w:val="false"/>
          </w:tcPr>
          <w:p>
            <w:r/>
            <w:r/>
          </w:p>
        </w:tc>
        <w:tc>
          <w:tcPr>
            <w:tcW w:w="3336" w:type="dxa"/>
            <w:vAlign w:val="center"/>
            <w:textDirection w:val="lrTb"/>
            <w:noWrap w:val="false"/>
          </w:tcPr>
          <w:p>
            <w:r>
              <w:t xml:space="preserve">CheckField</w:t>
            </w:r>
            <w:r/>
          </w:p>
        </w:tc>
        <w:tc>
          <w:tcPr>
            <w:tcW w:w="3207" w:type="dxa"/>
            <w:textDirection w:val="lrTb"/>
            <w:noWrap w:val="false"/>
          </w:tcPr>
          <w:p>
            <w:pPr>
              <w:jc w:val="left"/>
            </w:pPr>
            <w:r>
              <w:t xml:space="preserve">Questa classe permette il controllo dell’username, </w:t>
            </w:r>
            <w:r>
              <w:t xml:space="preserve">password ed </w:t>
            </w:r>
            <w:r>
              <w:t xml:space="preserve">email</w:t>
            </w:r>
            <w:r>
              <w:t xml:space="preserve"> durante il login e la registrazione.</w:t>
            </w:r>
            <w:r/>
          </w:p>
        </w:tc>
      </w:tr>
      <w:tr>
        <w:trPr/>
        <w:tc>
          <w:tcPr>
            <w:tcW w:w="2473" w:type="dxa"/>
            <w:vMerge w:val="continue"/>
            <w:textDirection w:val="lrTb"/>
            <w:noWrap w:val="false"/>
          </w:tcPr>
          <w:p>
            <w:r/>
            <w:r/>
          </w:p>
        </w:tc>
        <w:tc>
          <w:tcPr>
            <w:tcW w:w="3336" w:type="dxa"/>
            <w:vAlign w:val="center"/>
            <w:textDirection w:val="lrTb"/>
            <w:noWrap w:val="false"/>
          </w:tcPr>
          <w:p>
            <w:r>
              <w:t xml:space="preserve">ClientSocket</w:t>
            </w:r>
            <w:r/>
          </w:p>
        </w:tc>
        <w:tc>
          <w:tcPr>
            <w:tcW w:w="3207" w:type="dxa"/>
            <w:textDirection w:val="lrTb"/>
            <w:noWrap w:val="false"/>
          </w:tcPr>
          <w:p>
            <w:pPr>
              <w:jc w:val="left"/>
            </w:pPr>
            <w:r>
              <w:t xml:space="preserve">Questa classe permette la comunicazione, mediante </w:t>
            </w:r>
            <w:r>
              <w:t xml:space="preserve">Socket</w:t>
            </w:r>
            <w:r>
              <w:t xml:space="preserve">, con il nuovo dispositivo durante la registrazione di quest’ultimo.</w:t>
            </w:r>
            <w:r/>
          </w:p>
        </w:tc>
      </w:tr>
      <w:tr>
        <w:trPr/>
        <w:tc>
          <w:tcPr>
            <w:tcW w:w="2473" w:type="dxa"/>
            <w:vMerge w:val="continue"/>
            <w:textDirection w:val="lrTb"/>
            <w:noWrap w:val="false"/>
          </w:tcPr>
          <w:p>
            <w:r/>
            <w:r/>
          </w:p>
        </w:tc>
        <w:tc>
          <w:tcPr>
            <w:tcW w:w="3336" w:type="dxa"/>
            <w:vAlign w:val="center"/>
            <w:textDirection w:val="lrTb"/>
            <w:noWrap w:val="false"/>
          </w:tcPr>
          <w:p>
            <w:r>
              <w:t xml:space="preserve">DatabaseService</w:t>
            </w:r>
            <w:r/>
          </w:p>
        </w:tc>
        <w:tc>
          <w:tcPr>
            <w:tcW w:w="3207" w:type="dxa"/>
            <w:textDirection w:val="lrTb"/>
            <w:noWrap w:val="false"/>
          </w:tcPr>
          <w:p>
            <w:pPr>
              <w:jc w:val="left"/>
            </w:pPr>
            <w:r>
              <w:t xml:space="preserve">Questa classe permette la comunicazione con il database mediante API dichiarate nella interfaccia dedicata.</w:t>
            </w:r>
            <w:r/>
          </w:p>
        </w:tc>
      </w:tr>
      <w:tr>
        <w:trPr/>
        <w:tc>
          <w:tcPr>
            <w:tcW w:w="2473" w:type="dxa"/>
            <w:vMerge w:val="continue"/>
            <w:textDirection w:val="lrTb"/>
            <w:noWrap w:val="false"/>
          </w:tcPr>
          <w:p>
            <w:r/>
            <w:r/>
          </w:p>
        </w:tc>
        <w:tc>
          <w:tcPr>
            <w:tcW w:w="3336" w:type="dxa"/>
            <w:vAlign w:val="center"/>
            <w:textDirection w:val="lrTb"/>
            <w:noWrap w:val="false"/>
          </w:tcPr>
          <w:p>
            <w:r>
              <w:t xml:space="preserve">IntentConst</w:t>
            </w:r>
            <w:r/>
          </w:p>
        </w:tc>
        <w:tc>
          <w:tcPr>
            <w:tcW w:w="3207" w:type="dxa"/>
            <w:textDirection w:val="lrTb"/>
            <w:noWrap w:val="false"/>
          </w:tcPr>
          <w:p>
            <w:pPr>
              <w:jc w:val="left"/>
            </w:pPr>
            <w:r>
              <w:t xml:space="preserve">Questa interfaccia contiene delle stringhe necessarie al passaggio di dati mediante Intent.</w:t>
            </w:r>
            <w:r/>
          </w:p>
        </w:tc>
      </w:tr>
      <w:tr>
        <w:trPr/>
        <w:tc>
          <w:tcPr>
            <w:tcW w:w="2473" w:type="dxa"/>
            <w:vMerge w:val="continue"/>
            <w:textDirection w:val="lrTb"/>
            <w:noWrap w:val="false"/>
          </w:tcPr>
          <w:p>
            <w:r/>
            <w:r/>
          </w:p>
        </w:tc>
        <w:tc>
          <w:tcPr>
            <w:tcW w:w="3336" w:type="dxa"/>
            <w:vAlign w:val="center"/>
            <w:textDirection w:val="lrTb"/>
            <w:noWrap w:val="false"/>
          </w:tcPr>
          <w:p>
            <w:r>
              <w:t xml:space="preserve">Setting</w:t>
            </w:r>
            <w:r/>
          </w:p>
        </w:tc>
        <w:tc>
          <w:tcPr>
            <w:tcW w:w="3207" w:type="dxa"/>
            <w:textDirection w:val="lrTb"/>
            <w:noWrap w:val="false"/>
          </w:tcPr>
          <w:p>
            <w:pPr>
              <w:jc w:val="left"/>
            </w:pPr>
            <w:r>
              <w:t xml:space="preserve">Questa classe permette di salvare e reperire informazioni legate al login ed alle preferenze dell’applicazione.</w:t>
            </w:r>
            <w:r/>
          </w:p>
        </w:tc>
      </w:tr>
    </w:tbl>
    <w:p>
      <w:r>
        <w:rPr>
          <w:rFonts w:asciiTheme="majorHAnsi" w:hAnsiTheme="majorHAnsi" w:eastAsiaTheme="minorEastAsia" w:cstheme="majorHAnsi"/>
        </w:rPr>
      </w:r>
      <w:r>
        <w:rPr>
          <w:rFonts w:asciiTheme="majorHAnsi" w:hAnsiTheme="majorHAnsi" w:eastAsiaTheme="minorEastAsia" w:cstheme="majorHAnsi"/>
        </w:rPr>
      </w:r>
    </w:p>
    <w:p>
      <w:pPr>
        <w:pStyle w:val="801"/>
      </w:pPr>
      <w:r>
        <w:rPr>
          <w:rFonts w:asciiTheme="majorHAnsi" w:hAnsiTheme="majorHAnsi" w:eastAsiaTheme="minorEastAsia" w:cstheme="majorHAnsi"/>
        </w:rPr>
      </w:r>
      <w:bookmarkStart w:id="86" w:name="_Toc68114597"/>
      <w:r>
        <w:rPr>
          <w:rFonts w:asciiTheme="majorHAnsi" w:hAnsiTheme="majorHAnsi" w:eastAsiaTheme="minorEastAsia" w:cstheme="majorHAnsi"/>
        </w:rPr>
      </w:r>
      <w:bookmarkEnd w:id="76"/>
      <w:r>
        <w:rPr>
          <w:rFonts w:asciiTheme="majorHAnsi" w:hAnsiTheme="majorHAnsi" w:eastAsiaTheme="minorEastAsia" w:cstheme="majorHAnsi"/>
        </w:rPr>
      </w:r>
      <w:bookmarkEnd w:id="77"/>
      <w:r>
        <w:rPr>
          <w:rFonts w:asciiTheme="majorHAnsi" w:hAnsiTheme="majorHAnsi" w:eastAsiaTheme="minorEastAsia" w:cstheme="majorHAnsi"/>
        </w:rPr>
        <w:t xml:space="preserve">Glossario</w:t>
      </w:r>
      <w:bookmarkEnd w:id="86"/>
      <w:r>
        <w:rPr>
          <w:rFonts w:asciiTheme="majorHAnsi" w:hAnsiTheme="majorHAnsi" w:eastAsiaTheme="minorEastAsia" w:cstheme="majorHAnsi"/>
        </w:rPr>
      </w:r>
      <w:r>
        <w:rPr>
          <w:rFonts w:asciiTheme="majorHAnsi" w:hAnsiTheme="majorHAnsi" w:eastAsiaTheme="minorEastAsia" w:cstheme="majorHAnsi"/>
        </w:rPr>
      </w:r>
    </w:p>
    <w:p>
      <w:pPr>
        <w:pStyle w:val="802"/>
      </w:pPr>
      <w:r>
        <w:rPr>
          <w:rFonts w:asciiTheme="majorHAnsi" w:hAnsiTheme="majorHAnsi" w:eastAsiaTheme="minorEastAsia" w:cstheme="majorHAnsi"/>
        </w:rPr>
      </w:r>
      <w:bookmarkStart w:id="87" w:name="_Toc68114598"/>
      <w:r>
        <w:rPr>
          <w:rFonts w:asciiTheme="majorHAnsi" w:hAnsiTheme="majorHAnsi" w:eastAsiaTheme="minorEastAsia" w:cstheme="majorHAnsi"/>
        </w:rPr>
        <w:t xml:space="preserve">Definizioni</w:t>
      </w:r>
      <w:bookmarkEnd w:id="71"/>
      <w:r>
        <w:rPr>
          <w:rFonts w:asciiTheme="majorHAnsi" w:hAnsiTheme="majorHAnsi" w:eastAsiaTheme="minorEastAsia" w:cstheme="majorHAnsi"/>
        </w:rPr>
      </w:r>
      <w:bookmarkEnd w:id="72"/>
      <w:r>
        <w:rPr>
          <w:rFonts w:asciiTheme="majorHAnsi" w:hAnsiTheme="majorHAnsi" w:eastAsiaTheme="minorEastAsia" w:cstheme="majorHAnsi"/>
        </w:rPr>
      </w:r>
      <w:bookmarkEnd w:id="87"/>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b/>
          <w:bCs/>
        </w:rPr>
        <w:t xml:space="preserve">Visitatore</w:t>
      </w:r>
      <w:r>
        <w:rPr>
          <w:rFonts w:asciiTheme="majorHAnsi" w:hAnsiTheme="majorHAnsi" w:eastAsiaTheme="minorEastAsia" w:cstheme="majorHAnsi"/>
        </w:rPr>
        <w:t xml:space="preserve"> – colui che non</w:t>
      </w:r>
      <w:r>
        <w:rPr>
          <w:rFonts w:asciiTheme="majorHAnsi" w:hAnsiTheme="majorHAnsi" w:eastAsiaTheme="minorEastAsia" w:cstheme="majorHAnsi"/>
        </w:rPr>
        <w:t xml:space="preserve"> è registrato al servizio, e dovrà farlo per usufruire delle funzionalità.</w:t>
      </w:r>
      <w:r>
        <w:rPr>
          <w:rFonts w:asciiTheme="majorHAnsi" w:hAnsiTheme="majorHAnsi" w:eastAsiaTheme="minorEastAsia" w:cstheme="majorHAnsi"/>
        </w:rPr>
      </w:r>
    </w:p>
    <w:p>
      <w:r>
        <w:rPr>
          <w:rFonts w:asciiTheme="majorHAnsi" w:hAnsiTheme="majorHAnsi" w:eastAsiaTheme="minorEastAsia" w:cstheme="majorHAnsi"/>
          <w:b/>
          <w:bCs/>
        </w:rPr>
        <w:t xml:space="preserve">Utente </w:t>
      </w:r>
      <w:r>
        <w:rPr>
          <w:rFonts w:asciiTheme="majorHAnsi" w:hAnsiTheme="majorHAnsi" w:eastAsiaTheme="minorEastAsia" w:cstheme="majorHAnsi"/>
        </w:rPr>
        <w:t xml:space="preserve">– colui che</w:t>
      </w:r>
      <w:r>
        <w:rPr>
          <w:rFonts w:asciiTheme="majorHAnsi" w:hAnsiTheme="majorHAnsi" w:eastAsiaTheme="minorEastAsia" w:cstheme="majorHAnsi"/>
        </w:rPr>
        <w:t xml:space="preserve"> è registrato al servizio</w:t>
      </w:r>
      <w:r>
        <w:rPr>
          <w:rFonts w:asciiTheme="majorHAnsi" w:hAnsiTheme="majorHAnsi" w:eastAsiaTheme="minorEastAsia" w:cstheme="majorHAnsi"/>
        </w:rPr>
        <w:t xml:space="preserve"> </w:t>
      </w:r>
      <w:r>
        <w:rPr>
          <w:rFonts w:asciiTheme="majorHAnsi" w:hAnsiTheme="majorHAnsi" w:eastAsiaTheme="minorEastAsia" w:cstheme="majorHAnsi"/>
        </w:rPr>
        <w:t xml:space="preserve"> e può usufruire</w:t>
      </w:r>
      <w:r>
        <w:rPr>
          <w:rFonts w:asciiTheme="majorHAnsi" w:hAnsiTheme="majorHAnsi" w:eastAsiaTheme="minorEastAsia" w:cstheme="majorHAnsi"/>
        </w:rPr>
        <w:t xml:space="preserve"> delle informazioni elaborate dal sistema, come la temperatura e l’umidità percepita nell’aria sia al momento che in precedenza.</w:t>
      </w:r>
      <w:r>
        <w:rPr>
          <w:rFonts w:asciiTheme="majorHAnsi" w:hAnsiTheme="majorHAnsi" w:eastAsiaTheme="minorEastAsia" w:cstheme="majorHAnsi"/>
        </w:rPr>
      </w:r>
    </w:p>
    <w:p>
      <w:r>
        <w:rPr>
          <w:rFonts w:asciiTheme="majorHAnsi" w:hAnsiTheme="majorHAnsi" w:eastAsiaTheme="minorEastAsia" w:cstheme="majorHAnsi"/>
          <w:b/>
          <w:bCs/>
        </w:rPr>
        <w:t xml:space="preserve">Temperatura</w:t>
      </w:r>
      <w:r>
        <w:rPr>
          <w:rFonts w:asciiTheme="majorHAnsi" w:hAnsiTheme="majorHAnsi" w:eastAsiaTheme="minorEastAsia" w:cstheme="majorHAnsi"/>
        </w:rPr>
        <w:t xml:space="preserve"> – proprietà fisica, definita per mezzo di una grandezza scalare, che esprime lo stato termico dell’aria. Essa sarà espressa in gradi Celsius.</w:t>
      </w:r>
      <w:r>
        <w:rPr>
          <w:rFonts w:asciiTheme="majorHAnsi" w:hAnsiTheme="majorHAnsi" w:eastAsiaTheme="minorEastAsia" w:cstheme="majorHAnsi"/>
        </w:rPr>
      </w:r>
    </w:p>
    <w:p>
      <w:r>
        <w:rPr>
          <w:rFonts w:asciiTheme="majorHAnsi" w:hAnsiTheme="majorHAnsi" w:eastAsiaTheme="minorEastAsia" w:cstheme="majorHAnsi"/>
          <w:b/>
          <w:bCs/>
        </w:rPr>
        <w:t xml:space="preserve">Umidità</w:t>
      </w:r>
      <w:r>
        <w:rPr>
          <w:rFonts w:asciiTheme="majorHAnsi" w:hAnsiTheme="majorHAnsi" w:eastAsiaTheme="minorEastAsia" w:cstheme="majorHAnsi"/>
        </w:rPr>
        <w:t xml:space="preserve"> – la quantità di acqua (o vapore acqueo) contenuta nell’atmosfera. Essa sarà di tipo relativa, quindi espressa in percentuale. In particolare, sarà il rapporto tra umidità assoluta ed umidità massima possibile.</w:t>
      </w:r>
      <w:r>
        <w:rPr>
          <w:rFonts w:asciiTheme="majorHAnsi" w:hAnsiTheme="majorHAnsi" w:eastAsiaTheme="minorEastAsia" w:cstheme="majorHAnsi"/>
        </w:rPr>
      </w:r>
    </w:p>
    <w:p>
      <w:pPr>
        <w:tabs>
          <w:tab w:val="left" w:pos="7896" w:leader="none"/>
        </w:tabs>
      </w:pPr>
      <w:r>
        <w:rPr>
          <w:rFonts w:asciiTheme="majorHAnsi" w:hAnsiTheme="majorHAnsi" w:eastAsiaTheme="minorEastAsia" w:cstheme="majorHAnsi"/>
          <w:b/>
          <w:bCs/>
        </w:rPr>
        <w:t xml:space="preserve">ID</w:t>
      </w:r>
      <w:r>
        <w:rPr>
          <w:rFonts w:asciiTheme="majorHAnsi" w:hAnsiTheme="majorHAnsi" w:eastAsiaTheme="minorEastAsia" w:cstheme="majorHAnsi"/>
          <w:b/>
          <w:bCs/>
        </w:rPr>
        <w:t xml:space="preserve"> </w:t>
      </w:r>
      <w:r>
        <w:rPr>
          <w:rFonts w:asciiTheme="majorHAnsi" w:hAnsiTheme="majorHAnsi" w:eastAsiaTheme="minorEastAsia" w:cstheme="majorHAnsi"/>
        </w:rPr>
        <w:t xml:space="preserve">– numero che identifica</w:t>
      </w:r>
      <w:r>
        <w:rPr>
          <w:rFonts w:asciiTheme="majorHAnsi" w:hAnsiTheme="majorHAnsi" w:eastAsiaTheme="minorEastAsia" w:cstheme="majorHAnsi"/>
        </w:rPr>
        <w:t xml:space="preserve"> univocamente </w:t>
      </w:r>
      <w:r>
        <w:rPr>
          <w:rFonts w:asciiTheme="majorHAnsi" w:hAnsiTheme="majorHAnsi" w:eastAsiaTheme="minorEastAsia" w:cstheme="majorHAnsi"/>
        </w:rPr>
        <w:t xml:space="preserve">la stanza e l’utente registrato al servizio</w:t>
      </w:r>
      <w:r>
        <w:rPr>
          <w:rFonts w:asciiTheme="majorHAnsi" w:hAnsiTheme="majorHAnsi" w:eastAsiaTheme="minorEastAsia" w:cstheme="majorHAnsi"/>
        </w:rPr>
        <w:t xml:space="preserve">.</w:t>
      </w:r>
      <w:r>
        <w:rPr>
          <w:rFonts w:asciiTheme="majorHAnsi" w:hAnsiTheme="majorHAnsi" w:eastAsiaTheme="minorEastAsia" w:cstheme="majorHAnsi"/>
        </w:rPr>
      </w:r>
    </w:p>
    <w:sectPr>
      <w:headerReference w:type="default" r:id="rId9"/>
      <w:headerReference w:type="even" r:id="rId10"/>
      <w:footerReference w:type="even" r:id="rId11"/>
      <w:footnotePr/>
      <w:endnotePr/>
      <w:type w:val="nextPage"/>
      <w:pgSz w:w="11906" w:h="16838" w:orient="portrait"/>
      <w:pgMar w:top="1797" w:right="1440" w:bottom="1797" w:left="1440" w:header="624" w:footer="1134"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 w:type="continuationNotice" w:id="1">
    <w:p>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50102010706020507"/>
  </w:font>
  <w:font w:name="Lucida Sans">
    <w:panose1 w:val="020B0602040504020204"/>
  </w:font>
  <w:font w:name="DejaVu Sans">
    <w:panose1 w:val="020B0603030804020204"/>
  </w:font>
  <w:font w:name="Courier New">
    <w:panose1 w:val="02070409020205020404"/>
  </w:font>
  <w:font w:name="Times New Roman">
    <w:panose1 w:val="02020603050405020304"/>
  </w:font>
  <w:font w:name="Lucida Sans Unicode">
    <w:panose1 w:val="020B0602040504020204"/>
  </w:font>
  <w:font w:name="Verdana">
    <w:panose1 w:val="020B0606030504020204"/>
  </w:font>
  <w:font w:name="Tahoma">
    <w:panose1 w:val="020B0502040504020204"/>
  </w:font>
  <w:font w:name="Calibri">
    <w:panose1 w:val="020F050202020403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4"/>
    </w:pPr>
    <w:r>
      <w:t xml:space="preserve">Bla bla bla</w:t>
    </w:r>
    <w:r>
      <w:tab/>
    </w:r>
    <w:r>
      <w:tab/>
    </w:r>
    <w:r>
      <w:rPr>
        <w:rStyle w:val="815"/>
      </w:rPr>
      <w:fldChar w:fldCharType="begin"/>
    </w:r>
    <w:r>
      <w:rPr>
        <w:rStyle w:val="815"/>
      </w:rPr>
      <w:instrText xml:space="preserve"> PAGE </w:instrText>
    </w:r>
    <w:r>
      <w:rPr>
        <w:rStyle w:val="815"/>
      </w:rPr>
      <w:fldChar w:fldCharType="separate"/>
    </w:r>
    <w:r>
      <w:rPr>
        <w:rStyle w:val="815"/>
      </w:rPr>
      <w:t xml:space="preserve">2</w:t>
    </w:r>
    <w:r>
      <w:rPr>
        <w:rStyle w:val="815"/>
      </w:rP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 w:type="continuationNotice" w:id="1">
    <w:p>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tabs>
        <w:tab w:val="left" w:pos="7530" w:leader="none"/>
        <w:tab w:val="right" w:pos="9026" w:leader="none"/>
      </w:tabs>
      <w:rPr>
        <w:rFonts w:ascii="Verdana" w:hAnsi="Verdana"/>
      </w:rPr>
      <w:pBdr>
        <w:bottom w:val="single" w:sz="6" w:space="0" w:color="auto"/>
      </w:pBdr>
    </w:pPr>
    <w:r>
      <w:rPr>
        <w:rFonts w:ascii="Verdana" w:hAnsi="Verdana"/>
      </w:r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tabs>
        <w:tab w:val="left" w:pos="7530" w:leader="none"/>
      </w:tabs>
    </w:pPr>
    <w:r>
      <w:rPr>
        <w:rStyle w:val="815"/>
      </w:rPr>
      <w:fldChar w:fldCharType="begin"/>
    </w:r>
    <w:r>
      <w:rPr>
        <w:rStyle w:val="815"/>
      </w:rPr>
      <w:instrText xml:space="preserve"> STYLEREF  "Titolo 1" </w:instrText>
    </w:r>
    <w:r>
      <w:rPr>
        <w:rStyle w:val="815"/>
      </w:rPr>
      <w:fldChar w:fldCharType="separate"/>
    </w:r>
    <w:r>
      <w:rPr>
        <w:rStyle w:val="815"/>
      </w:rPr>
      <w:t xml:space="preserve">Indice</w:t>
    </w:r>
    <w:r>
      <w:rPr>
        <w:rStyle w:val="815"/>
      </w:rPr>
      <w:fldChar w:fldCharType="end"/>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55"/>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
    <w:multiLevelType w:val="hybridMultilevel"/>
    <w:lvl w:ilvl="0">
      <w:start w:val="1"/>
      <w:numFmt w:val="decimal"/>
      <w:pStyle w:val="854"/>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decimal"/>
      <w:pStyle w:val="853"/>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decimal"/>
      <w:pStyle w:val="852"/>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bullet"/>
      <w:pStyle w:val="860"/>
      <w:isLgl w:val="false"/>
      <w:suff w:val="tab"/>
      <w:lvlText w:val=""/>
      <w:lvlJc w:val="left"/>
      <w:pPr>
        <w:ind w:left="1492" w:hanging="360"/>
        <w:tabs>
          <w:tab w:val="num" w:pos="1492"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pStyle w:val="859"/>
      <w:isLgl w:val="false"/>
      <w:suff w:val="tab"/>
      <w:lvlText w:val=""/>
      <w:lvlJc w:val="left"/>
      <w:pPr>
        <w:ind w:left="1209" w:hanging="360"/>
        <w:tabs>
          <w:tab w:val="num" w:pos="1209"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bullet"/>
      <w:pStyle w:val="858"/>
      <w:isLgl w:val="false"/>
      <w:suff w:val="tab"/>
      <w:lvlText w:val=""/>
      <w:lvlJc w:val="left"/>
      <w:pPr>
        <w:ind w:left="926" w:hanging="360"/>
        <w:tabs>
          <w:tab w:val="num" w:pos="926"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pStyle w:val="857"/>
      <w:isLgl w:val="false"/>
      <w:suff w:val="tab"/>
      <w:lvlText w:val=""/>
      <w:lvlJc w:val="left"/>
      <w:pPr>
        <w:ind w:left="643" w:hanging="360"/>
        <w:tabs>
          <w:tab w:val="num" w:pos="643"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8">
    <w:multiLevelType w:val="hybridMultilevel"/>
    <w:lvl w:ilvl="0">
      <w:start w:val="1"/>
      <w:numFmt w:val="decimal"/>
      <w:pStyle w:val="851"/>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9">
    <w:multiLevelType w:val="hybridMultilevel"/>
    <w:lvl w:ilvl="0">
      <w:start w:val="1"/>
      <w:numFmt w:val="bullet"/>
      <w:pStyle w:val="856"/>
      <w:isLgl w:val="false"/>
      <w:suff w:val="tab"/>
      <w:lvlText w:val=""/>
      <w:lvlJc w:val="left"/>
      <w:pPr>
        <w:ind w:left="360" w:hanging="360"/>
        <w:tabs>
          <w:tab w:val="num" w:pos="36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decimal"/>
      <w:pStyle w:val="801"/>
      <w:isLgl w:val="false"/>
      <w:suff w:val="tab"/>
      <w:lvlText w:val="%1."/>
      <w:legacy w:legacy="1" w:legacyIndent="0" w:legacySpace="144"/>
      <w:lvlJc w:val="left"/>
      <w:pPr/>
    </w:lvl>
    <w:lvl w:ilvl="1">
      <w:start w:val="1"/>
      <w:numFmt w:val="decimal"/>
      <w:pStyle w:val="802"/>
      <w:isLgl w:val="false"/>
      <w:suff w:val="tab"/>
      <w:lvlText w:val="%1.%2"/>
      <w:legacy w:legacy="1" w:legacyIndent="0" w:legacySpace="144"/>
      <w:lvlJc w:val="left"/>
      <w:pPr/>
    </w:lvl>
    <w:lvl w:ilvl="2">
      <w:start w:val="1"/>
      <w:numFmt w:val="decimal"/>
      <w:pStyle w:val="803"/>
      <w:isLgl w:val="false"/>
      <w:suff w:val="tab"/>
      <w:lvlText w:val="%1.%2.%3"/>
      <w:legacy w:legacy="1" w:legacyIndent="0" w:legacySpace="144"/>
      <w:lvlJc w:val="left"/>
      <w:pPr/>
    </w:lvl>
    <w:lvl w:ilvl="3">
      <w:start w:val="1"/>
      <w:numFmt w:val="decimal"/>
      <w:pStyle w:val="804"/>
      <w:isLgl w:val="false"/>
      <w:suff w:val="tab"/>
      <w:lvlText w:val="%1.%2.%3.%4"/>
      <w:legacy w:legacy="1" w:legacyIndent="0" w:legacySpace="144"/>
      <w:lvlJc w:val="left"/>
      <w:pPr/>
    </w:lvl>
    <w:lvl w:ilvl="4">
      <w:start w:val="1"/>
      <w:numFmt w:val="decimal"/>
      <w:pStyle w:val="805"/>
      <w:isLgl w:val="false"/>
      <w:suff w:val="tab"/>
      <w:lvlText w:val="%1.%2.%3.%4.%5"/>
      <w:legacy w:legacy="1" w:legacyIndent="0" w:legacySpace="144"/>
      <w:lvlJc w:val="left"/>
      <w:pPr/>
    </w:lvl>
    <w:lvl w:ilvl="5">
      <w:start w:val="1"/>
      <w:numFmt w:val="decimal"/>
      <w:pStyle w:val="806"/>
      <w:isLgl w:val="false"/>
      <w:suff w:val="tab"/>
      <w:lvlText w:val="%1.%2.%3.%4.%5.%6"/>
      <w:legacy w:legacy="1" w:legacyIndent="0" w:legacySpace="144"/>
      <w:lvlJc w:val="left"/>
      <w:pPr/>
    </w:lvl>
    <w:lvl w:ilvl="6">
      <w:start w:val="1"/>
      <w:numFmt w:val="decimal"/>
      <w:pStyle w:val="807"/>
      <w:isLgl w:val="false"/>
      <w:suff w:val="tab"/>
      <w:lvlText w:val="%1.%2.%3.%4.%5.%6.%7"/>
      <w:legacy w:legacy="1" w:legacyIndent="0" w:legacySpace="144"/>
      <w:lvlJc w:val="left"/>
      <w:pPr/>
    </w:lvl>
    <w:lvl w:ilvl="7">
      <w:start w:val="1"/>
      <w:numFmt w:val="decimal"/>
      <w:pStyle w:val="808"/>
      <w:isLgl w:val="false"/>
      <w:suff w:val="tab"/>
      <w:lvlText w:val="%1.%2.%3.%4.%5.%6.%7.%8"/>
      <w:legacy w:legacy="1" w:legacyIndent="0" w:legacySpace="144"/>
      <w:lvlJc w:val="left"/>
      <w:pPr/>
    </w:lvl>
    <w:lvl w:ilvl="8">
      <w:start w:val="1"/>
      <w:numFmt w:val="decimal"/>
      <w:pStyle w:val="809"/>
      <w:isLgl w:val="false"/>
      <w:suff w:val="tab"/>
      <w:lvlText w:val="%1.%2.%3.%4.%5.%6.%7.%8.%9"/>
      <w:legacy w:legacy="1" w:legacyIndent="0" w:legacySpace="144"/>
      <w:lvlJc w:val="left"/>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65" w:hanging="360"/>
      </w:pPr>
    </w:lvl>
    <w:lvl w:ilvl="1">
      <w:start w:val="1"/>
      <w:numFmt w:val="lowerLetter"/>
      <w:isLgl w:val="false"/>
      <w:suff w:val="tab"/>
      <w:lvlText w:val="%2."/>
      <w:lvlJc w:val="left"/>
      <w:pPr>
        <w:ind w:left="1485" w:hanging="360"/>
      </w:pPr>
    </w:lvl>
    <w:lvl w:ilvl="2">
      <w:start w:val="1"/>
      <w:numFmt w:val="lowerRoman"/>
      <w:isLgl w:val="false"/>
      <w:suff w:val="tab"/>
      <w:lvlText w:val="%3."/>
      <w:lvlJc w:val="right"/>
      <w:pPr>
        <w:ind w:left="2205" w:hanging="180"/>
      </w:pPr>
    </w:lvl>
    <w:lvl w:ilvl="3">
      <w:start w:val="1"/>
      <w:numFmt w:val="decimal"/>
      <w:isLgl w:val="false"/>
      <w:suff w:val="tab"/>
      <w:lvlText w:val="%4."/>
      <w:lvlJc w:val="left"/>
      <w:pPr>
        <w:ind w:left="2925" w:hanging="360"/>
      </w:pPr>
    </w:lvl>
    <w:lvl w:ilvl="4">
      <w:start w:val="1"/>
      <w:numFmt w:val="lowerLetter"/>
      <w:isLgl w:val="false"/>
      <w:suff w:val="tab"/>
      <w:lvlText w:val="%5."/>
      <w:lvlJc w:val="left"/>
      <w:pPr>
        <w:ind w:left="3645" w:hanging="360"/>
      </w:pPr>
    </w:lvl>
    <w:lvl w:ilvl="5">
      <w:start w:val="1"/>
      <w:numFmt w:val="lowerRoman"/>
      <w:isLgl w:val="false"/>
      <w:suff w:val="tab"/>
      <w:lvlText w:val="%6."/>
      <w:lvlJc w:val="right"/>
      <w:pPr>
        <w:ind w:left="4365" w:hanging="180"/>
      </w:pPr>
    </w:lvl>
    <w:lvl w:ilvl="6">
      <w:start w:val="1"/>
      <w:numFmt w:val="decimal"/>
      <w:isLgl w:val="false"/>
      <w:suff w:val="tab"/>
      <w:lvlText w:val="%7."/>
      <w:lvlJc w:val="left"/>
      <w:pPr>
        <w:ind w:left="5085" w:hanging="360"/>
      </w:pPr>
    </w:lvl>
    <w:lvl w:ilvl="7">
      <w:start w:val="1"/>
      <w:numFmt w:val="lowerLetter"/>
      <w:isLgl w:val="false"/>
      <w:suff w:val="tab"/>
      <w:lvlText w:val="%8."/>
      <w:lvlJc w:val="left"/>
      <w:pPr>
        <w:ind w:left="5805" w:hanging="360"/>
      </w:pPr>
    </w:lvl>
    <w:lvl w:ilvl="8">
      <w:start w:val="1"/>
      <w:numFmt w:val="lowerRoman"/>
      <w:isLgl w:val="false"/>
      <w:suff w:val="tab"/>
      <w:lvlText w:val="%9."/>
      <w:lvlJc w:val="right"/>
      <w:pPr>
        <w:ind w:left="6525"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bullet"/>
      <w:isLgl w:val="false"/>
      <w:suff w:val="tab"/>
      <w:lvlText w:val="-"/>
      <w:lvlJc w:val="left"/>
      <w:pPr>
        <w:ind w:left="720" w:hanging="360"/>
      </w:pPr>
      <w:rPr>
        <w:rFonts w:ascii="Lucida Sans Unicode" w:hAnsi="Lucida Sans Unicode" w:cs="Lucida Sans Unicode" w:eastAsia="Times New Roman"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2.%1"/>
      <w:lvlJc w:val="left"/>
      <w:pPr>
        <w:ind w:left="1353" w:hanging="360"/>
      </w:pPr>
      <w:rPr>
        <w:rFonts w:hint="default"/>
      </w:rPr>
    </w:lvl>
    <w:lvl w:ilvl="1">
      <w:start w:val="1"/>
      <w:numFmt w:val="lowerLetter"/>
      <w:isLgl w:val="false"/>
      <w:suff w:val="tab"/>
      <w:lvlText w:val="%2."/>
      <w:lvlJc w:val="left"/>
      <w:pPr>
        <w:ind w:left="2160" w:hanging="360"/>
      </w:pPr>
    </w:lvl>
    <w:lvl w:ilvl="2">
      <w:start w:val="1"/>
      <w:numFmt w:val="decimal"/>
      <w:isLgl w:val="false"/>
      <w:suff w:val="tab"/>
      <w:lvlText w:val="2.2.%3"/>
      <w:lvlJc w:val="right"/>
      <w:pPr>
        <w:ind w:left="2165" w:hanging="180"/>
      </w:pPr>
      <w:rPr>
        <w:rFonts w:hint="default"/>
      </w:r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2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5">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pStyle w:val="885"/>
      <w:isLgl w:val="false"/>
      <w:suff w:val="tab"/>
      <w:lvlText w:val="%1."/>
      <w:lvlJc w:val="left"/>
      <w:pPr>
        <w:ind w:left="720" w:hanging="360"/>
      </w:pPr>
      <w:rPr>
        <w:rFonts w:ascii="Lucida Sans" w:hAnsi="Lucida San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6">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9">
    <w:multiLevelType w:val="hybridMultilevel"/>
    <w:lvl w:ilvl="0">
      <w:start w:val="5"/>
      <w:numFmt w:val="decimal"/>
      <w:isLgl w:val="false"/>
      <w:suff w:val="tab"/>
      <w:lvlText w:val="%1"/>
      <w:lvlJc w:val="left"/>
      <w:pPr>
        <w:ind w:left="360" w:hanging="360"/>
      </w:pPr>
      <w:rPr>
        <w:rFonts w:hint="default"/>
      </w:rPr>
    </w:lvl>
    <w:lvl w:ilvl="1">
      <w:start w:val="1"/>
      <w:numFmt w:val="decimal"/>
      <w:isLgl w:val="false"/>
      <w:suff w:val="tab"/>
      <w:lvlText w:val="%1.%2"/>
      <w:lvlJc w:val="left"/>
      <w:pPr>
        <w:ind w:left="1440" w:hanging="360"/>
      </w:pPr>
      <w:rPr>
        <w:rFonts w:hint="default"/>
      </w:rPr>
    </w:lvl>
    <w:lvl w:ilvl="2">
      <w:start w:val="1"/>
      <w:numFmt w:val="decimal"/>
      <w:isLgl w:val="false"/>
      <w:suff w:val="tab"/>
      <w:lvlText w:val="%1.%2.%3"/>
      <w:lvlJc w:val="left"/>
      <w:pPr>
        <w:ind w:left="2880" w:hanging="720"/>
      </w:pPr>
      <w:rPr>
        <w:rFonts w:hint="default"/>
      </w:rPr>
    </w:lvl>
    <w:lvl w:ilvl="3">
      <w:start w:val="1"/>
      <w:numFmt w:val="decimal"/>
      <w:isLgl w:val="false"/>
      <w:suff w:val="tab"/>
      <w:lvlText w:val="%1.%2.%3.%4"/>
      <w:lvlJc w:val="left"/>
      <w:pPr>
        <w:ind w:left="3960" w:hanging="720"/>
      </w:pPr>
      <w:rPr>
        <w:rFonts w:hint="default"/>
      </w:rPr>
    </w:lvl>
    <w:lvl w:ilvl="4">
      <w:start w:val="1"/>
      <w:numFmt w:val="decimal"/>
      <w:isLgl w:val="false"/>
      <w:suff w:val="tab"/>
      <w:lvlText w:val="%1.%2.%3.%4.%5"/>
      <w:lvlJc w:val="left"/>
      <w:pPr>
        <w:ind w:left="5400" w:hanging="1080"/>
      </w:pPr>
      <w:rPr>
        <w:rFonts w:hint="default"/>
      </w:rPr>
    </w:lvl>
    <w:lvl w:ilvl="5">
      <w:start w:val="1"/>
      <w:numFmt w:val="decimal"/>
      <w:isLgl w:val="false"/>
      <w:suff w:val="tab"/>
      <w:lvlText w:val="%1.%2.%3.%4.%5.%6"/>
      <w:lvlJc w:val="left"/>
      <w:pPr>
        <w:ind w:left="6480" w:hanging="1080"/>
      </w:pPr>
      <w:rPr>
        <w:rFonts w:hint="default"/>
      </w:rPr>
    </w:lvl>
    <w:lvl w:ilvl="6">
      <w:start w:val="1"/>
      <w:numFmt w:val="decimal"/>
      <w:isLgl w:val="false"/>
      <w:suff w:val="tab"/>
      <w:lvlText w:val="%1.%2.%3.%4.%5.%6.%7"/>
      <w:lvlJc w:val="left"/>
      <w:pPr>
        <w:ind w:left="7920" w:hanging="1440"/>
      </w:pPr>
      <w:rPr>
        <w:rFonts w:hint="default"/>
      </w:rPr>
    </w:lvl>
    <w:lvl w:ilvl="7">
      <w:start w:val="1"/>
      <w:numFmt w:val="decimal"/>
      <w:isLgl w:val="false"/>
      <w:suff w:val="tab"/>
      <w:lvlText w:val="%1.%2.%3.%4.%5.%6.%7.%8"/>
      <w:lvlJc w:val="left"/>
      <w:pPr>
        <w:ind w:left="9000" w:hanging="1440"/>
      </w:pPr>
      <w:rPr>
        <w:rFonts w:hint="default"/>
      </w:rPr>
    </w:lvl>
    <w:lvl w:ilvl="8">
      <w:start w:val="1"/>
      <w:numFmt w:val="decimal"/>
      <w:isLgl w:val="false"/>
      <w:suff w:val="tab"/>
      <w:lvlText w:val="%1.%2.%3.%4.%5.%6.%7.%8.%9"/>
      <w:lvlJc w:val="left"/>
      <w:pPr>
        <w:ind w:left="10080" w:hanging="1440"/>
      </w:pPr>
      <w:rPr>
        <w:rFont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5"/>
  </w:num>
  <w:num w:numId="13">
    <w:abstractNumId w:val="42"/>
  </w:num>
  <w:num w:numId="14">
    <w:abstractNumId w:val="12"/>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48"/>
  </w:num>
  <w:num w:numId="18">
    <w:abstractNumId w:val="28"/>
  </w:num>
  <w:num w:numId="19">
    <w:abstractNumId w:val="31"/>
  </w:num>
  <w:num w:numId="20">
    <w:abstractNumId w:val="14"/>
  </w:num>
  <w:num w:numId="21">
    <w:abstractNumId w:val="47"/>
  </w:num>
  <w:num w:numId="22">
    <w:abstractNumId w:val="20"/>
  </w:num>
  <w:num w:numId="23">
    <w:abstractNumId w:val="49"/>
  </w:num>
  <w:num w:numId="24">
    <w:abstractNumId w:val="30"/>
  </w:num>
  <w:num w:numId="25">
    <w:abstractNumId w:val="40"/>
  </w:num>
  <w:num w:numId="26">
    <w:abstractNumId w:val="44"/>
  </w:num>
  <w:num w:numId="27">
    <w:abstractNumId w:val="32"/>
  </w:num>
  <w:num w:numId="28">
    <w:abstractNumId w:val="23"/>
  </w:num>
  <w:num w:numId="29">
    <w:abstractNumId w:val="45"/>
  </w:num>
  <w:num w:numId="30">
    <w:abstractNumId w:val="19"/>
  </w:num>
  <w:num w:numId="31">
    <w:abstractNumId w:val="38"/>
  </w:num>
  <w:num w:numId="32">
    <w:abstractNumId w:val="37"/>
  </w:num>
  <w:num w:numId="33">
    <w:abstractNumId w:val="43"/>
  </w:num>
  <w:num w:numId="34">
    <w:abstractNumId w:val="13"/>
  </w:num>
  <w:num w:numId="35">
    <w:abstractNumId w:val="33"/>
  </w:num>
  <w:num w:numId="36">
    <w:abstractNumId w:val="24"/>
  </w:num>
  <w:num w:numId="37">
    <w:abstractNumId w:val="36"/>
  </w:num>
  <w:num w:numId="38">
    <w:abstractNumId w:val="41"/>
  </w:num>
  <w:num w:numId="39">
    <w:abstractNumId w:val="15"/>
  </w:num>
  <w:num w:numId="40">
    <w:abstractNumId w:val="27"/>
  </w:num>
  <w:num w:numId="41">
    <w:abstractNumId w:val="39"/>
  </w:num>
  <w:num w:numId="42">
    <w:abstractNumId w:val="22"/>
  </w:num>
  <w:num w:numId="43">
    <w:abstractNumId w:val="46"/>
  </w:num>
  <w:num w:numId="44">
    <w:abstractNumId w:val="11"/>
  </w:num>
  <w:num w:numId="45">
    <w:abstractNumId w:val="35"/>
  </w:num>
  <w:num w:numId="46">
    <w:abstractNumId w:val="17"/>
  </w:num>
  <w:num w:numId="47">
    <w:abstractNumId w:val="18"/>
  </w:num>
  <w:num w:numId="48">
    <w:abstractNumId w:val="34"/>
  </w:num>
  <w:num w:numId="49">
    <w:abstractNumId w:val="26"/>
  </w:num>
  <w:num w:numId="50">
    <w:abstractNumId w:val="29"/>
  </w:num>
  <w:num w:numId="51">
    <w:abstractNumId w:val="2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footnote w:id="1"/>
    <w:numFmt w:val="decimal"/>
    <w:numRestart w:val="continuous"/>
    <w:numStart w:val="1"/>
    <w:pos w:val="pageBottom"/>
  </w:footnotePr>
  <w:endnotePr>
    <w:endnote w:id="-1"/>
    <w:endnote w:id="0"/>
    <w:endnote w:id="1"/>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it-IT" w:bidi="ar-SA" w:eastAsia="it-IT"/>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810"/>
    <w:link w:val="801"/>
    <w:uiPriority w:val="9"/>
    <w:rPr>
      <w:rFonts w:ascii="Arial" w:hAnsi="Arial" w:cs="Arial" w:eastAsia="Arial"/>
      <w:sz w:val="40"/>
      <w:szCs w:val="40"/>
    </w:rPr>
  </w:style>
  <w:style w:type="character" w:styleId="14">
    <w:name w:val="Heading 2 Char"/>
    <w:basedOn w:val="810"/>
    <w:link w:val="802"/>
    <w:uiPriority w:val="9"/>
    <w:rPr>
      <w:rFonts w:ascii="Arial" w:hAnsi="Arial" w:cs="Arial" w:eastAsia="Arial"/>
      <w:sz w:val="34"/>
    </w:rPr>
  </w:style>
  <w:style w:type="character" w:styleId="16">
    <w:name w:val="Heading 3 Char"/>
    <w:basedOn w:val="810"/>
    <w:link w:val="803"/>
    <w:uiPriority w:val="9"/>
    <w:rPr>
      <w:rFonts w:ascii="Arial" w:hAnsi="Arial" w:cs="Arial" w:eastAsia="Arial"/>
      <w:sz w:val="30"/>
      <w:szCs w:val="30"/>
    </w:rPr>
  </w:style>
  <w:style w:type="character" w:styleId="18">
    <w:name w:val="Heading 4 Char"/>
    <w:basedOn w:val="810"/>
    <w:link w:val="804"/>
    <w:uiPriority w:val="9"/>
    <w:rPr>
      <w:rFonts w:ascii="Arial" w:hAnsi="Arial" w:cs="Arial" w:eastAsia="Arial"/>
      <w:b/>
      <w:bCs/>
      <w:sz w:val="26"/>
      <w:szCs w:val="26"/>
    </w:rPr>
  </w:style>
  <w:style w:type="character" w:styleId="20">
    <w:name w:val="Heading 5 Char"/>
    <w:basedOn w:val="810"/>
    <w:link w:val="805"/>
    <w:uiPriority w:val="9"/>
    <w:rPr>
      <w:rFonts w:ascii="Arial" w:hAnsi="Arial" w:cs="Arial" w:eastAsia="Arial"/>
      <w:b/>
      <w:bCs/>
      <w:sz w:val="24"/>
      <w:szCs w:val="24"/>
    </w:rPr>
  </w:style>
  <w:style w:type="character" w:styleId="22">
    <w:name w:val="Heading 6 Char"/>
    <w:basedOn w:val="810"/>
    <w:link w:val="806"/>
    <w:uiPriority w:val="9"/>
    <w:rPr>
      <w:rFonts w:ascii="Arial" w:hAnsi="Arial" w:cs="Arial" w:eastAsia="Arial"/>
      <w:b/>
      <w:bCs/>
      <w:sz w:val="22"/>
      <w:szCs w:val="22"/>
    </w:rPr>
  </w:style>
  <w:style w:type="character" w:styleId="24">
    <w:name w:val="Heading 7 Char"/>
    <w:basedOn w:val="810"/>
    <w:link w:val="807"/>
    <w:uiPriority w:val="9"/>
    <w:rPr>
      <w:rFonts w:ascii="Arial" w:hAnsi="Arial" w:cs="Arial" w:eastAsia="Arial"/>
      <w:b/>
      <w:bCs/>
      <w:i/>
      <w:iCs/>
      <w:sz w:val="22"/>
      <w:szCs w:val="22"/>
    </w:rPr>
  </w:style>
  <w:style w:type="character" w:styleId="26">
    <w:name w:val="Heading 8 Char"/>
    <w:basedOn w:val="810"/>
    <w:link w:val="808"/>
    <w:uiPriority w:val="9"/>
    <w:rPr>
      <w:rFonts w:ascii="Arial" w:hAnsi="Arial" w:cs="Arial" w:eastAsia="Arial"/>
      <w:i/>
      <w:iCs/>
      <w:sz w:val="22"/>
      <w:szCs w:val="22"/>
    </w:rPr>
  </w:style>
  <w:style w:type="character" w:styleId="28">
    <w:name w:val="Heading 9 Char"/>
    <w:basedOn w:val="810"/>
    <w:link w:val="809"/>
    <w:uiPriority w:val="9"/>
    <w:rPr>
      <w:rFonts w:ascii="Arial" w:hAnsi="Arial" w:cs="Arial" w:eastAsia="Arial"/>
      <w:i/>
      <w:iCs/>
      <w:sz w:val="21"/>
      <w:szCs w:val="21"/>
    </w:rPr>
  </w:style>
  <w:style w:type="character" w:styleId="33">
    <w:name w:val="Title Char"/>
    <w:basedOn w:val="810"/>
    <w:link w:val="925"/>
    <w:uiPriority w:val="10"/>
    <w:rPr>
      <w:sz w:val="48"/>
      <w:szCs w:val="48"/>
    </w:rPr>
  </w:style>
  <w:style w:type="character" w:styleId="35">
    <w:name w:val="Subtitle Char"/>
    <w:basedOn w:val="810"/>
    <w:link w:val="861"/>
    <w:uiPriority w:val="11"/>
    <w:rPr>
      <w:sz w:val="24"/>
      <w:szCs w:val="24"/>
    </w:rPr>
  </w:style>
  <w:style w:type="paragraph" w:styleId="36">
    <w:name w:val="Quote"/>
    <w:basedOn w:val="800"/>
    <w:next w:val="800"/>
    <w:link w:val="37"/>
    <w:qFormat/>
    <w:uiPriority w:val="29"/>
    <w:rPr>
      <w:i/>
    </w:rPr>
    <w:pPr>
      <w:ind w:left="720" w:right="720"/>
    </w:pPr>
  </w:style>
  <w:style w:type="character" w:styleId="37">
    <w:name w:val="Quote Char"/>
    <w:link w:val="36"/>
    <w:uiPriority w:val="29"/>
    <w:rPr>
      <w:i/>
    </w:rPr>
  </w:style>
  <w:style w:type="paragraph" w:styleId="38">
    <w:name w:val="Intense Quote"/>
    <w:basedOn w:val="800"/>
    <w:next w:val="800"/>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810"/>
    <w:link w:val="813"/>
    <w:uiPriority w:val="99"/>
  </w:style>
  <w:style w:type="character" w:styleId="43">
    <w:name w:val="Footer Char"/>
    <w:basedOn w:val="810"/>
    <w:link w:val="814"/>
    <w:uiPriority w:val="99"/>
  </w:style>
  <w:style w:type="character" w:styleId="45">
    <w:name w:val="Caption Char"/>
    <w:basedOn w:val="816"/>
    <w:link w:val="814"/>
    <w:uiPriority w:val="99"/>
  </w:style>
  <w:style w:type="table" w:styleId="47">
    <w:name w:val="Table Grid Light"/>
    <w:basedOn w:val="81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9">
    <w:name w:val="Plain Table 2"/>
    <w:basedOn w:val="81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81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81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Grid Table 1 Light"/>
    <w:basedOn w:val="81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81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81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81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81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81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81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81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81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81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81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81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81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81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81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81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81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81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81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81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81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81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81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81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81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81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81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81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81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81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81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81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81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81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81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81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81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81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81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81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81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81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811"/>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811"/>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811"/>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811"/>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811"/>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811"/>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811"/>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81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81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81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81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81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81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81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81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81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81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81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81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81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81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81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81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81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81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81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81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81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81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81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81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81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81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81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81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81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81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81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81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81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81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81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81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81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81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81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81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81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81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81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81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81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81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81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81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81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81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81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81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81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81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81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81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800"/>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810"/>
    <w:uiPriority w:val="99"/>
    <w:unhideWhenUsed/>
    <w:rPr>
      <w:vertAlign w:val="superscript"/>
    </w:rPr>
  </w:style>
  <w:style w:type="paragraph" w:styleId="176">
    <w:name w:val="endnote text"/>
    <w:basedOn w:val="800"/>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810"/>
    <w:uiPriority w:val="99"/>
    <w:semiHidden/>
    <w:unhideWhenUsed/>
    <w:rPr>
      <w:vertAlign w:val="superscript"/>
    </w:rPr>
  </w:style>
  <w:style w:type="paragraph" w:styleId="188">
    <w:name w:val="TOC Heading"/>
    <w:uiPriority w:val="39"/>
    <w:unhideWhenUsed/>
  </w:style>
  <w:style w:type="paragraph" w:styleId="189">
    <w:name w:val="table of figures"/>
    <w:basedOn w:val="800"/>
    <w:next w:val="800"/>
    <w:uiPriority w:val="99"/>
    <w:unhideWhenUsed/>
    <w:pPr>
      <w:spacing w:after="0" w:afterAutospacing="0"/>
    </w:pPr>
  </w:style>
  <w:style w:type="paragraph" w:styleId="800" w:default="1">
    <w:name w:val="Normal"/>
    <w:qFormat/>
    <w:rPr>
      <w:rFonts w:ascii="Calibri" w:hAnsi="Calibri"/>
      <w:sz w:val="22"/>
      <w:szCs w:val="22"/>
      <w:lang w:eastAsia="en-US"/>
    </w:rPr>
    <w:pPr>
      <w:jc w:val="both"/>
    </w:pPr>
  </w:style>
  <w:style w:type="paragraph" w:styleId="801">
    <w:name w:val="Heading 1"/>
    <w:basedOn w:val="800"/>
    <w:next w:val="800"/>
    <w:link w:val="928"/>
    <w:qFormat/>
    <w:rPr>
      <w:b/>
      <w:smallCaps/>
      <w:sz w:val="40"/>
      <w:szCs w:val="32"/>
    </w:rPr>
    <w:pPr>
      <w:numPr>
        <w:numId w:val="1"/>
      </w:numPr>
      <w:jc w:val="left"/>
      <w:pageBreakBefore/>
      <w:spacing w:after="240"/>
      <w:pBdr>
        <w:bottom w:val="single" w:color="808080" w:sz="36" w:space="3"/>
      </w:pBdr>
      <w:outlineLvl w:val="0"/>
    </w:pPr>
  </w:style>
  <w:style w:type="paragraph" w:styleId="802">
    <w:name w:val="Heading 2"/>
    <w:basedOn w:val="800"/>
    <w:next w:val="800"/>
    <w:link w:val="892"/>
    <w:qFormat/>
    <w:rPr>
      <w:b/>
      <w:sz w:val="32"/>
      <w:szCs w:val="28"/>
    </w:rPr>
    <w:pPr>
      <w:numPr>
        <w:ilvl w:val="1"/>
        <w:numId w:val="1"/>
      </w:numPr>
      <w:jc w:val="left"/>
      <w:keepNext/>
      <w:spacing w:before="240"/>
      <w:outlineLvl w:val="1"/>
    </w:pPr>
  </w:style>
  <w:style w:type="paragraph" w:styleId="803">
    <w:name w:val="Heading 3"/>
    <w:basedOn w:val="800"/>
    <w:next w:val="800"/>
    <w:link w:val="891"/>
    <w:qFormat/>
    <w:rPr>
      <w:rFonts w:ascii="Arial" w:hAnsi="Arial"/>
      <w:b/>
      <w:sz w:val="24"/>
      <w:szCs w:val="24"/>
    </w:rPr>
    <w:pPr>
      <w:numPr>
        <w:ilvl w:val="2"/>
        <w:numId w:val="1"/>
      </w:numPr>
      <w:jc w:val="left"/>
      <w:keepNext/>
      <w:spacing w:before="240"/>
      <w:outlineLvl w:val="2"/>
    </w:pPr>
  </w:style>
  <w:style w:type="paragraph" w:styleId="804">
    <w:name w:val="Heading 4"/>
    <w:basedOn w:val="800"/>
    <w:next w:val="800"/>
    <w:link w:val="904"/>
    <w:qFormat/>
    <w:rPr>
      <w:rFonts w:ascii="Arial" w:hAnsi="Arial"/>
      <w:b/>
    </w:rPr>
    <w:pPr>
      <w:numPr>
        <w:ilvl w:val="3"/>
        <w:numId w:val="1"/>
      </w:numPr>
      <w:jc w:val="left"/>
      <w:keepNext/>
      <w:spacing w:before="240"/>
      <w:outlineLvl w:val="3"/>
    </w:pPr>
  </w:style>
  <w:style w:type="paragraph" w:styleId="805">
    <w:name w:val="Heading 5"/>
    <w:basedOn w:val="800"/>
    <w:next w:val="800"/>
    <w:link w:val="905"/>
    <w:qFormat/>
    <w:rPr>
      <w:rFonts w:ascii="Arial" w:hAnsi="Arial"/>
      <w:smallCaps/>
      <w:color w:val="000080"/>
    </w:rPr>
    <w:pPr>
      <w:numPr>
        <w:ilvl w:val="4"/>
        <w:numId w:val="1"/>
      </w:numPr>
      <w:jc w:val="left"/>
      <w:keepNext/>
      <w:spacing w:before="360"/>
      <w:outlineLvl w:val="4"/>
    </w:pPr>
  </w:style>
  <w:style w:type="paragraph" w:styleId="806">
    <w:name w:val="Heading 6"/>
    <w:basedOn w:val="800"/>
    <w:next w:val="800"/>
    <w:qFormat/>
    <w:rPr>
      <w:i/>
      <w:color w:val="000080"/>
    </w:rPr>
    <w:pPr>
      <w:numPr>
        <w:ilvl w:val="5"/>
        <w:numId w:val="1"/>
      </w:numPr>
      <w:spacing w:after="240" w:before="240"/>
      <w:outlineLvl w:val="5"/>
    </w:pPr>
  </w:style>
  <w:style w:type="paragraph" w:styleId="807">
    <w:name w:val="Heading 7"/>
    <w:basedOn w:val="800"/>
    <w:next w:val="800"/>
    <w:qFormat/>
    <w:rPr>
      <w:rFonts w:ascii="Arial" w:hAnsi="Arial"/>
      <w:color w:val="000080"/>
      <w:sz w:val="20"/>
    </w:rPr>
    <w:pPr>
      <w:numPr>
        <w:ilvl w:val="6"/>
        <w:numId w:val="1"/>
      </w:numPr>
      <w:spacing w:after="60" w:before="240"/>
      <w:outlineLvl w:val="6"/>
    </w:pPr>
  </w:style>
  <w:style w:type="paragraph" w:styleId="808">
    <w:name w:val="Heading 8"/>
    <w:basedOn w:val="800"/>
    <w:next w:val="800"/>
    <w:qFormat/>
    <w:rPr>
      <w:rFonts w:ascii="Arial" w:hAnsi="Arial"/>
      <w:i/>
      <w:color w:val="000080"/>
      <w:sz w:val="20"/>
    </w:rPr>
    <w:pPr>
      <w:numPr>
        <w:ilvl w:val="7"/>
        <w:numId w:val="1"/>
      </w:numPr>
      <w:spacing w:after="60" w:before="240"/>
      <w:outlineLvl w:val="7"/>
    </w:pPr>
  </w:style>
  <w:style w:type="paragraph" w:styleId="809">
    <w:name w:val="Heading 9"/>
    <w:basedOn w:val="800"/>
    <w:next w:val="800"/>
    <w:qFormat/>
    <w:rPr>
      <w:rFonts w:ascii="Arial" w:hAnsi="Arial"/>
      <w:b/>
      <w:i/>
      <w:color w:val="000080"/>
      <w:sz w:val="18"/>
      <w:szCs w:val="18"/>
    </w:rPr>
    <w:pPr>
      <w:numPr>
        <w:ilvl w:val="8"/>
        <w:numId w:val="1"/>
      </w:numPr>
      <w:spacing w:after="60" w:before="240"/>
      <w:outlineLvl w:val="8"/>
    </w:pPr>
  </w:style>
  <w:style w:type="character" w:styleId="810" w:default="1">
    <w:name w:val="Default Paragraph Font"/>
    <w:uiPriority w:val="1"/>
    <w:semiHidden/>
    <w:unhideWhenUsed/>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Header"/>
    <w:basedOn w:val="800"/>
    <w:pPr>
      <w:tabs>
        <w:tab w:val="center" w:pos="4153" w:leader="none"/>
        <w:tab w:val="right" w:pos="8306" w:leader="none"/>
      </w:tabs>
    </w:pPr>
  </w:style>
  <w:style w:type="paragraph" w:styleId="814">
    <w:name w:val="Footer"/>
    <w:basedOn w:val="800"/>
    <w:rPr>
      <w:sz w:val="18"/>
    </w:rPr>
    <w:pPr>
      <w:tabs>
        <w:tab w:val="center" w:pos="4320" w:leader="none"/>
        <w:tab w:val="right" w:pos="8280" w:leader="none"/>
      </w:tabs>
      <w:pBdr>
        <w:top w:val="single" w:sz="6" w:space="1" w:color="auto"/>
      </w:pBdr>
    </w:pPr>
  </w:style>
  <w:style w:type="character" w:styleId="815">
    <w:name w:val="page number"/>
    <w:basedOn w:val="810"/>
  </w:style>
  <w:style w:type="paragraph" w:styleId="816">
    <w:name w:val="Caption"/>
    <w:basedOn w:val="800"/>
    <w:next w:val="800"/>
    <w:qFormat/>
    <w:rPr>
      <w:b/>
      <w:color w:val="003366"/>
      <w:sz w:val="18"/>
    </w:rPr>
    <w:pPr>
      <w:jc w:val="left"/>
      <w:spacing w:before="120"/>
    </w:pPr>
  </w:style>
  <w:style w:type="paragraph" w:styleId="817">
    <w:name w:val="toc 1"/>
    <w:basedOn w:val="800"/>
    <w:next w:val="800"/>
    <w:uiPriority w:val="39"/>
    <w:rPr>
      <w:b/>
      <w:smallCaps/>
      <w:sz w:val="24"/>
    </w:rPr>
    <w:pPr>
      <w:jc w:val="left"/>
      <w:spacing w:before="240"/>
      <w:tabs>
        <w:tab w:val="left" w:pos="720" w:leader="none"/>
        <w:tab w:val="right" w:pos="8640" w:leader="dot"/>
      </w:tabs>
    </w:pPr>
  </w:style>
  <w:style w:type="paragraph" w:styleId="818">
    <w:name w:val="toc 2"/>
    <w:basedOn w:val="800"/>
    <w:next w:val="800"/>
    <w:uiPriority w:val="39"/>
    <w:rPr>
      <w:smallCaps/>
      <w:sz w:val="24"/>
    </w:rPr>
    <w:pPr>
      <w:jc w:val="left"/>
      <w:tabs>
        <w:tab w:val="right" w:pos="8640" w:leader="dot"/>
      </w:tabs>
    </w:pPr>
  </w:style>
  <w:style w:type="paragraph" w:styleId="819">
    <w:name w:val="toc 3"/>
    <w:basedOn w:val="800"/>
    <w:next w:val="800"/>
    <w:uiPriority w:val="39"/>
    <w:rPr>
      <w:i/>
      <w:sz w:val="24"/>
    </w:rPr>
    <w:pPr>
      <w:ind w:left="851"/>
      <w:jc w:val="left"/>
      <w:tabs>
        <w:tab w:val="left" w:pos="1200" w:leader="none"/>
        <w:tab w:val="right" w:pos="8640" w:leader="dot"/>
      </w:tabs>
    </w:pPr>
  </w:style>
  <w:style w:type="paragraph" w:styleId="820">
    <w:name w:val="toc 4"/>
    <w:basedOn w:val="800"/>
    <w:next w:val="800"/>
    <w:semiHidden/>
    <w:pPr>
      <w:ind w:left="720"/>
      <w:jc w:val="left"/>
      <w:tabs>
        <w:tab w:val="right" w:pos="8640" w:leader="dot"/>
      </w:tabs>
    </w:pPr>
  </w:style>
  <w:style w:type="paragraph" w:styleId="821">
    <w:name w:val="toc 5"/>
    <w:basedOn w:val="800"/>
    <w:next w:val="800"/>
    <w:semiHidden/>
    <w:rPr>
      <w:sz w:val="18"/>
    </w:rPr>
    <w:pPr>
      <w:ind w:left="960"/>
      <w:tabs>
        <w:tab w:val="right" w:pos="8640" w:leader="dot"/>
      </w:tabs>
    </w:pPr>
  </w:style>
  <w:style w:type="paragraph" w:styleId="822">
    <w:name w:val="toc 6"/>
    <w:basedOn w:val="800"/>
    <w:next w:val="800"/>
    <w:semiHidden/>
    <w:rPr>
      <w:sz w:val="18"/>
    </w:rPr>
    <w:pPr>
      <w:ind w:left="1200"/>
      <w:tabs>
        <w:tab w:val="right" w:pos="8640" w:leader="dot"/>
      </w:tabs>
    </w:pPr>
  </w:style>
  <w:style w:type="paragraph" w:styleId="823">
    <w:name w:val="toc 7"/>
    <w:basedOn w:val="800"/>
    <w:next w:val="800"/>
    <w:semiHidden/>
    <w:rPr>
      <w:sz w:val="18"/>
    </w:rPr>
    <w:pPr>
      <w:ind w:left="1440"/>
      <w:tabs>
        <w:tab w:val="right" w:pos="8640" w:leader="dot"/>
      </w:tabs>
    </w:pPr>
  </w:style>
  <w:style w:type="paragraph" w:styleId="824">
    <w:name w:val="toc 8"/>
    <w:basedOn w:val="800"/>
    <w:next w:val="800"/>
    <w:semiHidden/>
    <w:rPr>
      <w:sz w:val="18"/>
    </w:rPr>
    <w:pPr>
      <w:ind w:left="1680"/>
      <w:tabs>
        <w:tab w:val="right" w:pos="8640" w:leader="dot"/>
      </w:tabs>
    </w:pPr>
  </w:style>
  <w:style w:type="paragraph" w:styleId="825">
    <w:name w:val="toc 9"/>
    <w:basedOn w:val="800"/>
    <w:next w:val="800"/>
    <w:semiHidden/>
    <w:rPr>
      <w:sz w:val="18"/>
    </w:rPr>
    <w:pPr>
      <w:ind w:left="1920"/>
      <w:tabs>
        <w:tab w:val="right" w:pos="8640" w:leader="dot"/>
      </w:tabs>
    </w:pPr>
  </w:style>
  <w:style w:type="paragraph" w:styleId="826" w:customStyle="1">
    <w:name w:val="Title - Name"/>
    <w:basedOn w:val="800"/>
    <w:next w:val="827"/>
    <w:rPr>
      <w:rFonts w:ascii="Arial" w:hAnsi="Arial"/>
      <w:b/>
      <w:smallCaps/>
      <w:sz w:val="28"/>
    </w:rPr>
    <w:pPr>
      <w:jc w:val="center"/>
      <w:spacing w:after="720" w:before="480"/>
    </w:pPr>
  </w:style>
  <w:style w:type="paragraph" w:styleId="827" w:customStyle="1">
    <w:name w:val="Title - Filename"/>
    <w:basedOn w:val="800"/>
    <w:next w:val="800"/>
    <w:rPr>
      <w:rFonts w:ascii="Arial" w:hAnsi="Arial"/>
      <w:b/>
      <w:sz w:val="28"/>
    </w:rPr>
    <w:pPr>
      <w:jc w:val="center"/>
      <w:spacing w:after="720" w:before="480"/>
    </w:pPr>
  </w:style>
  <w:style w:type="paragraph" w:styleId="828">
    <w:name w:val="Body Text"/>
    <w:basedOn w:val="800"/>
    <w:rPr>
      <w:rFonts w:ascii="Tahoma" w:hAnsi="Tahoma" w:cs="Tahoma"/>
      <w:sz w:val="28"/>
      <w:szCs w:val="24"/>
      <w:lang w:eastAsia="it-IT"/>
    </w:rPr>
  </w:style>
  <w:style w:type="paragraph" w:styleId="829" w:customStyle="1">
    <w:name w:val="Titolo Documento"/>
    <w:basedOn w:val="800"/>
    <w:rPr>
      <w:rFonts w:ascii="Arial" w:hAnsi="Arial"/>
      <w:smallCaps/>
      <w:sz w:val="72"/>
    </w:rPr>
    <w:pPr>
      <w:jc w:val="center"/>
      <w:spacing w:after="240" w:before="720"/>
    </w:pPr>
  </w:style>
  <w:style w:type="character" w:styleId="830">
    <w:name w:val="Emphasis"/>
    <w:basedOn w:val="810"/>
    <w:qFormat/>
    <w:rPr>
      <w:i/>
    </w:rPr>
  </w:style>
  <w:style w:type="character" w:styleId="831">
    <w:name w:val="Strong"/>
    <w:basedOn w:val="810"/>
    <w:qFormat/>
    <w:rPr>
      <w:b/>
      <w:spacing w:val="20"/>
    </w:rPr>
  </w:style>
  <w:style w:type="character" w:styleId="832">
    <w:name w:val="Hyperlink"/>
    <w:basedOn w:val="810"/>
    <w:uiPriority w:val="99"/>
    <w:rPr>
      <w:color w:val="0000FF"/>
      <w:u w:val="single"/>
    </w:rPr>
  </w:style>
  <w:style w:type="paragraph" w:styleId="833" w:customStyle="1">
    <w:name w:val="corpo del testo"/>
    <w:basedOn w:val="800"/>
    <w:rPr>
      <w:sz w:val="20"/>
      <w:szCs w:val="20"/>
    </w:rPr>
    <w:pPr>
      <w:ind w:firstLine="340"/>
    </w:pPr>
  </w:style>
  <w:style w:type="paragraph" w:styleId="834">
    <w:name w:val="index 1"/>
    <w:basedOn w:val="800"/>
    <w:next w:val="800"/>
    <w:semiHidden/>
    <w:pPr>
      <w:ind w:left="220" w:hanging="220"/>
    </w:pPr>
  </w:style>
  <w:style w:type="paragraph" w:styleId="835" w:customStyle="1">
    <w:name w:val="Testo Diagrammi (Chiaro)"/>
    <w:basedOn w:val="800"/>
    <w:rPr>
      <w:rFonts w:ascii="Verdana" w:hAnsi="Verdana"/>
      <w:b/>
      <w:sz w:val="20"/>
      <w:szCs w:val="20"/>
      <w14:textFill>
        <w14:solidFill>
          <w14:srgbClr w14:val="FFFFFF"/>
        </w14:solidFill>
      </w14:textFill>
    </w:rPr>
    <w:pPr>
      <w:jc w:val="center"/>
    </w:pPr>
  </w:style>
  <w:style w:type="paragraph" w:styleId="836">
    <w:name w:val="index 2"/>
    <w:basedOn w:val="800"/>
    <w:next w:val="800"/>
    <w:semiHidden/>
    <w:pPr>
      <w:ind w:left="440" w:hanging="220"/>
    </w:pPr>
  </w:style>
  <w:style w:type="paragraph" w:styleId="837">
    <w:name w:val="index 3"/>
    <w:basedOn w:val="800"/>
    <w:next w:val="800"/>
    <w:semiHidden/>
    <w:pPr>
      <w:ind w:left="660" w:hanging="220"/>
    </w:pPr>
  </w:style>
  <w:style w:type="paragraph" w:styleId="838">
    <w:name w:val="index 4"/>
    <w:basedOn w:val="800"/>
    <w:next w:val="800"/>
    <w:semiHidden/>
    <w:pPr>
      <w:ind w:left="880" w:hanging="220"/>
    </w:pPr>
  </w:style>
  <w:style w:type="paragraph" w:styleId="839">
    <w:name w:val="index 5"/>
    <w:basedOn w:val="800"/>
    <w:next w:val="800"/>
    <w:semiHidden/>
    <w:pPr>
      <w:ind w:left="1100" w:hanging="220"/>
    </w:pPr>
  </w:style>
  <w:style w:type="paragraph" w:styleId="840">
    <w:name w:val="index 6"/>
    <w:basedOn w:val="800"/>
    <w:next w:val="800"/>
    <w:semiHidden/>
    <w:pPr>
      <w:ind w:left="1320" w:hanging="220"/>
    </w:pPr>
  </w:style>
  <w:style w:type="paragraph" w:styleId="841">
    <w:name w:val="index 7"/>
    <w:basedOn w:val="800"/>
    <w:next w:val="800"/>
    <w:semiHidden/>
    <w:pPr>
      <w:ind w:left="1540" w:hanging="220"/>
    </w:pPr>
  </w:style>
  <w:style w:type="paragraph" w:styleId="842">
    <w:name w:val="index 8"/>
    <w:basedOn w:val="800"/>
    <w:next w:val="800"/>
    <w:semiHidden/>
    <w:pPr>
      <w:ind w:left="1760" w:hanging="220"/>
    </w:pPr>
  </w:style>
  <w:style w:type="paragraph" w:styleId="843">
    <w:name w:val="index 9"/>
    <w:basedOn w:val="800"/>
    <w:next w:val="800"/>
    <w:semiHidden/>
    <w:pPr>
      <w:ind w:left="1980" w:hanging="220"/>
    </w:pPr>
  </w:style>
  <w:style w:type="paragraph" w:styleId="844">
    <w:name w:val="index heading"/>
    <w:basedOn w:val="800"/>
    <w:next w:val="834"/>
    <w:semiHidden/>
  </w:style>
  <w:style w:type="paragraph" w:styleId="845" w:customStyle="1">
    <w:name w:val="Testo Diagrammi (Scuro)"/>
    <w:basedOn w:val="835"/>
    <w:rPr>
      <w:color w:val="333399"/>
    </w:rPr>
  </w:style>
  <w:style w:type="paragraph" w:styleId="846" w:customStyle="1">
    <w:name w:val="Testo diagrammi (Scurissimo)"/>
    <w:basedOn w:val="845"/>
    <w:rPr>
      <w:color w:val="003366"/>
    </w:rPr>
  </w:style>
  <w:style w:type="paragraph" w:styleId="847" w:customStyle="1">
    <w:name w:val="Testo Diagrammi (Scuro Piccolo)"/>
    <w:basedOn w:val="845"/>
    <w:rPr>
      <w:sz w:val="16"/>
    </w:rPr>
  </w:style>
  <w:style w:type="character" w:styleId="848">
    <w:name w:val="FollowedHyperlink"/>
    <w:basedOn w:val="810"/>
    <w:rPr>
      <w:color w:val="800080"/>
      <w:u w:val="single"/>
    </w:rPr>
  </w:style>
  <w:style w:type="paragraph" w:styleId="849">
    <w:name w:val="Date"/>
    <w:basedOn w:val="800"/>
    <w:next w:val="800"/>
  </w:style>
  <w:style w:type="paragraph" w:styleId="850">
    <w:name w:val="Signature"/>
    <w:basedOn w:val="800"/>
    <w:pPr>
      <w:ind w:left="4252"/>
    </w:pPr>
  </w:style>
  <w:style w:type="paragraph" w:styleId="851">
    <w:name w:val="List Number"/>
    <w:basedOn w:val="800"/>
    <w:pPr>
      <w:numPr>
        <w:numId w:val="2"/>
      </w:numPr>
    </w:pPr>
  </w:style>
  <w:style w:type="paragraph" w:styleId="852">
    <w:name w:val="List Number 2"/>
    <w:basedOn w:val="800"/>
    <w:pPr>
      <w:numPr>
        <w:numId w:val="3"/>
      </w:numPr>
    </w:pPr>
  </w:style>
  <w:style w:type="paragraph" w:styleId="853">
    <w:name w:val="List Number 3"/>
    <w:basedOn w:val="800"/>
    <w:pPr>
      <w:numPr>
        <w:numId w:val="4"/>
      </w:numPr>
    </w:pPr>
  </w:style>
  <w:style w:type="paragraph" w:styleId="854">
    <w:name w:val="List Number 4"/>
    <w:basedOn w:val="800"/>
    <w:pPr>
      <w:numPr>
        <w:numId w:val="5"/>
      </w:numPr>
    </w:pPr>
  </w:style>
  <w:style w:type="paragraph" w:styleId="855">
    <w:name w:val="List Number 5"/>
    <w:basedOn w:val="800"/>
    <w:pPr>
      <w:numPr>
        <w:numId w:val="6"/>
      </w:numPr>
    </w:pPr>
  </w:style>
  <w:style w:type="paragraph" w:styleId="856">
    <w:name w:val="List Bullet"/>
    <w:basedOn w:val="800"/>
    <w:pPr>
      <w:numPr>
        <w:numId w:val="7"/>
      </w:numPr>
    </w:pPr>
  </w:style>
  <w:style w:type="paragraph" w:styleId="857">
    <w:name w:val="List Bullet 2"/>
    <w:basedOn w:val="800"/>
    <w:pPr>
      <w:numPr>
        <w:numId w:val="8"/>
      </w:numPr>
    </w:pPr>
  </w:style>
  <w:style w:type="paragraph" w:styleId="858">
    <w:name w:val="List Bullet 3"/>
    <w:basedOn w:val="800"/>
    <w:pPr>
      <w:numPr>
        <w:numId w:val="9"/>
      </w:numPr>
    </w:pPr>
  </w:style>
  <w:style w:type="paragraph" w:styleId="859">
    <w:name w:val="List Bullet 4"/>
    <w:basedOn w:val="800"/>
    <w:pPr>
      <w:numPr>
        <w:numId w:val="10"/>
      </w:numPr>
    </w:pPr>
  </w:style>
  <w:style w:type="paragraph" w:styleId="860">
    <w:name w:val="List Bullet 5"/>
    <w:basedOn w:val="800"/>
    <w:pPr>
      <w:numPr>
        <w:numId w:val="11"/>
      </w:numPr>
    </w:pPr>
  </w:style>
  <w:style w:type="paragraph" w:styleId="861">
    <w:name w:val="Subtitle"/>
    <w:basedOn w:val="800"/>
    <w:qFormat/>
    <w:rPr>
      <w:rFonts w:cs="Arial"/>
      <w:sz w:val="48"/>
      <w:szCs w:val="24"/>
    </w:rPr>
    <w:pPr>
      <w:jc w:val="center"/>
      <w:spacing w:after="60"/>
      <w:outlineLvl w:val="1"/>
    </w:pPr>
  </w:style>
  <w:style w:type="paragraph" w:styleId="862">
    <w:name w:val="Normal (Web)"/>
    <w:basedOn w:val="800"/>
    <w:uiPriority w:val="99"/>
    <w:rPr>
      <w:rFonts w:ascii="Times New Roman" w:hAnsi="Times New Roman"/>
      <w:sz w:val="24"/>
      <w:szCs w:val="24"/>
      <w:lang w:eastAsia="it-IT"/>
    </w:rPr>
    <w:pPr>
      <w:jc w:val="left"/>
      <w:spacing w:after="100" w:afterAutospacing="1" w:before="100" w:beforeAutospacing="1"/>
    </w:pPr>
  </w:style>
  <w:style w:type="paragraph" w:styleId="863" w:customStyle="1">
    <w:name w:val="Sottotitolo Documento"/>
    <w:basedOn w:val="829"/>
    <w:next w:val="864"/>
    <w:rPr>
      <w:sz w:val="56"/>
    </w:rPr>
  </w:style>
  <w:style w:type="paragraph" w:styleId="864">
    <w:name w:val="Plain Text"/>
    <w:basedOn w:val="800"/>
    <w:link w:val="883"/>
    <w:rPr>
      <w:rFonts w:ascii="Courier New" w:hAnsi="Courier New" w:cs="Courier New"/>
      <w:sz w:val="20"/>
      <w:szCs w:val="20"/>
    </w:rPr>
  </w:style>
  <w:style w:type="paragraph" w:styleId="865">
    <w:name w:val="Balloon Text"/>
    <w:basedOn w:val="800"/>
    <w:semiHidden/>
    <w:rPr>
      <w:rFonts w:ascii="Tahoma" w:hAnsi="Tahoma" w:cs="Tahoma"/>
      <w:sz w:val="16"/>
      <w:szCs w:val="16"/>
    </w:rPr>
  </w:style>
  <w:style w:type="table" w:styleId="866">
    <w:name w:val="Table Grid"/>
    <w:basedOn w:val="811"/>
    <w:uiPriority w:val="5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character" w:styleId="867" w:customStyle="1">
    <w:name w:val="small"/>
    <w:basedOn w:val="810"/>
  </w:style>
  <w:style w:type="paragraph" w:styleId="868" w:customStyle="1">
    <w:name w:val="Normale (Web)11"/>
    <w:basedOn w:val="800"/>
    <w:rPr>
      <w:rFonts w:ascii="Times New Roman" w:hAnsi="Times New Roman"/>
      <w:sz w:val="24"/>
      <w:szCs w:val="24"/>
      <w:lang w:eastAsia="it-IT"/>
    </w:rPr>
    <w:pPr>
      <w:jc w:val="left"/>
    </w:pPr>
  </w:style>
  <w:style w:type="character" w:styleId="869" w:customStyle="1">
    <w:name w:val="pagetitle"/>
    <w:basedOn w:val="810"/>
  </w:style>
  <w:style w:type="paragraph" w:styleId="870">
    <w:name w:val="HTML Preformatted"/>
    <w:basedOn w:val="800"/>
    <w:rPr>
      <w:rFonts w:ascii="Courier New" w:hAnsi="Courier New" w:cs="Courier New"/>
      <w:color w:val="000000"/>
      <w:sz w:val="20"/>
      <w:szCs w:val="20"/>
      <w:lang w:eastAsia="it-IT"/>
    </w:rPr>
    <w:pPr>
      <w:jc w:val="lef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paragraph" w:styleId="871">
    <w:name w:val="Document Map"/>
    <w:basedOn w:val="800"/>
    <w:semiHidden/>
    <w:rPr>
      <w:rFonts w:ascii="Tahoma" w:hAnsi="Tahoma" w:cs="Tahoma"/>
      <w:sz w:val="20"/>
      <w:szCs w:val="20"/>
    </w:rPr>
    <w:pPr>
      <w:shd w:val="clear" w:fill="000080" w:color="auto"/>
    </w:pPr>
  </w:style>
  <w:style w:type="paragraph" w:styleId="872" w:customStyle="1">
    <w:name w:val="Stile Normale (Web) + Dopo:  0 pt"/>
    <w:basedOn w:val="862"/>
    <w:rPr>
      <w:rFonts w:ascii="Lucida Sans Unicode" w:hAnsi="Lucida Sans Unicode"/>
      <w:spacing w:val="12"/>
      <w:sz w:val="22"/>
      <w:szCs w:val="22"/>
    </w:rPr>
    <w:pPr>
      <w:jc w:val="both"/>
      <w:spacing w:lineRule="auto" w:line="360" w:after="120" w:afterAutospacing="0" w:before="0" w:beforeAutospacing="0"/>
    </w:pPr>
  </w:style>
  <w:style w:type="character" w:styleId="873">
    <w:name w:val="annotation reference"/>
    <w:basedOn w:val="810"/>
    <w:semiHidden/>
    <w:rPr>
      <w:sz w:val="16"/>
      <w:szCs w:val="16"/>
    </w:rPr>
  </w:style>
  <w:style w:type="paragraph" w:styleId="874">
    <w:name w:val="annotation text"/>
    <w:basedOn w:val="800"/>
    <w:semiHidden/>
    <w:rPr>
      <w:sz w:val="20"/>
      <w:szCs w:val="20"/>
    </w:rPr>
  </w:style>
  <w:style w:type="paragraph" w:styleId="875">
    <w:name w:val="annotation subject"/>
    <w:basedOn w:val="874"/>
    <w:next w:val="874"/>
    <w:semiHidden/>
    <w:rPr>
      <w:b/>
      <w:bCs/>
    </w:rPr>
  </w:style>
  <w:style w:type="paragraph" w:styleId="876" w:customStyle="1">
    <w:name w:val="testo"/>
    <w:basedOn w:val="800"/>
    <w:link w:val="877"/>
    <w:rPr>
      <w:rFonts w:eastAsia="DejaVu Sans"/>
      <w:sz w:val="24"/>
      <w:szCs w:val="24"/>
    </w:rPr>
    <w:pPr>
      <w:spacing w:lineRule="auto" w:line="360"/>
      <w:widowControl w:val="off"/>
    </w:pPr>
  </w:style>
  <w:style w:type="character" w:styleId="877" w:customStyle="1">
    <w:name w:val="testo Carattere"/>
    <w:basedOn w:val="810"/>
    <w:link w:val="876"/>
    <w:rPr>
      <w:rFonts w:ascii="Lucida Sans Unicode" w:hAnsi="Lucida Sans Unicode" w:eastAsia="DejaVu Sans"/>
      <w:sz w:val="24"/>
      <w:szCs w:val="24"/>
      <w:lang w:val="it-IT" w:bidi="ar-SA"/>
    </w:rPr>
  </w:style>
  <w:style w:type="character" w:styleId="878" w:customStyle="1">
    <w:name w:val="field_pages"/>
    <w:basedOn w:val="810"/>
  </w:style>
  <w:style w:type="paragraph" w:styleId="879" w:customStyle="1">
    <w:name w:val="Stile1"/>
    <w:basedOn w:val="801"/>
    <w:rPr>
      <w:rFonts w:ascii="Verdana" w:hAnsi="Verdana"/>
    </w:rPr>
    <w:pPr>
      <w:jc w:val="both"/>
      <w:spacing w:lineRule="auto" w:line="480"/>
      <w:pBdr>
        <w:bottom w:val="none" w:sz="0" w:space="0" w:color="auto"/>
      </w:pBdr>
    </w:pPr>
  </w:style>
  <w:style w:type="paragraph" w:styleId="880" w:customStyle="1">
    <w:name w:val="Stile2"/>
    <w:basedOn w:val="801"/>
    <w:rPr>
      <w:rFonts w:ascii="Verdana" w:hAnsi="Verdana"/>
      <w:bCs/>
    </w:rPr>
    <w:pPr>
      <w:jc w:val="both"/>
      <w:spacing w:lineRule="auto" w:line="360"/>
      <w:pBdr>
        <w:bottom w:val="none" w:sz="0" w:space="0" w:color="auto"/>
      </w:pBdr>
    </w:pPr>
  </w:style>
  <w:style w:type="paragraph" w:styleId="881" w:customStyle="1">
    <w:name w:val="Stilesenzaline"/>
    <w:basedOn w:val="801"/>
    <w:rPr>
      <w:rFonts w:ascii="Verdana" w:hAnsi="Verdana"/>
      <w:bCs/>
    </w:rPr>
    <w:pPr>
      <w:jc w:val="both"/>
      <w:spacing w:lineRule="auto" w:line="360"/>
      <w:pBdr>
        <w:bottom w:val="none" w:sz="0" w:space="0" w:color="auto"/>
      </w:pBdr>
    </w:pPr>
  </w:style>
  <w:style w:type="paragraph" w:styleId="882">
    <w:name w:val="List Paragraph"/>
    <w:basedOn w:val="800"/>
    <w:link w:val="886"/>
    <w:qFormat/>
    <w:uiPriority w:val="34"/>
    <w:rPr>
      <w:rFonts w:eastAsiaTheme="minorHAnsi" w:cstheme="minorBidi"/>
    </w:rPr>
    <w:pPr>
      <w:contextualSpacing w:val="true"/>
      <w:ind w:left="720"/>
      <w:jc w:val="left"/>
      <w:spacing w:lineRule="auto" w:line="259" w:after="160"/>
    </w:pPr>
  </w:style>
  <w:style w:type="character" w:styleId="883" w:customStyle="1">
    <w:name w:val="Testo normale Carattere"/>
    <w:basedOn w:val="810"/>
    <w:link w:val="864"/>
    <w:rPr>
      <w:rFonts w:ascii="Courier New" w:hAnsi="Courier New" w:cs="Courier New"/>
      <w:spacing w:val="12"/>
      <w:lang w:eastAsia="en-US"/>
    </w:rPr>
  </w:style>
  <w:style w:type="character" w:styleId="884">
    <w:name w:val="Unresolved Mention"/>
    <w:basedOn w:val="810"/>
    <w:uiPriority w:val="99"/>
    <w:semiHidden/>
    <w:unhideWhenUsed/>
    <w:rPr>
      <w:color w:val="605E5C"/>
      <w:shd w:val="clear" w:fill="E1DFDD" w:color="auto"/>
    </w:rPr>
  </w:style>
  <w:style w:type="paragraph" w:styleId="885" w:customStyle="1">
    <w:name w:val="Elenco puntato"/>
    <w:basedOn w:val="882"/>
    <w:link w:val="887"/>
    <w:qFormat/>
    <w:rPr>
      <w:rFonts w:ascii="Lucida Sans" w:hAnsi="Lucida Sans"/>
    </w:rPr>
    <w:pPr>
      <w:numPr>
        <w:numId w:val="13"/>
      </w:numPr>
    </w:pPr>
  </w:style>
  <w:style w:type="character" w:styleId="886" w:customStyle="1">
    <w:name w:val="Paragrafo elenco Carattere"/>
    <w:basedOn w:val="810"/>
    <w:link w:val="882"/>
    <w:uiPriority w:val="34"/>
    <w:rPr>
      <w:rFonts w:ascii="Calibri" w:hAnsi="Calibri" w:eastAsiaTheme="minorHAnsi" w:cstheme="minorBidi"/>
      <w:sz w:val="22"/>
      <w:szCs w:val="22"/>
      <w:lang w:eastAsia="en-US"/>
    </w:rPr>
  </w:style>
  <w:style w:type="character" w:styleId="887" w:customStyle="1">
    <w:name w:val="Elenco puntato Carattere"/>
    <w:basedOn w:val="886"/>
    <w:link w:val="885"/>
    <w:rPr>
      <w:rFonts w:ascii="Lucida Sans" w:hAnsi="Lucida Sans" w:eastAsiaTheme="minorHAnsi" w:cstheme="minorBidi"/>
      <w:sz w:val="22"/>
      <w:szCs w:val="22"/>
      <w:lang w:eastAsia="en-US"/>
    </w:rPr>
  </w:style>
  <w:style w:type="table" w:styleId="888">
    <w:name w:val="Plain Table 5"/>
    <w:basedOn w:val="811"/>
    <w:tblPr>
      <w:tblStyleRowBandSize w:val="1"/>
      <w:tblStyleColBandSize w:val="1"/>
    </w:tblPr>
    <w:tblStylePr w:type="band1Horz">
      <w:tcPr>
        <w:shd w:val="clear" w:fill="F2F2F2" w:color="auto"/>
      </w:tcPr>
    </w:tblStylePr>
    <w:tblStylePr w:type="band1Vert">
      <w:tcPr>
        <w:shd w:val="clear" w:fill="F2F2F2" w:color="auto"/>
      </w:tcPr>
    </w:tblStylePr>
    <w:tblStylePr w:type="firstCol">
      <w:rPr>
        <w:rFonts w:asciiTheme="majorHAnsi" w:hAnsiTheme="majorHAnsi" w:eastAsiaTheme="majorEastAsia" w:cstheme="majorBidi"/>
        <w:i/>
        <w:iCs/>
        <w:sz w:val="26"/>
      </w:rPr>
      <w:pPr>
        <w:jc w:val="right"/>
      </w:pPr>
      <w:tcPr>
        <w:shd w:val="clear" w:fill="FFFFFF" w:color="auto"/>
        <w:tcBorders>
          <w:right w:val="single" w:color="7F7F7F" w:sz="4" w:space="0" w:themeColor="text1" w:themeTint="80"/>
        </w:tcBorders>
      </w:tcPr>
    </w:tblStylePr>
    <w:tblStylePr w:type="firstRow">
      <w:rPr>
        <w:rFonts w:asciiTheme="majorHAnsi" w:hAnsiTheme="majorHAnsi" w:eastAsiaTheme="majorEastAsia" w:cstheme="majorBidi"/>
        <w:i/>
        <w:iCs/>
        <w:sz w:val="26"/>
      </w:rPr>
      <w:tcPr>
        <w:shd w:val="clear" w:fill="FFFFFF" w:color="auto"/>
        <w:tcBorders>
          <w:bottom w:val="single" w:color="7F7F7F" w:sz="4" w:space="0" w:themeColor="text1" w:themeTint="80"/>
        </w:tcBorders>
      </w:tcPr>
    </w:tblStylePr>
    <w:tblStylePr w:type="lastCol">
      <w:rPr>
        <w:rFonts w:asciiTheme="majorHAnsi" w:hAnsiTheme="majorHAnsi" w:eastAsiaTheme="majorEastAsia" w:cstheme="majorBidi"/>
        <w:i/>
        <w:iCs/>
        <w:sz w:val="26"/>
      </w:rPr>
      <w:tcPr>
        <w:shd w:val="clear" w:fill="FFFFFF" w:color="auto"/>
        <w:tcBorders>
          <w:left w:val="single" w:color="7F7F7F" w:sz="4" w:space="0" w:themeColor="text1" w:themeTint="80"/>
        </w:tcBorders>
      </w:tcPr>
    </w:tblStylePr>
    <w:tblStylePr w:type="lastRow">
      <w:rPr>
        <w:rFonts w:asciiTheme="majorHAnsi" w:hAnsiTheme="majorHAnsi" w:eastAsiaTheme="majorEastAsia" w:cstheme="majorBidi"/>
        <w:i/>
        <w:iCs/>
        <w:sz w:val="26"/>
      </w:rPr>
      <w:tcPr>
        <w:shd w:val="clear" w:fill="FFFFFF" w:color="auto"/>
        <w:tcBorders>
          <w:top w:val="single" w:color="7F7F7F" w:sz="4" w:space="0" w:themeColor="text1" w:themeTint="80"/>
        </w:tcBorders>
      </w:tcPr>
    </w:tblStylePr>
    <w:tblStylePr w:type="nwCell">
      <w:tcPr>
        <w:tcBorders>
          <w:right w:val="none" w:color="000000" w:sz="4" w:space="0"/>
        </w:tcBorders>
      </w:tcPr>
    </w:tblStylePr>
    <w:tblStylePr w:type="neCell">
      <w:tcPr>
        <w:tcBorders>
          <w:left w:val="none" w:color="000000" w:sz="4" w:space="0"/>
        </w:tcBorders>
      </w:tcPr>
    </w:tblStylePr>
    <w:tblStylePr w:type="swCell">
      <w:tcPr>
        <w:tcBorders>
          <w:right w:val="none" w:color="000000" w:sz="4" w:space="0"/>
        </w:tcBorders>
      </w:tcPr>
    </w:tblStylePr>
    <w:tblStylePr w:type="seCell">
      <w:tcPr>
        <w:tcBorders>
          <w:left w:val="none" w:color="000000" w:sz="4" w:space="0"/>
        </w:tcBorders>
      </w:tcPr>
    </w:tblStylePr>
  </w:style>
  <w:style w:type="table" w:styleId="889">
    <w:name w:val="Plain Table 1"/>
    <w:basedOn w:val="811"/>
    <w:tblPr>
      <w:tblStyleRowBandSize w:val="1"/>
      <w:tblStyleColBandSize w:val="1"/>
      <w:tblBorders>
        <w:left w:val="single" w:color="BFBFBF" w:sz="4" w:space="0" w:themeColor="background1" w:themeShade="BF"/>
        <w:top w:val="single" w:color="BFBFBF" w:sz="4" w:space="0" w:themeColor="background1" w:themeShade="BF"/>
        <w:right w:val="single" w:color="BFBFBF" w:sz="4" w:space="0" w:themeColor="background1" w:themeShade="BF"/>
        <w:bottom w:val="single" w:color="BFBFBF" w:sz="4" w:space="0" w:themeColor="background1" w:themeShade="BF"/>
        <w:insideV w:val="single" w:color="BFBFBF" w:sz="4" w:space="0" w:themeColor="background1" w:themeShade="BF"/>
        <w:insideH w:val="single" w:color="BFBFBF" w:sz="4" w:space="0" w:themeColor="background1" w:themeShade="BF"/>
      </w:tblBorders>
    </w:tblPr>
    <w:tblStylePr w:type="band1Horz">
      <w:tcPr>
        <w:shd w:val="clear" w:fill="F2F2F2" w:color="auto"/>
      </w:tcPr>
    </w:tblStylePr>
    <w:tblStylePr w:type="band1Vert">
      <w:tcPr>
        <w:shd w:val="clear" w:fill="F2F2F2" w:color="auto"/>
      </w:tcPr>
    </w:tblStylePr>
    <w:tblStylePr w:type="firstCol">
      <w:rPr>
        <w:b/>
        <w:bCs/>
      </w:rPr>
    </w:tblStylePr>
    <w:tblStylePr w:type="firstRow">
      <w:rPr>
        <w:b/>
        <w:bCs/>
      </w:rPr>
    </w:tblStylePr>
    <w:tblStylePr w:type="lastCol">
      <w:rPr>
        <w:b/>
        <w:bCs/>
      </w:rPr>
    </w:tblStylePr>
    <w:tblStylePr w:type="lastRow">
      <w:rPr>
        <w:b/>
        <w:bCs/>
      </w:rPr>
      <w:tcPr>
        <w:tcBorders>
          <w:top w:val="single" w:color="BFBFBF" w:sz="4" w:space="0" w:themeColor="background1" w:themeShade="BF"/>
        </w:tcBorders>
      </w:tcPr>
    </w:tblStylePr>
  </w:style>
  <w:style w:type="table" w:styleId="890" w:customStyle="1">
    <w:name w:val="Tabella"/>
    <w:basedOn w:val="811"/>
    <w:uiPriority w:val="99"/>
    <w:rPr>
      <w:rFonts w:ascii="Lucida Sans" w:hAnsi="Lucida Sans"/>
      <w:sz w:val="22"/>
    </w:rPr>
    <w:tblPr>
      <w:tblStyleRowBandSize w:val="1"/>
    </w:tblPr>
    <w:tblStylePr w:type="band1Horz">
      <w:tcPr>
        <w:shd w:val="clear" w:fill="D9D9D9" w:color="auto"/>
      </w:tcPr>
    </w:tblStylePr>
    <w:tblStylePr w:type="firstRow">
      <w:tcPr>
        <w:shd w:val="clear" w:fill="000080" w:color="auto"/>
        <w:tcBorders>
          <w:top w:val="single" w:sz="4" w:space="0" w:color="auto"/>
          <w:bottom w:val="single" w:sz="4" w:space="0" w:color="auto"/>
        </w:tcBorders>
      </w:tcPr>
    </w:tblStylePr>
  </w:style>
  <w:style w:type="character" w:styleId="891" w:customStyle="1">
    <w:name w:val="Titolo 3 Carattere"/>
    <w:basedOn w:val="810"/>
    <w:link w:val="803"/>
    <w:rPr>
      <w:rFonts w:ascii="Arial" w:hAnsi="Arial"/>
      <w:b/>
      <w:sz w:val="24"/>
      <w:szCs w:val="24"/>
      <w:lang w:eastAsia="en-US"/>
    </w:rPr>
  </w:style>
  <w:style w:type="character" w:styleId="892" w:customStyle="1">
    <w:name w:val="Titolo 2 Carattere"/>
    <w:basedOn w:val="810"/>
    <w:link w:val="802"/>
    <w:rPr>
      <w:rFonts w:ascii="Calibri" w:hAnsi="Calibri"/>
      <w:b/>
      <w:sz w:val="32"/>
      <w:szCs w:val="28"/>
      <w:lang w:eastAsia="en-US"/>
    </w:rPr>
  </w:style>
  <w:style w:type="table" w:styleId="893" w:customStyle="1">
    <w:name w:val="Tabella griglia 6 a colori - colore 51"/>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894">
    <w:name w:val="Grid Table 6 Colorful Accent 5"/>
    <w:basedOn w:val="811"/>
    <w:uiPriority w:val="51"/>
    <w:rPr>
      <w:color w:val="31849B" w:themeColor="accent5" w:themeShade="BF"/>
    </w:rPr>
    <w:tblPr>
      <w:tblStyleRowBandSize w:val="1"/>
      <w:tblStyleColBandSize w:val="1"/>
      <w:tblBorders>
        <w:left w:val="single" w:color="92CDDC" w:sz="4" w:space="0" w:themeColor="accent5" w:themeTint="99"/>
        <w:top w:val="single" w:color="92CDDC" w:sz="4" w:space="0" w:themeColor="accent5" w:themeTint="99"/>
        <w:right w:val="single" w:color="92CDDC" w:sz="4" w:space="0" w:themeColor="accent5" w:themeTint="99"/>
        <w:bottom w:val="single" w:color="92CDDC" w:sz="4" w:space="0" w:themeColor="accent5" w:themeTint="99"/>
        <w:insideV w:val="single" w:color="92CDDC" w:sz="4" w:space="0" w:themeColor="accent5" w:themeTint="99"/>
        <w:insideH w:val="single" w:color="92CDDC" w:sz="4" w:space="0" w:themeColor="accent5" w:themeTint="99"/>
      </w:tblBorders>
    </w:tblPr>
    <w:tblStylePr w:type="band1Horz">
      <w:tcPr>
        <w:shd w:val="clear" w:fill="DAEEF3" w:color="auto"/>
      </w:tcPr>
    </w:tblStylePr>
    <w:tblStylePr w:type="band1Vert">
      <w:tcPr>
        <w:shd w:val="clear" w:fill="DAEEF3" w:color="auto"/>
      </w:tcPr>
    </w:tblStylePr>
    <w:tblStylePr w:type="firstCol">
      <w:rPr>
        <w:b/>
        <w:bCs/>
      </w:rPr>
    </w:tblStylePr>
    <w:tblStylePr w:type="firstRow">
      <w:rPr>
        <w:b/>
        <w:bCs/>
      </w:rPr>
      <w:tcPr>
        <w:tcBorders>
          <w:bottom w:val="single" w:color="92CDDC" w:sz="12" w:space="0" w:themeColor="accent5" w:themeTint="99"/>
        </w:tcBorders>
      </w:tcPr>
    </w:tblStylePr>
    <w:tblStylePr w:type="lastCol">
      <w:rPr>
        <w:b/>
        <w:bCs/>
      </w:rPr>
    </w:tblStylePr>
    <w:tblStylePr w:type="lastRow">
      <w:rPr>
        <w:b/>
        <w:bCs/>
      </w:rPr>
      <w:tcPr>
        <w:tcBorders>
          <w:top w:val="single" w:color="92CDDC" w:sz="4" w:space="0" w:themeColor="accent5" w:themeTint="99"/>
        </w:tcBorders>
      </w:tcPr>
    </w:tblStylePr>
  </w:style>
  <w:style w:type="table" w:styleId="895" w:customStyle="1">
    <w:name w:val="Tabella griglia 6 a colori - colore 52"/>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896" w:customStyle="1">
    <w:name w:val="Tabella griglia 6 a colori - colore 53"/>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897" w:customStyle="1">
    <w:name w:val="Tabella griglia 6 a colori - colore 54"/>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898" w:customStyle="1">
    <w:name w:val="Tabella griglia 6 a colori - colore 55"/>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899" w:customStyle="1">
    <w:name w:val="Tabella griglia 6 a colori - colore 56"/>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900" w:customStyle="1">
    <w:name w:val="Tabella griglia 6 a colori - colore 57"/>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901" w:customStyle="1">
    <w:name w:val="Tabella griglia 6 a colori - colore 58"/>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902" w:customStyle="1">
    <w:name w:val="Tabella griglia 6 a colori - colore 59"/>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903" w:customStyle="1">
    <w:name w:val="Tabella griglia 6 a colori - colore 510"/>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character" w:styleId="904" w:customStyle="1">
    <w:name w:val="Titolo 4 Carattere"/>
    <w:basedOn w:val="810"/>
    <w:link w:val="804"/>
    <w:rPr>
      <w:rFonts w:ascii="Arial" w:hAnsi="Arial"/>
      <w:b/>
      <w:sz w:val="22"/>
      <w:szCs w:val="22"/>
      <w:lang w:eastAsia="en-US"/>
    </w:rPr>
  </w:style>
  <w:style w:type="character" w:styleId="905" w:customStyle="1">
    <w:name w:val="Titolo 5 Carattere"/>
    <w:basedOn w:val="810"/>
    <w:link w:val="805"/>
    <w:rPr>
      <w:rFonts w:ascii="Arial" w:hAnsi="Arial"/>
      <w:smallCaps/>
      <w:color w:val="000080"/>
      <w:sz w:val="22"/>
      <w:szCs w:val="22"/>
      <w:lang w:eastAsia="en-US"/>
    </w:rPr>
  </w:style>
  <w:style w:type="table" w:styleId="906" w:customStyle="1">
    <w:name w:val="Tabella griglia 6 a colori - colore 511"/>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907" w:customStyle="1">
    <w:name w:val="Tabella griglia 6 a colori - colore 512"/>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908" w:customStyle="1">
    <w:name w:val="Tabella griglia 6 a colori - colore 513"/>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909" w:customStyle="1">
    <w:name w:val="Tabella griglia 6 a colori - colore 514"/>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910" w:customStyle="1">
    <w:name w:val="Tabella griglia 6 a colori - colore 515"/>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911" w:customStyle="1">
    <w:name w:val="Tabella griglia 6 a colori - colore 516"/>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912" w:customStyle="1">
    <w:name w:val="Tabella griglia 6 a colori - colore 517"/>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913" w:customStyle="1">
    <w:name w:val="Tabella griglia 6 a colori - colore 518"/>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914" w:customStyle="1">
    <w:name w:val="Tabella griglia 6 a colori - colore 519"/>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915" w:customStyle="1">
    <w:name w:val="Tabella griglia 6 a colori - colore 520"/>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916" w:customStyle="1">
    <w:name w:val="Tabella griglia 6 a colori - colore 521"/>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917" w:customStyle="1">
    <w:name w:val="Tabella griglia 6 a colori - colore 522"/>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918" w:customStyle="1">
    <w:name w:val="Tabella griglia 6 a colori - colore 523"/>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919" w:customStyle="1">
    <w:name w:val="Tabella griglia 6 a colori - colore 524"/>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920" w:customStyle="1">
    <w:name w:val="Tabella griglia 6 a colori - colore 525"/>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921" w:customStyle="1">
    <w:name w:val="Tabella griglia 6 a colori - colore 526"/>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922" w:customStyle="1">
    <w:name w:val="Tabella griglia 6 a colori - colore 527"/>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923" w:customStyle="1">
    <w:name w:val="Tabella griglia 6 a colori - colore 528"/>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924" w:customStyle="1">
    <w:name w:val="Tabella griglia 6 a colori - colore 529"/>
    <w:basedOn w:val="811"/>
    <w:next w:val="894"/>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paragraph" w:styleId="925">
    <w:name w:val="Title"/>
    <w:basedOn w:val="800"/>
    <w:next w:val="800"/>
    <w:link w:val="926"/>
    <w:qFormat/>
    <w:rPr>
      <w:rFonts w:asciiTheme="majorHAnsi" w:hAnsiTheme="majorHAnsi" w:eastAsiaTheme="majorEastAsia" w:cstheme="majorBidi"/>
      <w:b/>
      <w:smallCaps/>
      <w:spacing w:val="-10"/>
      <w:sz w:val="96"/>
      <w:szCs w:val="56"/>
    </w:rPr>
    <w:pPr>
      <w:contextualSpacing w:val="true"/>
      <w:jc w:val="center"/>
    </w:pPr>
  </w:style>
  <w:style w:type="character" w:styleId="926" w:customStyle="1">
    <w:name w:val="Titolo Carattere"/>
    <w:basedOn w:val="810"/>
    <w:link w:val="925"/>
    <w:rPr>
      <w:rFonts w:asciiTheme="majorHAnsi" w:hAnsiTheme="majorHAnsi" w:eastAsiaTheme="majorEastAsia" w:cstheme="majorBidi"/>
      <w:b/>
      <w:smallCaps/>
      <w:spacing w:val="-10"/>
      <w:sz w:val="96"/>
      <w:szCs w:val="56"/>
      <w:lang w:eastAsia="en-US"/>
    </w:rPr>
  </w:style>
  <w:style w:type="paragraph" w:styleId="927" w:customStyle="1">
    <w:name w:val="Titolo Indice"/>
    <w:basedOn w:val="801"/>
    <w:link w:val="929"/>
    <w:qFormat/>
    <w:pPr>
      <w:numPr>
        <w:numId w:val="0"/>
      </w:numPr>
      <w:outlineLvl w:val="9"/>
    </w:pPr>
  </w:style>
  <w:style w:type="character" w:styleId="928" w:customStyle="1">
    <w:name w:val="Titolo 1 Carattere"/>
    <w:basedOn w:val="810"/>
    <w:link w:val="801"/>
    <w:rPr>
      <w:rFonts w:ascii="Calibri" w:hAnsi="Calibri"/>
      <w:b/>
      <w:smallCaps/>
      <w:sz w:val="40"/>
      <w:szCs w:val="32"/>
      <w:lang w:eastAsia="en-US"/>
    </w:rPr>
  </w:style>
  <w:style w:type="character" w:styleId="929" w:customStyle="1">
    <w:name w:val="Titolo Indice Carattere"/>
    <w:basedOn w:val="928"/>
    <w:link w:val="927"/>
    <w:rPr>
      <w:rFonts w:ascii="Calibri" w:hAnsi="Calibri"/>
      <w:b/>
      <w:smallCaps/>
      <w:color w:val="000080"/>
      <w:sz w:val="40"/>
      <w:szCs w:val="32"/>
      <w:lang w:eastAsia="en-US"/>
    </w:rPr>
  </w:style>
  <w:style w:type="paragraph" w:styleId="930" w:customStyle="1">
    <w:name w:val="Corpo"/>
    <w:basedOn w:val="931"/>
    <w:qFormat/>
    <w:rPr>
      <w:rFonts w:eastAsia="Calibri"/>
      <w:sz w:val="20"/>
      <w:szCs w:val="20"/>
    </w:rPr>
    <w:pPr>
      <w:jc w:val="left"/>
    </w:pPr>
  </w:style>
  <w:style w:type="paragraph" w:styleId="931">
    <w:name w:val="No Spacing"/>
    <w:uiPriority w:val="68"/>
    <w:rPr>
      <w:rFonts w:ascii="Calibri" w:hAnsi="Calibri"/>
      <w:sz w:val="22"/>
      <w:szCs w:val="22"/>
      <w:lang w:eastAsia="en-US"/>
    </w:rPr>
    <w:pPr>
      <w:jc w:val="both"/>
    </w:pPr>
  </w:style>
  <w:style w:type="paragraph" w:styleId="932" w:customStyle="1">
    <w:name w:val="Immagine"/>
    <w:basedOn w:val="800"/>
    <w:link w:val="933"/>
    <w:qFormat/>
    <w:pPr>
      <w:jc w:val="center"/>
      <w:spacing w:after="240" w:before="240"/>
    </w:pPr>
  </w:style>
  <w:style w:type="character" w:styleId="933" w:customStyle="1">
    <w:name w:val="Immagine Carattere"/>
    <w:basedOn w:val="810"/>
    <w:link w:val="932"/>
    <w:rPr>
      <w:rFonts w:ascii="Calibri" w:hAnsi="Calibri"/>
      <w:sz w:val="22"/>
      <w:szCs w:val="22"/>
      <w:lang w:eastAsia="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customXml" Target="../customXml/item2.xml" /><Relationship Id="rId14" Type="http://schemas.openxmlformats.org/officeDocument/2006/relationships/customXml" Target="../customXml/item3.xml" /><Relationship Id="rId15" Type="http://schemas.openxmlformats.org/officeDocument/2006/relationships/customXml" Target="../customXml/item4.xml" /><Relationship Id="rId16" Type="http://schemas.openxmlformats.org/officeDocument/2006/relationships/customXml" Target="../customXml/item5.xml" /><Relationship Id="rId17" Type="http://schemas.openxmlformats.org/officeDocument/2006/relationships/hyperlink" Target="mailto:me@davidepalladino.com" TargetMode="External"/><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657801EADC6CB488D38381BCD8FCEE6" ma:contentTypeVersion="7" ma:contentTypeDescription="Creare un nuovo documento." ma:contentTypeScope="" ma:versionID="6d5d2f4b66e5903cf0b6eec6250454e3">
  <xsd:schema xmlns:xsd="http://www.w3.org/2001/XMLSchema" xmlns:xs="http://www.w3.org/2001/XMLSchema" xmlns:p="http://schemas.microsoft.com/office/2006/metadata/properties" xmlns:ns2="1729e28b-a5b4-4a20-b22d-d90231804ce1" targetNamespace="http://schemas.microsoft.com/office/2006/metadata/properties" ma:root="true" ma:fieldsID="17cbbac09c75c3679723f2b8b950c174" ns2:_="">
    <xsd:import namespace="1729e28b-a5b4-4a20-b22d-d90231804c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29e28b-a5b4-4a20-b22d-d90231804c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CD81B59C-DCFE-44B0-9A99-C22F5D03A5DD}">
  <ds:schemaRefs>
    <ds:schemaRef ds:uri="http://schemas.openxmlformats.org/officeDocument/2006/bibliography"/>
  </ds:schemaRefs>
</ds:datastoreItem>
</file>

<file path=customXml/itemProps3.xml><?xml version="1.0" encoding="utf-8"?>
<ds:datastoreItem xmlns:ds="http://schemas.openxmlformats.org/officeDocument/2006/customXml" ds:itemID="{F4273A20-0B25-4707-861E-2518E3D076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C2F28B-5B15-4823-81B5-5F60F4EBB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29e28b-a5b4-4a20-b22d-d90231804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B46E22F-AC86-4B88-A6C6-50FFD240D8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Application>ONLYOFFICE/6.4.2.17</Application>
  <Company>SER&amp;Practices</Company>
  <DocSecurity>0</DocSecurity>
  <HyperlinkBase/>
  <HyperlinksChanged>false</HyperlinksChanged>
  <LinksUpToDate>false</LinksUpToDate>
  <Manager/>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Tecnical Report SER&amp;Practices</dc:title>
  <dc:subject/>
  <dc:creator>SER&amp;Practices</dc:creator>
  <cp:keywords/>
  <dc:description/>
  <cp:revision>140</cp:revision>
  <dcterms:created xsi:type="dcterms:W3CDTF">2021-03-02T18:45:00Z</dcterms:created>
  <dcterms:modified xsi:type="dcterms:W3CDTF">2021-12-26T19:30:20Z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1677327207</vt:i4>
  </property>
  <property fmtid="{D5CDD505-2E9C-101B-9397-08002B2CF9AE}" pid="3" name="_EmailSubject">
    <vt:lpwstr/>
  </property>
  <property fmtid="{D5CDD505-2E9C-101B-9397-08002B2CF9AE}" pid="4" name="_AuthorEmail">
    <vt:lpwstr>sifas@di.uniba.it</vt:lpwstr>
  </property>
  <property fmtid="{D5CDD505-2E9C-101B-9397-08002B2CF9AE}" pid="5" name="_AuthorEmailDisplayName">
    <vt:lpwstr>Gruppo SIFAS</vt:lpwstr>
  </property>
  <property fmtid="{D5CDD505-2E9C-101B-9397-08002B2CF9AE}" pid="6" name="_ReviewingToolsShownOnce">
    <vt:lpwstr/>
  </property>
  <property fmtid="{D5CDD505-2E9C-101B-9397-08002B2CF9AE}" pid="7" name="ContentTypeId">
    <vt:lpwstr>0x010100A657801EADC6CB488D38381BCD8FCEE6</vt:lpwstr>
  </property>
</Properties>
</file>