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0380" w:type="dxa"/>
        <w:tblInd w:w="137" w:type="dxa"/>
        <w:tblBorders>
          <w:top w:val="single" w:sz="4" w:space="0" w:color="C00000"/>
          <w:left w:val="single" w:sz="4" w:space="0" w:color="C00000"/>
          <w:bottom w:val="single" w:sz="4" w:space="0" w:color="C00000"/>
          <w:right w:val="single" w:sz="4" w:space="0" w:color="C00000"/>
          <w:insideH w:val="none" w:sz="0" w:space="0" w:color="auto"/>
          <w:insideV w:val="none" w:sz="0" w:space="0" w:color="auto"/>
        </w:tblBorders>
        <w:tblLook w:val="04A0" w:firstRow="1" w:lastRow="0" w:firstColumn="1" w:lastColumn="0" w:noHBand="0" w:noVBand="1"/>
      </w:tblPr>
      <w:tblGrid>
        <w:gridCol w:w="2885"/>
        <w:gridCol w:w="653"/>
        <w:gridCol w:w="355"/>
        <w:gridCol w:w="777"/>
        <w:gridCol w:w="765"/>
        <w:gridCol w:w="3354"/>
        <w:gridCol w:w="567"/>
        <w:gridCol w:w="125"/>
        <w:gridCol w:w="899"/>
      </w:tblGrid>
      <w:tr w:rsidR="00E26E75" w:rsidRPr="00CF4CB7" w14:paraId="034A5D56" w14:textId="77777777" w:rsidTr="1316240A">
        <w:trPr>
          <w:cantSplit/>
          <w:trHeight w:hRule="exact" w:val="284"/>
        </w:trPr>
        <w:tc>
          <w:tcPr>
            <w:tcW w:w="2885" w:type="dxa"/>
          </w:tcPr>
          <w:p w14:paraId="7AA02F69" w14:textId="77777777" w:rsidR="00E26E75" w:rsidRPr="00C108B5" w:rsidRDefault="00E26E75" w:rsidP="00C15F6F">
            <w:pPr>
              <w:rPr>
                <w:rFonts w:cs="Open Sans"/>
                <w:sz w:val="20"/>
                <w:szCs w:val="20"/>
              </w:rPr>
            </w:pPr>
            <w:r w:rsidRPr="1316240A">
              <w:rPr>
                <w:rFonts w:cs="Open Sans"/>
                <w:sz w:val="20"/>
                <w:szCs w:val="20"/>
              </w:rPr>
              <w:t>Nombre total de citations :</w:t>
            </w:r>
          </w:p>
        </w:tc>
        <w:tc>
          <w:tcPr>
            <w:tcW w:w="1785" w:type="dxa"/>
            <w:gridSpan w:val="3"/>
          </w:tcPr>
          <w:p w14:paraId="6E47CCB9" w14:textId="479242E2" w:rsidR="00E26E75" w:rsidRPr="00EC54AB" w:rsidRDefault="00E26E75" w:rsidP="00271720">
            <w:pPr>
              <w:jc w:val="right"/>
              <w:rPr>
                <w:rFonts w:cs="Open Sans"/>
                <w:sz w:val="20"/>
                <w:szCs w:val="20"/>
              </w:rPr>
            </w:pPr>
            <w:bookmarkStart w:id="0" w:name="Nb_Total_Citations"/>
            <w:bookmarkEnd w:id="0"/>
          </w:p>
        </w:tc>
        <w:tc>
          <w:tcPr>
            <w:tcW w:w="765" w:type="dxa"/>
          </w:tcPr>
          <w:p w14:paraId="5385BF88" w14:textId="77777777" w:rsidR="00E26E75" w:rsidRPr="00C108B5" w:rsidRDefault="00E26E75" w:rsidP="00C15F6F">
            <w:pPr>
              <w:rPr>
                <w:rFonts w:cs="Open Sans"/>
                <w:sz w:val="20"/>
                <w:szCs w:val="20"/>
              </w:rPr>
            </w:pPr>
          </w:p>
        </w:tc>
        <w:tc>
          <w:tcPr>
            <w:tcW w:w="4046" w:type="dxa"/>
            <w:gridSpan w:val="3"/>
          </w:tcPr>
          <w:p w14:paraId="4D1194A7" w14:textId="58FB2EB0" w:rsidR="00E26E75" w:rsidRPr="00C108B5" w:rsidRDefault="00E26E75" w:rsidP="002F4922">
            <w:pPr>
              <w:rPr>
                <w:rFonts w:cs="Open Sans"/>
                <w:sz w:val="20"/>
                <w:szCs w:val="20"/>
              </w:rPr>
            </w:pPr>
            <w:r w:rsidRPr="1316240A">
              <w:rPr>
                <w:rFonts w:cs="Open Sans"/>
                <w:sz w:val="20"/>
                <w:szCs w:val="20"/>
              </w:rPr>
              <w:t xml:space="preserve">% pub. </w:t>
            </w:r>
            <w:proofErr w:type="gramStart"/>
            <w:r w:rsidR="002F0B2A" w:rsidRPr="1316240A">
              <w:rPr>
                <w:rFonts w:cs="Open Sans"/>
                <w:sz w:val="20"/>
                <w:szCs w:val="20"/>
              </w:rPr>
              <w:t>très</w:t>
            </w:r>
            <w:proofErr w:type="gramEnd"/>
            <w:r w:rsidRPr="1316240A">
              <w:rPr>
                <w:rFonts w:cs="Open Sans"/>
                <w:sz w:val="20"/>
                <w:szCs w:val="20"/>
              </w:rPr>
              <w:t xml:space="preserve"> citées (1</w:t>
            </w:r>
            <w:r w:rsidRPr="1316240A">
              <w:rPr>
                <w:rFonts w:cs="Open Sans"/>
                <w:sz w:val="20"/>
                <w:szCs w:val="20"/>
                <w:vertAlign w:val="superscript"/>
              </w:rPr>
              <w:t>er</w:t>
            </w:r>
            <w:r w:rsidRPr="1316240A">
              <w:rPr>
                <w:rFonts w:cs="Open Sans"/>
                <w:sz w:val="20"/>
                <w:szCs w:val="20"/>
              </w:rPr>
              <w:t xml:space="preserve"> </w:t>
            </w:r>
            <w:r w:rsidR="002F0B2A" w:rsidRPr="1316240A">
              <w:rPr>
                <w:rFonts w:cs="Open Sans"/>
                <w:sz w:val="20"/>
                <w:szCs w:val="20"/>
              </w:rPr>
              <w:t>décile</w:t>
            </w:r>
            <w:r w:rsidRPr="1316240A">
              <w:rPr>
                <w:rFonts w:cs="Open Sans"/>
                <w:sz w:val="20"/>
                <w:szCs w:val="20"/>
              </w:rPr>
              <w:t xml:space="preserve">) </w:t>
            </w:r>
            <w:bookmarkStart w:id="1" w:name="Annee1_1"/>
            <w:bookmarkEnd w:id="1"/>
            <w:r w:rsidRPr="1316240A">
              <w:rPr>
                <w:rFonts w:cs="Open Sans"/>
                <w:noProof/>
                <w:sz w:val="20"/>
                <w:szCs w:val="20"/>
                <w:lang w:eastAsia="fr-CA"/>
              </w:rPr>
              <w:t xml:space="preserve"> à </w:t>
            </w:r>
            <w:bookmarkStart w:id="2" w:name="Annee2_1"/>
            <w:bookmarkEnd w:id="2"/>
            <w:r w:rsidRPr="1316240A">
              <w:rPr>
                <w:rFonts w:cs="Open Sans"/>
                <w:sz w:val="20"/>
                <w:szCs w:val="20"/>
              </w:rPr>
              <w:t> :</w:t>
            </w:r>
          </w:p>
        </w:tc>
        <w:tc>
          <w:tcPr>
            <w:tcW w:w="899" w:type="dxa"/>
          </w:tcPr>
          <w:p w14:paraId="3680B91D" w14:textId="614CA6A4" w:rsidR="00E26E75" w:rsidRPr="00C108B5" w:rsidRDefault="00BF1F85" w:rsidP="00BB3AC7">
            <w:pPr>
              <w:jc w:val="right"/>
              <w:rPr>
                <w:rFonts w:cs="Open Sans"/>
                <w:color w:val="C00000"/>
                <w:sz w:val="20"/>
                <w:szCs w:val="20"/>
              </w:rPr>
            </w:pPr>
            <w:bookmarkStart w:id="3" w:name="En_Tete_1"/>
            <w:bookmarkEnd w:id="3"/>
            <w:r>
              <w:rPr>
                <w:rFonts w:cs="Open Sans"/>
                <w:noProof/>
                <w:sz w:val="20"/>
                <w:szCs w:val="20"/>
                <w:lang w:eastAsia="fr-CA"/>
              </w:rPr>
              <w:t xml:space="preserve"> </w:t>
            </w:r>
            <w:r w:rsidR="00E26E75" w:rsidRPr="00990146">
              <w:rPr>
                <w:rFonts w:cs="Open Sans"/>
                <w:noProof/>
                <w:sz w:val="20"/>
                <w:szCs w:val="20"/>
                <w:lang w:eastAsia="fr-CA"/>
              </w:rPr>
              <w:t>%</w:t>
            </w:r>
          </w:p>
        </w:tc>
      </w:tr>
      <w:tr w:rsidR="00E26E75" w:rsidRPr="00CF4CB7" w14:paraId="2E9CC5A3" w14:textId="77777777" w:rsidTr="1316240A">
        <w:trPr>
          <w:cantSplit/>
          <w:trHeight w:hRule="exact" w:val="284"/>
        </w:trPr>
        <w:tc>
          <w:tcPr>
            <w:tcW w:w="3893" w:type="dxa"/>
            <w:gridSpan w:val="3"/>
          </w:tcPr>
          <w:p w14:paraId="56EB70E0" w14:textId="63384492" w:rsidR="00E26E75" w:rsidRPr="00C108B5" w:rsidRDefault="00E26E75" w:rsidP="00964CC2">
            <w:pPr>
              <w:ind w:right="-180"/>
              <w:rPr>
                <w:rFonts w:cs="Open Sans"/>
                <w:sz w:val="20"/>
                <w:szCs w:val="20"/>
              </w:rPr>
            </w:pPr>
            <w:r w:rsidRPr="1316240A">
              <w:rPr>
                <w:rFonts w:cs="Open Sans"/>
                <w:noProof/>
                <w:sz w:val="20"/>
                <w:szCs w:val="20"/>
                <w:lang w:eastAsia="fr-CA"/>
              </w:rPr>
              <w:t>Moy</w:t>
            </w:r>
            <w:r w:rsidR="00964CC2" w:rsidRPr="1316240A">
              <w:rPr>
                <w:rFonts w:cs="Open Sans"/>
                <w:noProof/>
                <w:sz w:val="20"/>
                <w:szCs w:val="20"/>
                <w:lang w:eastAsia="fr-CA"/>
              </w:rPr>
              <w:t>enne</w:t>
            </w:r>
            <w:r w:rsidRPr="1316240A">
              <w:rPr>
                <w:rFonts w:cs="Open Sans"/>
                <w:noProof/>
                <w:sz w:val="20"/>
                <w:szCs w:val="20"/>
                <w:lang w:eastAsia="fr-CA"/>
              </w:rPr>
              <w:t xml:space="preserve"> de citations par pub. </w:t>
            </w:r>
            <w:bookmarkStart w:id="4" w:name="Annee_adapt_1"/>
            <w:bookmarkEnd w:id="4"/>
            <w:r w:rsidRPr="1316240A">
              <w:rPr>
                <w:rFonts w:cs="Open Sans"/>
                <w:noProof/>
                <w:sz w:val="20"/>
                <w:szCs w:val="20"/>
                <w:lang w:eastAsia="fr-CA"/>
              </w:rPr>
              <w:t xml:space="preserve"> à </w:t>
            </w:r>
            <w:bookmarkStart w:id="5" w:name="Annee2_2"/>
            <w:bookmarkEnd w:id="5"/>
            <w:r w:rsidRPr="1316240A">
              <w:rPr>
                <w:rFonts w:cs="Open Sans"/>
                <w:noProof/>
                <w:sz w:val="20"/>
                <w:szCs w:val="20"/>
                <w:lang w:eastAsia="fr-CA"/>
              </w:rPr>
              <w:t> :</w:t>
            </w:r>
          </w:p>
        </w:tc>
        <w:tc>
          <w:tcPr>
            <w:tcW w:w="777" w:type="dxa"/>
          </w:tcPr>
          <w:p w14:paraId="215629E8" w14:textId="0EEB72F3" w:rsidR="00E26E75" w:rsidRPr="00B24A31" w:rsidRDefault="00E26E75" w:rsidP="00271720">
            <w:pPr>
              <w:jc w:val="right"/>
              <w:rPr>
                <w:rFonts w:cs="Open Sans"/>
                <w:color w:val="000000" w:themeColor="text1"/>
                <w:sz w:val="20"/>
                <w:szCs w:val="20"/>
              </w:rPr>
            </w:pPr>
            <w:bookmarkStart w:id="6" w:name="En_Tete_2"/>
            <w:bookmarkEnd w:id="6"/>
          </w:p>
        </w:tc>
        <w:tc>
          <w:tcPr>
            <w:tcW w:w="765" w:type="dxa"/>
          </w:tcPr>
          <w:p w14:paraId="01925C50" w14:textId="77777777" w:rsidR="00E26E75" w:rsidRPr="00C108B5" w:rsidRDefault="00E26E75" w:rsidP="00BB3AC7">
            <w:pPr>
              <w:rPr>
                <w:rFonts w:cs="Open Sans"/>
                <w:noProof/>
                <w:sz w:val="20"/>
                <w:szCs w:val="20"/>
                <w:lang w:eastAsia="fr-CA"/>
              </w:rPr>
            </w:pPr>
          </w:p>
        </w:tc>
        <w:tc>
          <w:tcPr>
            <w:tcW w:w="3354" w:type="dxa"/>
          </w:tcPr>
          <w:p w14:paraId="66EC10EC" w14:textId="1D00D10B" w:rsidR="00E26E75" w:rsidRPr="00BE2DAC" w:rsidRDefault="00E26E75" w:rsidP="00BB3AC7">
            <w:pPr>
              <w:rPr>
                <w:rFonts w:cs="Open Sans"/>
                <w:noProof/>
                <w:sz w:val="20"/>
                <w:szCs w:val="20"/>
                <w:lang w:eastAsia="fr-CA"/>
              </w:rPr>
            </w:pPr>
            <w:r w:rsidRPr="00216EAE">
              <w:rPr>
                <w:rFonts w:cs="Open Sans"/>
                <w:noProof/>
                <w:sz w:val="16"/>
                <w:szCs w:val="16"/>
                <w:lang w:eastAsia="fr-CA"/>
              </w:rPr>
              <w:t>% 1</w:t>
            </w:r>
            <w:r w:rsidRPr="00216EAE">
              <w:rPr>
                <w:rFonts w:cs="Open Sans"/>
                <w:noProof/>
                <w:sz w:val="16"/>
                <w:szCs w:val="16"/>
                <w:vertAlign w:val="superscript"/>
                <w:lang w:eastAsia="fr-CA"/>
              </w:rPr>
              <w:t>er</w:t>
            </w:r>
            <w:r w:rsidRPr="00216EAE">
              <w:rPr>
                <w:rFonts w:cs="Open Sans"/>
                <w:noProof/>
                <w:sz w:val="16"/>
                <w:szCs w:val="16"/>
                <w:lang w:eastAsia="fr-CA"/>
              </w:rPr>
              <w:t xml:space="preserve"> </w:t>
            </w:r>
            <w:r w:rsidR="00216EAE" w:rsidRPr="00216EAE">
              <w:rPr>
                <w:rFonts w:cs="Open Sans"/>
                <w:noProof/>
                <w:sz w:val="16"/>
                <w:szCs w:val="16"/>
                <w:lang w:eastAsia="fr-CA"/>
              </w:rPr>
              <w:t>auteur|</w:t>
            </w:r>
            <w:r w:rsidRPr="00216EAE">
              <w:rPr>
                <w:rFonts w:cs="Open Sans"/>
                <w:noProof/>
                <w:sz w:val="16"/>
                <w:szCs w:val="16"/>
                <w:lang w:eastAsia="fr-CA"/>
              </w:rPr>
              <w:t>dernier</w:t>
            </w:r>
            <w:r w:rsidR="00216EAE" w:rsidRPr="00216EAE">
              <w:rPr>
                <w:rFonts w:cs="Open Sans"/>
                <w:noProof/>
                <w:sz w:val="16"/>
                <w:szCs w:val="16"/>
                <w:lang w:eastAsia="fr-CA"/>
              </w:rPr>
              <w:t>|correspondance</w:t>
            </w:r>
            <w:r w:rsidR="00E7773C" w:rsidRPr="00216EAE">
              <w:rPr>
                <w:rFonts w:cs="Open Sans"/>
                <w:noProof/>
                <w:sz w:val="16"/>
                <w:szCs w:val="16"/>
                <w:vertAlign w:val="superscript"/>
                <w:lang w:eastAsia="fr-CA"/>
              </w:rPr>
              <w:t>2</w:t>
            </w:r>
            <w:r w:rsidRPr="1316240A">
              <w:rPr>
                <w:rFonts w:cs="Open Sans"/>
                <w:noProof/>
                <w:sz w:val="20"/>
                <w:szCs w:val="20"/>
                <w:lang w:eastAsia="fr-CA"/>
              </w:rPr>
              <w:t xml:space="preserve"> ≥ </w:t>
            </w:r>
            <w:bookmarkStart w:id="7" w:name="Annee1_2"/>
            <w:bookmarkEnd w:id="7"/>
            <w:r w:rsidRPr="1316240A">
              <w:rPr>
                <w:rFonts w:cs="Open Sans"/>
                <w:noProof/>
                <w:sz w:val="20"/>
                <w:szCs w:val="20"/>
                <w:lang w:eastAsia="fr-CA"/>
              </w:rPr>
              <w:t xml:space="preserve"> : </w:t>
            </w:r>
          </w:p>
        </w:tc>
        <w:tc>
          <w:tcPr>
            <w:tcW w:w="1591" w:type="dxa"/>
            <w:gridSpan w:val="3"/>
          </w:tcPr>
          <w:p w14:paraId="09521FDB" w14:textId="119A5BE5" w:rsidR="00E26E75" w:rsidRPr="00216EAE" w:rsidRDefault="00BF1F85" w:rsidP="006F6874">
            <w:pPr>
              <w:jc w:val="right"/>
              <w:rPr>
                <w:rFonts w:cs="Open Sans"/>
                <w:noProof/>
                <w:color w:val="C00000"/>
                <w:sz w:val="16"/>
                <w:szCs w:val="16"/>
                <w:lang w:eastAsia="fr-CA"/>
              </w:rPr>
            </w:pPr>
            <w:r w:rsidRPr="00216EAE">
              <w:rPr>
                <w:rFonts w:cs="Open Sans"/>
                <w:noProof/>
                <w:sz w:val="16"/>
                <w:szCs w:val="16"/>
                <w:lang w:eastAsia="fr-CA"/>
              </w:rPr>
              <w:t>X</w:t>
            </w:r>
            <w:r w:rsidR="00691640" w:rsidRPr="00216EAE">
              <w:rPr>
                <w:rFonts w:cs="Open Sans"/>
                <w:noProof/>
                <w:sz w:val="16"/>
                <w:szCs w:val="16"/>
                <w:lang w:eastAsia="fr-CA"/>
              </w:rPr>
              <w:t xml:space="preserve"> </w:t>
            </w:r>
            <w:r w:rsidR="006F6874" w:rsidRPr="00216EAE">
              <w:rPr>
                <w:rFonts w:cs="Open Sans"/>
                <w:noProof/>
                <w:sz w:val="16"/>
                <w:szCs w:val="16"/>
                <w:lang w:eastAsia="fr-CA"/>
              </w:rPr>
              <w:t>%</w:t>
            </w:r>
            <w:r w:rsidR="00216EAE" w:rsidRPr="00216EAE">
              <w:rPr>
                <w:rFonts w:cs="Open Sans"/>
                <w:noProof/>
                <w:sz w:val="16"/>
                <w:szCs w:val="16"/>
                <w:lang w:eastAsia="fr-CA"/>
              </w:rPr>
              <w:t>|X%</w:t>
            </w:r>
            <w:r w:rsidR="00691640" w:rsidRPr="00216EAE">
              <w:rPr>
                <w:rFonts w:cs="Open Sans"/>
                <w:noProof/>
                <w:sz w:val="16"/>
                <w:szCs w:val="16"/>
                <w:lang w:eastAsia="fr-CA"/>
              </w:rPr>
              <w:t xml:space="preserve"> </w:t>
            </w:r>
            <w:r w:rsidR="00E26E75" w:rsidRPr="00216EAE">
              <w:rPr>
                <w:rFonts w:cs="Open Sans"/>
                <w:noProof/>
                <w:sz w:val="16"/>
                <w:szCs w:val="16"/>
                <w:lang w:eastAsia="fr-CA"/>
              </w:rPr>
              <w:t>|</w:t>
            </w:r>
            <w:r w:rsidRPr="00216EAE">
              <w:rPr>
                <w:rFonts w:cs="Open Sans"/>
                <w:noProof/>
                <w:sz w:val="16"/>
                <w:szCs w:val="16"/>
                <w:lang w:eastAsia="fr-CA"/>
              </w:rPr>
              <w:t>X</w:t>
            </w:r>
            <w:r w:rsidR="00691640" w:rsidRPr="00216EAE">
              <w:rPr>
                <w:rFonts w:cs="Open Sans"/>
                <w:noProof/>
                <w:sz w:val="16"/>
                <w:szCs w:val="16"/>
                <w:lang w:eastAsia="fr-CA"/>
              </w:rPr>
              <w:t xml:space="preserve"> </w:t>
            </w:r>
            <w:r w:rsidR="00E26E75" w:rsidRPr="00216EAE">
              <w:rPr>
                <w:rFonts w:cs="Open Sans"/>
                <w:noProof/>
                <w:sz w:val="16"/>
                <w:szCs w:val="16"/>
                <w:lang w:eastAsia="fr-CA"/>
              </w:rPr>
              <w:t>%</w:t>
            </w:r>
          </w:p>
        </w:tc>
      </w:tr>
      <w:tr w:rsidR="00E26E75" w:rsidRPr="00CF4CB7" w14:paraId="51BEDC2E" w14:textId="77777777" w:rsidTr="1316240A">
        <w:trPr>
          <w:cantSplit/>
          <w:trHeight w:hRule="exact" w:val="284"/>
        </w:trPr>
        <w:tc>
          <w:tcPr>
            <w:tcW w:w="3538" w:type="dxa"/>
            <w:gridSpan w:val="2"/>
          </w:tcPr>
          <w:p w14:paraId="4F56D714" w14:textId="3DA5FE72" w:rsidR="00E26E75" w:rsidRPr="00C108B5" w:rsidRDefault="00E26E75" w:rsidP="00061127">
            <w:pPr>
              <w:rPr>
                <w:rFonts w:cs="Open Sans"/>
                <w:sz w:val="20"/>
                <w:szCs w:val="20"/>
              </w:rPr>
            </w:pPr>
            <w:r w:rsidRPr="1316240A">
              <w:rPr>
                <w:rFonts w:cs="Open Sans"/>
                <w:sz w:val="20"/>
                <w:szCs w:val="20"/>
              </w:rPr>
              <w:t>Moyenne relative (MCR)</w:t>
            </w:r>
            <w:proofErr w:type="gramStart"/>
            <w:r w:rsidRPr="1316240A">
              <w:rPr>
                <w:rFonts w:cs="Open Sans"/>
                <w:sz w:val="20"/>
                <w:szCs w:val="20"/>
                <w:vertAlign w:val="superscript"/>
              </w:rPr>
              <w:t>1</w:t>
            </w:r>
            <w:r w:rsidR="00B019CA" w:rsidRPr="1316240A">
              <w:rPr>
                <w:rFonts w:cs="Open Sans"/>
                <w:noProof/>
                <w:sz w:val="20"/>
                <w:szCs w:val="20"/>
                <w:lang w:eastAsia="fr-CA"/>
              </w:rPr>
              <w:t xml:space="preserve"> </w:t>
            </w:r>
            <w:bookmarkStart w:id="8" w:name="Annee_adapt_2"/>
            <w:bookmarkEnd w:id="8"/>
            <w:r w:rsidR="00B019CA" w:rsidRPr="1316240A">
              <w:rPr>
                <w:rFonts w:cs="Open Sans"/>
                <w:noProof/>
                <w:sz w:val="20"/>
                <w:szCs w:val="20"/>
                <w:lang w:eastAsia="fr-CA"/>
              </w:rPr>
              <w:t xml:space="preserve"> à</w:t>
            </w:r>
            <w:proofErr w:type="gramEnd"/>
            <w:r w:rsidR="00B019CA" w:rsidRPr="1316240A">
              <w:rPr>
                <w:rFonts w:cs="Open Sans"/>
                <w:noProof/>
                <w:sz w:val="20"/>
                <w:szCs w:val="20"/>
                <w:lang w:eastAsia="fr-CA"/>
              </w:rPr>
              <w:t xml:space="preserve"> </w:t>
            </w:r>
            <w:bookmarkStart w:id="9" w:name="Annee2_3"/>
            <w:bookmarkEnd w:id="9"/>
            <w:r w:rsidR="00825838">
              <w:rPr>
                <w:rFonts w:cs="Open Sans"/>
                <w:noProof/>
                <w:sz w:val="20"/>
                <w:szCs w:val="20"/>
                <w:lang w:eastAsia="fr-CA"/>
              </w:rPr>
              <w:t xml:space="preserve"> </w:t>
            </w:r>
            <w:r w:rsidRPr="1316240A">
              <w:rPr>
                <w:rFonts w:cs="Open Sans"/>
                <w:noProof/>
                <w:sz w:val="20"/>
                <w:szCs w:val="20"/>
                <w:lang w:eastAsia="fr-CA"/>
              </w:rPr>
              <w:t>:</w:t>
            </w:r>
          </w:p>
        </w:tc>
        <w:tc>
          <w:tcPr>
            <w:tcW w:w="1132" w:type="dxa"/>
            <w:gridSpan w:val="2"/>
          </w:tcPr>
          <w:p w14:paraId="51860470" w14:textId="54A1D3B1" w:rsidR="00E26E75" w:rsidRPr="00B24A31" w:rsidRDefault="00E26E75" w:rsidP="00B019CA">
            <w:pPr>
              <w:jc w:val="right"/>
              <w:rPr>
                <w:rFonts w:cs="Open Sans"/>
                <w:noProof/>
                <w:color w:val="000000" w:themeColor="text1"/>
                <w:sz w:val="20"/>
                <w:szCs w:val="20"/>
                <w:lang w:eastAsia="fr-CA"/>
              </w:rPr>
            </w:pPr>
            <w:bookmarkStart w:id="10" w:name="En_Tete_3"/>
            <w:bookmarkEnd w:id="10"/>
          </w:p>
        </w:tc>
        <w:tc>
          <w:tcPr>
            <w:tcW w:w="765" w:type="dxa"/>
          </w:tcPr>
          <w:p w14:paraId="1D65254A" w14:textId="77777777" w:rsidR="00E26E75" w:rsidRPr="005D58BF" w:rsidRDefault="00E26E75" w:rsidP="00BB3AC7">
            <w:pPr>
              <w:rPr>
                <w:rFonts w:cs="Open Sans"/>
                <w:noProof/>
                <w:sz w:val="20"/>
                <w:szCs w:val="20"/>
                <w:lang w:eastAsia="fr-CA"/>
              </w:rPr>
            </w:pPr>
          </w:p>
        </w:tc>
        <w:tc>
          <w:tcPr>
            <w:tcW w:w="3921" w:type="dxa"/>
            <w:gridSpan w:val="2"/>
          </w:tcPr>
          <w:p w14:paraId="4C54513D" w14:textId="1F6E0FC2" w:rsidR="00E26E75" w:rsidRPr="00BE2DAC" w:rsidRDefault="00E26E75" w:rsidP="00BB3AC7">
            <w:pPr>
              <w:rPr>
                <w:rFonts w:cs="Open Sans"/>
                <w:noProof/>
                <w:sz w:val="20"/>
                <w:szCs w:val="20"/>
                <w:lang w:eastAsia="fr-CA"/>
              </w:rPr>
            </w:pPr>
            <w:r w:rsidRPr="1316240A">
              <w:rPr>
                <w:rFonts w:cs="Open Sans"/>
                <w:noProof/>
                <w:sz w:val="18"/>
                <w:szCs w:val="18"/>
                <w:lang w:eastAsia="fr-CA"/>
              </w:rPr>
              <w:t>% pub. en collab</w:t>
            </w:r>
            <w:r w:rsidR="00990146" w:rsidRPr="1316240A">
              <w:rPr>
                <w:rFonts w:cs="Open Sans"/>
                <w:noProof/>
                <w:sz w:val="18"/>
                <w:szCs w:val="18"/>
                <w:lang w:eastAsia="fr-CA"/>
              </w:rPr>
              <w:t>o</w:t>
            </w:r>
            <w:r w:rsidR="002B4850" w:rsidRPr="1316240A">
              <w:rPr>
                <w:rFonts w:cs="Open Sans"/>
                <w:noProof/>
                <w:sz w:val="18"/>
                <w:szCs w:val="18"/>
                <w:lang w:eastAsia="fr-CA"/>
              </w:rPr>
              <w:t xml:space="preserve">ration </w:t>
            </w:r>
            <w:r w:rsidR="005A66EB" w:rsidRPr="1316240A">
              <w:rPr>
                <w:rFonts w:cs="Open Sans"/>
                <w:noProof/>
                <w:sz w:val="18"/>
                <w:szCs w:val="18"/>
                <w:lang w:eastAsia="fr-CA"/>
              </w:rPr>
              <w:t>avec industrie</w:t>
            </w:r>
            <w:r w:rsidRPr="1316240A">
              <w:rPr>
                <w:rFonts w:cs="Open Sans"/>
                <w:noProof/>
                <w:sz w:val="18"/>
                <w:szCs w:val="18"/>
                <w:lang w:eastAsia="fr-CA"/>
              </w:rPr>
              <w:t xml:space="preserve"> ≥ </w:t>
            </w:r>
            <w:bookmarkStart w:id="11" w:name="Annee1_3"/>
            <w:bookmarkEnd w:id="11"/>
            <w:r w:rsidR="002B4850" w:rsidRPr="1316240A">
              <w:rPr>
                <w:rFonts w:cs="Open Sans"/>
                <w:noProof/>
                <w:sz w:val="18"/>
                <w:szCs w:val="18"/>
                <w:lang w:eastAsia="fr-CA"/>
              </w:rPr>
              <w:t> :</w:t>
            </w:r>
            <w:r w:rsidRPr="1316240A">
              <w:rPr>
                <w:rFonts w:cs="Open Sans"/>
                <w:noProof/>
                <w:sz w:val="20"/>
                <w:szCs w:val="20"/>
                <w:lang w:eastAsia="fr-CA"/>
              </w:rPr>
              <w:t xml:space="preserve"> </w:t>
            </w:r>
          </w:p>
        </w:tc>
        <w:tc>
          <w:tcPr>
            <w:tcW w:w="1024" w:type="dxa"/>
            <w:gridSpan w:val="2"/>
          </w:tcPr>
          <w:p w14:paraId="59BD6454" w14:textId="2D21B776" w:rsidR="00E26E75" w:rsidRPr="00BE2DAC" w:rsidRDefault="00E26E75" w:rsidP="00C15F6F">
            <w:pPr>
              <w:jc w:val="right"/>
              <w:rPr>
                <w:rFonts w:cs="Open Sans"/>
                <w:noProof/>
                <w:color w:val="C00000"/>
                <w:sz w:val="20"/>
                <w:szCs w:val="20"/>
                <w:lang w:eastAsia="fr-CA"/>
              </w:rPr>
            </w:pPr>
            <w:bookmarkStart w:id="12" w:name="En_Tete_4"/>
            <w:bookmarkEnd w:id="12"/>
            <w:r w:rsidRPr="00BE2DAC">
              <w:rPr>
                <w:rFonts w:cs="Open Sans"/>
                <w:noProof/>
                <w:sz w:val="20"/>
                <w:szCs w:val="20"/>
                <w:lang w:eastAsia="fr-CA"/>
              </w:rPr>
              <w:t xml:space="preserve"> %</w:t>
            </w:r>
          </w:p>
        </w:tc>
      </w:tr>
    </w:tbl>
    <w:p w14:paraId="2211BF9B" w14:textId="77777777" w:rsidR="00B515EF" w:rsidRDefault="00781F06" w:rsidP="00F16E5C">
      <w:pPr>
        <w:tabs>
          <w:tab w:val="center" w:pos="9498"/>
        </w:tabs>
        <w:ind w:right="45"/>
        <w:rPr>
          <w:rStyle w:val="txt"/>
          <w:rFonts w:eastAsia="Times New Roman" w:cs="Arial"/>
          <w:sz w:val="20"/>
          <w:szCs w:val="16"/>
        </w:rPr>
        <w:sectPr w:rsidR="00B515EF" w:rsidSect="00227667">
          <w:headerReference w:type="even" r:id="rId8"/>
          <w:headerReference w:type="default" r:id="rId9"/>
          <w:footerReference w:type="even" r:id="rId10"/>
          <w:footerReference w:type="default" r:id="rId11"/>
          <w:headerReference w:type="first" r:id="rId12"/>
          <w:footerReference w:type="first" r:id="rId13"/>
          <w:footnotePr>
            <w:numFmt w:val="lowerLetter"/>
          </w:footnotePr>
          <w:endnotePr>
            <w:numFmt w:val="decimal"/>
          </w:endnotePr>
          <w:pgSz w:w="12240" w:h="15840"/>
          <w:pgMar w:top="378" w:right="720" w:bottom="720" w:left="993" w:header="137" w:footer="708" w:gutter="0"/>
          <w:cols w:space="708"/>
          <w:docGrid w:linePitch="360"/>
        </w:sectPr>
      </w:pPr>
      <w:r>
        <w:rPr>
          <w:rStyle w:val="Appeldenotedefin"/>
          <w:rFonts w:eastAsia="Times New Roman" w:cs="Arial"/>
          <w:sz w:val="20"/>
          <w:szCs w:val="16"/>
        </w:rPr>
        <w:t xml:space="preserve"> </w:t>
      </w:r>
    </w:p>
    <w:p w14:paraId="1DF0708E" w14:textId="4C9A6486" w:rsidR="00F16E5C" w:rsidRDefault="00F16E5C" w:rsidP="0035172B">
      <w:pPr>
        <w:tabs>
          <w:tab w:val="center" w:pos="9498"/>
        </w:tabs>
        <w:jc w:val="both"/>
        <w:rPr>
          <w:rStyle w:val="txt"/>
          <w:rFonts w:eastAsia="Times New Roman" w:cs="Arial"/>
          <w:sz w:val="20"/>
          <w:szCs w:val="20"/>
        </w:rPr>
      </w:pPr>
      <w:bookmarkStart w:id="17" w:name="Graphique_Publications"/>
      <w:bookmarkEnd w:id="17"/>
    </w:p>
    <w:p w14:paraId="2C1AC9DC" w14:textId="4582D781" w:rsidR="00B515EF" w:rsidRDefault="00B515EF" w:rsidP="00F16E5C">
      <w:pPr>
        <w:tabs>
          <w:tab w:val="center" w:pos="9498"/>
        </w:tabs>
        <w:ind w:right="45"/>
        <w:rPr>
          <w:rStyle w:val="txt"/>
          <w:rFonts w:eastAsia="Times New Roman" w:cs="Arial"/>
          <w:sz w:val="20"/>
          <w:szCs w:val="16"/>
        </w:rPr>
      </w:pPr>
      <w:bookmarkStart w:id="18" w:name="Graphique_Citations"/>
      <w:bookmarkEnd w:id="18"/>
    </w:p>
    <w:p w14:paraId="1ABEC156" w14:textId="77777777" w:rsidR="00B515EF" w:rsidRDefault="00B515EF" w:rsidP="00F16E5C">
      <w:pPr>
        <w:tabs>
          <w:tab w:val="center" w:pos="9498"/>
        </w:tabs>
        <w:ind w:right="45"/>
        <w:rPr>
          <w:rStyle w:val="txt"/>
          <w:rFonts w:eastAsia="Times New Roman" w:cs="Arial"/>
          <w:sz w:val="20"/>
          <w:szCs w:val="16"/>
        </w:rPr>
        <w:sectPr w:rsidR="00B515EF" w:rsidSect="0035172B">
          <w:footnotePr>
            <w:numFmt w:val="lowerLetter"/>
          </w:footnotePr>
          <w:endnotePr>
            <w:numFmt w:val="decimal"/>
          </w:endnotePr>
          <w:type w:val="continuous"/>
          <w:pgSz w:w="12240" w:h="15840"/>
          <w:pgMar w:top="378" w:right="720" w:bottom="720" w:left="720" w:header="137" w:footer="708" w:gutter="0"/>
          <w:cols w:num="2" w:space="360"/>
          <w:docGrid w:linePitch="360"/>
        </w:sectPr>
      </w:pPr>
    </w:p>
    <w:p w14:paraId="230BAD80" w14:textId="3A0BE641" w:rsidR="00B515EF" w:rsidRDefault="00C37800" w:rsidP="00F16E5C">
      <w:pPr>
        <w:tabs>
          <w:tab w:val="center" w:pos="9498"/>
        </w:tabs>
        <w:ind w:right="45"/>
        <w:rPr>
          <w:rStyle w:val="txt"/>
          <w:rFonts w:eastAsia="Times New Roman" w:cs="Arial"/>
          <w:sz w:val="20"/>
          <w:szCs w:val="20"/>
        </w:rPr>
      </w:pPr>
      <w:r w:rsidRPr="00472EA7">
        <w:rPr>
          <w:rStyle w:val="txt"/>
          <w:rFonts w:eastAsia="Times New Roman" w:cs="Arial"/>
          <w:noProof/>
          <w:sz w:val="20"/>
          <w:szCs w:val="16"/>
          <w:lang w:eastAsia="fr-CA"/>
        </w:rPr>
        <mc:AlternateContent>
          <mc:Choice Requires="wps">
            <w:drawing>
              <wp:anchor distT="0" distB="0" distL="114300" distR="114300" simplePos="0" relativeHeight="251658241" behindDoc="0" locked="0" layoutInCell="1" allowOverlap="1" wp14:anchorId="3430B554" wp14:editId="4BA92FC8">
                <wp:simplePos x="0" y="0"/>
                <wp:positionH relativeFrom="column">
                  <wp:posOffset>333375</wp:posOffset>
                </wp:positionH>
                <wp:positionV relativeFrom="paragraph">
                  <wp:posOffset>2720340</wp:posOffset>
                </wp:positionV>
                <wp:extent cx="2400935" cy="314325"/>
                <wp:effectExtent l="0" t="0" r="0" b="9525"/>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935" cy="314325"/>
                        </a:xfrm>
                        <a:prstGeom prst="rect">
                          <a:avLst/>
                        </a:prstGeom>
                        <a:solidFill>
                          <a:srgbClr val="FFFFFF"/>
                        </a:solidFill>
                        <a:ln w="9525">
                          <a:noFill/>
                          <a:miter lim="800000"/>
                          <a:headEnd/>
                          <a:tailEnd/>
                        </a:ln>
                      </wps:spPr>
                      <wps:txbx>
                        <w:txbxContent>
                          <w:p w14:paraId="0963C71F" w14:textId="2A4F1DE2" w:rsidR="00C37800" w:rsidRPr="009C29E0" w:rsidRDefault="00C37800" w:rsidP="00C37800">
                            <w:pPr>
                              <w:jc w:val="center"/>
                              <w:rPr>
                                <w:b/>
                                <w:sz w:val="28"/>
                              </w:rPr>
                            </w:pPr>
                            <w:r>
                              <w:rPr>
                                <w:b/>
                                <w:sz w:val="28"/>
                              </w:rPr>
                              <w:t xml:space="preserve">Principaux termes </w:t>
                            </w:r>
                            <w:r w:rsidRPr="00E47B69">
                              <w:rPr>
                                <w:sz w:val="24"/>
                                <w:szCs w:val="24"/>
                              </w:rPr>
                              <w:t>≥ 20</w:t>
                            </w:r>
                            <w:r>
                              <w:rPr>
                                <w:sz w:val="24"/>
                                <w:szCs w:val="24"/>
                              </w:rPr>
                              <w:t>1</w:t>
                            </w:r>
                            <w:r w:rsidR="00216EAE">
                              <w:rPr>
                                <w:sz w:val="24"/>
                                <w:szCs w:val="24"/>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30B554" id="_x0000_t202" coordsize="21600,21600" o:spt="202" path="m,l,21600r21600,l21600,xe">
                <v:stroke joinstyle="miter"/>
                <v:path gradientshapeok="t" o:connecttype="rect"/>
              </v:shapetype>
              <v:shape id="Zone de texte 4" o:spid="_x0000_s1026" type="#_x0000_t202" style="position:absolute;margin-left:26.25pt;margin-top:214.2pt;width:189.05pt;height:24.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" stroked="f">
                <v:textbox>
                  <w:txbxContent>
                    <w:p w14:paraId="0963C71F" w14:textId="2A4F1DE2" w:rsidR="00C37800" w:rsidRPr="009C29E0" w:rsidRDefault="00C37800" w:rsidP="00C37800">
                      <w:pPr>
                        <w:jc w:val="center"/>
                        <w:rPr>
                          <w:b/>
                          <w:sz w:val="28"/>
                        </w:rPr>
                      </w:pPr>
                      <w:r>
                        <w:rPr>
                          <w:b/>
                          <w:sz w:val="28"/>
                        </w:rPr>
                        <w:t xml:space="preserve">Principaux termes </w:t>
                      </w:r>
                      <w:r w:rsidRPr="00E47B69">
                        <w:rPr>
                          <w:sz w:val="24"/>
                          <w:szCs w:val="24"/>
                        </w:rPr>
                        <w:t>≥ 20</w:t>
                      </w:r>
                      <w:r>
                        <w:rPr>
                          <w:sz w:val="24"/>
                          <w:szCs w:val="24"/>
                        </w:rPr>
                        <w:t>1</w:t>
                      </w:r>
                      <w:r w:rsidR="00216EAE">
                        <w:rPr>
                          <w:sz w:val="24"/>
                          <w:szCs w:val="24"/>
                        </w:rPr>
                        <w:t>8</w:t>
                      </w:r>
                    </w:p>
                  </w:txbxContent>
                </v:textbox>
              </v:shape>
            </w:pict>
          </mc:Fallback>
        </mc:AlternateContent>
      </w:r>
      <w:bookmarkStart w:id="19" w:name="Graphique_SNIP"/>
      <w:bookmarkEnd w:id="19"/>
    </w:p>
    <w:p w14:paraId="120BD641" w14:textId="4FAF88F4" w:rsidR="00B515EF" w:rsidRDefault="00EC06AB" w:rsidP="00F16E5C">
      <w:pPr>
        <w:tabs>
          <w:tab w:val="center" w:pos="9498"/>
        </w:tabs>
        <w:ind w:right="45"/>
        <w:rPr>
          <w:rStyle w:val="txt"/>
          <w:rFonts w:eastAsia="Times New Roman" w:cs="Arial"/>
          <w:sz w:val="20"/>
          <w:szCs w:val="16"/>
        </w:rPr>
        <w:sectPr w:rsidR="00B515EF" w:rsidSect="0035172B">
          <w:footnotePr>
            <w:numFmt w:val="lowerLetter"/>
          </w:footnotePr>
          <w:endnotePr>
            <w:numFmt w:val="decimal"/>
          </w:endnotePr>
          <w:type w:val="continuous"/>
          <w:pgSz w:w="12240" w:h="15840"/>
          <w:pgMar w:top="378" w:right="720" w:bottom="720" w:left="720" w:header="137" w:footer="708" w:gutter="0"/>
          <w:cols w:num="2" w:space="360"/>
          <w:docGrid w:linePitch="360"/>
        </w:sectPr>
      </w:pPr>
      <w:r w:rsidRPr="00472EA7">
        <w:rPr>
          <w:rStyle w:val="txt"/>
          <w:rFonts w:eastAsia="Times New Roman" w:cs="Arial"/>
          <w:noProof/>
          <w:sz w:val="20"/>
          <w:szCs w:val="16"/>
          <w:lang w:eastAsia="fr-CA"/>
        </w:rPr>
        <mc:AlternateContent>
          <mc:Choice Requires="wps">
            <w:drawing>
              <wp:anchor distT="0" distB="0" distL="114300" distR="114300" simplePos="0" relativeHeight="251658240" behindDoc="0" locked="0" layoutInCell="1" allowOverlap="1" wp14:anchorId="2BC8B61F" wp14:editId="4DFF8C3E">
                <wp:simplePos x="0" y="0"/>
                <wp:positionH relativeFrom="column">
                  <wp:posOffset>466725</wp:posOffset>
                </wp:positionH>
                <wp:positionV relativeFrom="paragraph">
                  <wp:posOffset>2739390</wp:posOffset>
                </wp:positionV>
                <wp:extent cx="2400935" cy="295275"/>
                <wp:effectExtent l="0" t="0" r="0" b="9525"/>
                <wp:wrapNone/>
                <wp:docPr id="307" name="Zone de texte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935" cy="295275"/>
                        </a:xfrm>
                        <a:prstGeom prst="rect">
                          <a:avLst/>
                        </a:prstGeom>
                        <a:solidFill>
                          <a:srgbClr val="FFFFFF"/>
                        </a:solidFill>
                        <a:ln w="9525">
                          <a:noFill/>
                          <a:miter lim="800000"/>
                          <a:headEnd/>
                          <a:tailEnd/>
                        </a:ln>
                      </wps:spPr>
                      <wps:txbx>
                        <w:txbxContent>
                          <w:p w14:paraId="08B0D9D7" w14:textId="2C89DE5B" w:rsidR="00472EA7" w:rsidRPr="009C29E0" w:rsidRDefault="00472EA7" w:rsidP="00472EA7">
                            <w:pPr>
                              <w:jc w:val="center"/>
                              <w:rPr>
                                <w:b/>
                                <w:sz w:val="28"/>
                              </w:rPr>
                            </w:pPr>
                            <w:r>
                              <w:rPr>
                                <w:b/>
                                <w:sz w:val="28"/>
                              </w:rPr>
                              <w:t>D</w:t>
                            </w:r>
                            <w:r w:rsidRPr="009C29E0">
                              <w:rPr>
                                <w:b/>
                                <w:sz w:val="28"/>
                              </w:rPr>
                              <w:t>isciplin</w:t>
                            </w:r>
                            <w:r>
                              <w:rPr>
                                <w:b/>
                                <w:sz w:val="28"/>
                              </w:rPr>
                              <w:t>e</w:t>
                            </w:r>
                            <w:r w:rsidRPr="009C29E0">
                              <w:rPr>
                                <w:b/>
                                <w:sz w:val="28"/>
                              </w:rPr>
                              <w:t>s</w:t>
                            </w:r>
                            <w:r w:rsidR="002F6187" w:rsidRPr="002F6187">
                              <w:rPr>
                                <w:sz w:val="28"/>
                                <w:vertAlign w:val="superscript"/>
                              </w:rPr>
                              <w:t>6</w:t>
                            </w:r>
                            <w:r>
                              <w:rPr>
                                <w:b/>
                                <w:sz w:val="28"/>
                              </w:rPr>
                              <w:t xml:space="preserve"> </w:t>
                            </w:r>
                            <w:r w:rsidRPr="00E47B69">
                              <w:rPr>
                                <w:sz w:val="24"/>
                                <w:szCs w:val="24"/>
                              </w:rPr>
                              <w:t>≥ 20</w:t>
                            </w:r>
                            <w:r w:rsidR="00862932">
                              <w:rPr>
                                <w:sz w:val="24"/>
                                <w:szCs w:val="24"/>
                              </w:rPr>
                              <w:t>1</w:t>
                            </w:r>
                            <w:r w:rsidR="00216EAE">
                              <w:rPr>
                                <w:sz w:val="24"/>
                                <w:szCs w:val="24"/>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C8B61F" id="Zone de texte 307" o:spid="_x0000_s1027" type="#_x0000_t202" style="position:absolute;margin-left:36.75pt;margin-top:215.7pt;width:189.05pt;height:2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" stroked="f">
                <v:textbox>
                  <w:txbxContent>
                    <w:p w14:paraId="08B0D9D7" w14:textId="2C89DE5B" w:rsidR="00472EA7" w:rsidRPr="009C29E0" w:rsidRDefault="00472EA7" w:rsidP="00472EA7">
                      <w:pPr>
                        <w:jc w:val="center"/>
                        <w:rPr>
                          <w:b/>
                          <w:sz w:val="28"/>
                        </w:rPr>
                      </w:pPr>
                      <w:r>
                        <w:rPr>
                          <w:b/>
                          <w:sz w:val="28"/>
                        </w:rPr>
                        <w:t>D</w:t>
                      </w:r>
                      <w:r w:rsidRPr="009C29E0">
                        <w:rPr>
                          <w:b/>
                          <w:sz w:val="28"/>
                        </w:rPr>
                        <w:t>isciplin</w:t>
                      </w:r>
                      <w:r>
                        <w:rPr>
                          <w:b/>
                          <w:sz w:val="28"/>
                        </w:rPr>
                        <w:t>e</w:t>
                      </w:r>
                      <w:r w:rsidRPr="009C29E0">
                        <w:rPr>
                          <w:b/>
                          <w:sz w:val="28"/>
                        </w:rPr>
                        <w:t>s</w:t>
                      </w:r>
                      <w:r w:rsidR="002F6187" w:rsidRPr="002F6187">
                        <w:rPr>
                          <w:sz w:val="28"/>
                          <w:vertAlign w:val="superscript"/>
                        </w:rPr>
                        <w:t>6</w:t>
                      </w:r>
                      <w:r>
                        <w:rPr>
                          <w:b/>
                          <w:sz w:val="28"/>
                        </w:rPr>
                        <w:t xml:space="preserve"> </w:t>
                      </w:r>
                      <w:r w:rsidRPr="00E47B69">
                        <w:rPr>
                          <w:sz w:val="24"/>
                          <w:szCs w:val="24"/>
                        </w:rPr>
                        <w:t>≥ 20</w:t>
                      </w:r>
                      <w:r w:rsidR="00862932">
                        <w:rPr>
                          <w:sz w:val="24"/>
                          <w:szCs w:val="24"/>
                        </w:rPr>
                        <w:t>1</w:t>
                      </w:r>
                      <w:r w:rsidR="00216EAE">
                        <w:rPr>
                          <w:sz w:val="24"/>
                          <w:szCs w:val="24"/>
                        </w:rPr>
                        <w:t>8</w:t>
                      </w:r>
                    </w:p>
                  </w:txbxContent>
                </v:textbox>
              </v:shape>
            </w:pict>
          </mc:Fallback>
        </mc:AlternateContent>
      </w:r>
      <w:bookmarkStart w:id="20" w:name="Graphique_Collab"/>
      <w:bookmarkEnd w:id="20"/>
    </w:p>
    <w:p w14:paraId="6B272B6A" w14:textId="7F392EC7" w:rsidR="00290BDD" w:rsidRDefault="00C37800" w:rsidP="00A42197">
      <w:pPr>
        <w:tabs>
          <w:tab w:val="left" w:pos="3120"/>
          <w:tab w:val="left" w:pos="3540"/>
          <w:tab w:val="left" w:pos="4248"/>
          <w:tab w:val="left" w:pos="4956"/>
          <w:tab w:val="left" w:pos="5664"/>
          <w:tab w:val="left" w:pos="7335"/>
        </w:tabs>
        <w:ind w:right="-399"/>
        <w:rPr>
          <w:rFonts w:eastAsia="Times New Roman" w:cs="Arial"/>
          <w:sz w:val="20"/>
          <w:szCs w:val="16"/>
        </w:rPr>
      </w:pPr>
      <w:r>
        <w:rPr>
          <w:rStyle w:val="txt"/>
          <w:rFonts w:eastAsia="Times New Roman" w:cs="Arial"/>
          <w:sz w:val="20"/>
          <w:szCs w:val="16"/>
        </w:rPr>
        <w:t xml:space="preserve">       </w:t>
      </w:r>
      <w:r w:rsidR="00EC06AB">
        <w:rPr>
          <w:rStyle w:val="txt"/>
          <w:rFonts w:eastAsia="Times New Roman" w:cs="Arial"/>
          <w:sz w:val="20"/>
          <w:szCs w:val="16"/>
        </w:rPr>
        <w:tab/>
      </w:r>
      <w:r w:rsidR="00EC06AB">
        <w:rPr>
          <w:rFonts w:eastAsia="Times New Roman" w:cs="Arial"/>
          <w:sz w:val="20"/>
          <w:szCs w:val="16"/>
        </w:rPr>
        <w:tab/>
      </w:r>
      <w:r w:rsidR="000B4B5A">
        <w:rPr>
          <w:rFonts w:eastAsia="Times New Roman" w:cs="Arial"/>
          <w:sz w:val="20"/>
          <w:szCs w:val="16"/>
        </w:rPr>
        <w:tab/>
      </w:r>
    </w:p>
    <w:tbl>
      <w:tblPr>
        <w:tblStyle w:val="Grilledutableau"/>
        <w:tblW w:w="0" w:type="auto"/>
        <w:tblLook w:val="04A0" w:firstRow="1" w:lastRow="0" w:firstColumn="1" w:lastColumn="0" w:noHBand="0" w:noVBand="1"/>
      </w:tblPr>
      <w:tblGrid>
        <w:gridCol w:w="5395"/>
        <w:gridCol w:w="5395"/>
      </w:tblGrid>
      <w:tr w:rsidR="00563061" w14:paraId="1AF7CB23" w14:textId="77777777" w:rsidTr="00563061">
        <w:tc>
          <w:tcPr>
            <w:tcW w:w="5395" w:type="dxa"/>
          </w:tcPr>
          <w:p w14:paraId="3DB3303D" w14:textId="77777777" w:rsidR="00563061" w:rsidRDefault="00563061" w:rsidP="00563061">
            <w:pPr>
              <w:tabs>
                <w:tab w:val="left" w:pos="3120"/>
              </w:tabs>
              <w:jc w:val="center"/>
              <w:rPr>
                <w:rFonts w:eastAsia="Times New Roman" w:cs="Arial"/>
                <w:sz w:val="20"/>
                <w:szCs w:val="16"/>
              </w:rPr>
            </w:pPr>
            <w:r>
              <w:rPr>
                <w:rFonts w:eastAsia="Times New Roman" w:cs="Arial"/>
                <w:sz w:val="20"/>
                <w:szCs w:val="16"/>
              </w:rPr>
              <w:br w:type="page"/>
            </w:r>
          </w:p>
          <w:p w14:paraId="03166CE9" w14:textId="7A732BA9" w:rsidR="00563061" w:rsidRDefault="00AA7CAF" w:rsidP="006D17EC">
            <w:pPr>
              <w:tabs>
                <w:tab w:val="left" w:pos="3120"/>
              </w:tabs>
              <w:jc w:val="center"/>
              <w:rPr>
                <w:rFonts w:eastAsia="Times New Roman" w:cs="Arial"/>
                <w:sz w:val="20"/>
                <w:szCs w:val="16"/>
              </w:rPr>
            </w:pPr>
            <w:r>
              <w:rPr>
                <w:rFonts w:eastAsia="Times New Roman" w:cs="Arial"/>
                <w:noProof/>
                <w:sz w:val="20"/>
                <w:szCs w:val="16"/>
              </w:rPr>
              <w:drawing>
                <wp:inline distT="0" distB="0" distL="0" distR="0" wp14:anchorId="2F5EF2D3" wp14:editId="771C44FA">
                  <wp:extent cx="914400" cy="914400"/>
                  <wp:effectExtent l="0" t="0" r="0" b="0"/>
                  <wp:docPr id="3" name="Graphique 3" descr="Soleil part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ialsun.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p>
        </w:tc>
        <w:tc>
          <w:tcPr>
            <w:tcW w:w="5395" w:type="dxa"/>
          </w:tcPr>
          <w:p w14:paraId="6E82FAFE" w14:textId="77777777" w:rsidR="00563061" w:rsidRDefault="00563061" w:rsidP="00563061">
            <w:pPr>
              <w:tabs>
                <w:tab w:val="left" w:pos="3120"/>
              </w:tabs>
              <w:jc w:val="center"/>
              <w:rPr>
                <w:rFonts w:eastAsia="Times New Roman" w:cs="Arial"/>
                <w:sz w:val="20"/>
                <w:szCs w:val="16"/>
              </w:rPr>
            </w:pPr>
          </w:p>
          <w:p w14:paraId="0E5CD8DA" w14:textId="395E4DA3" w:rsidR="00563061" w:rsidRDefault="00AA7CAF" w:rsidP="00563061">
            <w:pPr>
              <w:tabs>
                <w:tab w:val="left" w:pos="3120"/>
              </w:tabs>
              <w:jc w:val="center"/>
              <w:rPr>
                <w:rFonts w:eastAsia="Times New Roman" w:cs="Arial"/>
                <w:sz w:val="20"/>
                <w:szCs w:val="16"/>
              </w:rPr>
            </w:pPr>
            <w:r>
              <w:rPr>
                <w:rFonts w:eastAsia="Times New Roman" w:cs="Arial"/>
                <w:noProof/>
                <w:sz w:val="20"/>
                <w:szCs w:val="16"/>
              </w:rPr>
              <w:drawing>
                <wp:inline distT="0" distB="0" distL="0" distR="0" wp14:anchorId="71D53FC0" wp14:editId="0FC0EACF">
                  <wp:extent cx="914400" cy="914400"/>
                  <wp:effectExtent l="0" t="0" r="0" b="0"/>
                  <wp:docPr id="2" name="Graphique 2" descr="Secte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e.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inline>
              </w:drawing>
            </w:r>
          </w:p>
        </w:tc>
      </w:tr>
    </w:tbl>
    <w:p w14:paraId="4CFE3654" w14:textId="5CDAFB3C" w:rsidR="00216EAE" w:rsidRDefault="00216EAE" w:rsidP="002E3F6B">
      <w:pPr>
        <w:jc w:val="right"/>
        <w:rPr>
          <w:rFonts w:ascii="Calibri" w:eastAsia="Calibri" w:hAnsi="Calibri" w:cs="Times New Roman"/>
          <w:sz w:val="2"/>
          <w:szCs w:val="2"/>
        </w:rPr>
      </w:pPr>
    </w:p>
    <w:p w14:paraId="57E52102" w14:textId="77777777" w:rsidR="00216EAE" w:rsidRDefault="00216EAE">
      <w:pPr>
        <w:spacing w:after="160" w:line="259" w:lineRule="auto"/>
        <w:rPr>
          <w:rFonts w:ascii="Calibri" w:eastAsia="Calibri" w:hAnsi="Calibri" w:cs="Times New Roman"/>
          <w:sz w:val="2"/>
          <w:szCs w:val="2"/>
        </w:rPr>
      </w:pPr>
      <w:r>
        <w:rPr>
          <w:rFonts w:ascii="Calibri" w:eastAsia="Calibri" w:hAnsi="Calibri" w:cs="Times New Roman"/>
          <w:sz w:val="2"/>
          <w:szCs w:val="2"/>
        </w:rPr>
        <w:br w:type="page"/>
      </w:r>
    </w:p>
    <w:p w14:paraId="0C303F5E" w14:textId="77777777" w:rsidR="00216EAE" w:rsidRPr="007D3E9A" w:rsidRDefault="00216EAE" w:rsidP="00216EAE">
      <w:pPr>
        <w:tabs>
          <w:tab w:val="left" w:pos="6465"/>
        </w:tabs>
        <w:jc w:val="center"/>
        <w:rPr>
          <w:rFonts w:ascii="Calibri" w:eastAsia="Calibri" w:hAnsi="Calibri" w:cs="Times New Roman"/>
          <w:sz w:val="2"/>
          <w:szCs w:val="2"/>
        </w:rPr>
      </w:pPr>
      <w:r>
        <w:rPr>
          <w:b/>
        </w:rPr>
        <w:lastRenderedPageBreak/>
        <w:t>Faits saillants</w:t>
      </w:r>
    </w:p>
    <w:p w14:paraId="31FBB35E" w14:textId="77777777" w:rsidR="00216EAE" w:rsidRDefault="00216EAE" w:rsidP="00216EAE">
      <w:pPr>
        <w:pStyle w:val="Paragraphedeliste"/>
        <w:numPr>
          <w:ilvl w:val="0"/>
          <w:numId w:val="9"/>
        </w:numPr>
        <w:spacing w:after="160" w:line="256" w:lineRule="auto"/>
        <w:jc w:val="both"/>
      </w:pPr>
      <w:r>
        <w:t>X% des documents de XXX parus depuis X sont issus de collaborations nationales ou internationales (voir graphique collaborations);</w:t>
      </w:r>
    </w:p>
    <w:p w14:paraId="201CFC29" w14:textId="77777777" w:rsidR="00216EAE" w:rsidRDefault="00216EAE" w:rsidP="00216EAE">
      <w:pPr>
        <w:pStyle w:val="Paragraphedeliste"/>
        <w:jc w:val="both"/>
      </w:pPr>
    </w:p>
    <w:p w14:paraId="130270A9" w14:textId="77777777" w:rsidR="00216EAE" w:rsidRDefault="00216EAE" w:rsidP="00216EAE">
      <w:pPr>
        <w:pStyle w:val="Paragraphedeliste"/>
        <w:numPr>
          <w:ilvl w:val="0"/>
          <w:numId w:val="9"/>
        </w:numPr>
        <w:spacing w:after="160" w:line="256" w:lineRule="auto"/>
        <w:jc w:val="both"/>
      </w:pPr>
      <w:r>
        <w:t>X% de ses articles en carrière ont été publiés dans des revues figurant dans le top 10% des revues à impact le plus élevé, selon l’indicateur SNIP de performance des revues (voir graphique Articles selon l'impact des revues (SNIP));</w:t>
      </w:r>
    </w:p>
    <w:p w14:paraId="5FA8CCF9" w14:textId="77777777" w:rsidR="00216EAE" w:rsidRDefault="00216EAE" w:rsidP="00216EAE">
      <w:pPr>
        <w:pStyle w:val="Paragraphedeliste"/>
        <w:spacing w:after="160" w:line="256" w:lineRule="auto"/>
        <w:jc w:val="both"/>
        <w:rPr>
          <w:color w:val="808080" w:themeColor="background1" w:themeShade="80"/>
        </w:rPr>
      </w:pPr>
    </w:p>
    <w:p w14:paraId="69CC5488" w14:textId="77777777" w:rsidR="00216EAE" w:rsidRDefault="00216EAE" w:rsidP="00216EAE">
      <w:pPr>
        <w:pStyle w:val="Paragraphedeliste"/>
        <w:numPr>
          <w:ilvl w:val="0"/>
          <w:numId w:val="9"/>
        </w:numPr>
        <w:jc w:val="both"/>
      </w:pPr>
      <w:r>
        <w:t xml:space="preserve">À ce jour, ses publications ont été citées par les chercheurs provenant de X pays différents; </w:t>
      </w:r>
    </w:p>
    <w:p w14:paraId="5ED3CAB5" w14:textId="77777777" w:rsidR="00216EAE" w:rsidRDefault="00216EAE" w:rsidP="00216EAE">
      <w:pPr>
        <w:pStyle w:val="Paragraphedeliste"/>
        <w:jc w:val="both"/>
      </w:pPr>
    </w:p>
    <w:p w14:paraId="7E1471C5" w14:textId="6CD07004" w:rsidR="00216EAE" w:rsidRPr="00794A88" w:rsidRDefault="00216EAE" w:rsidP="00216EAE">
      <w:pPr>
        <w:pStyle w:val="Paragraphedeliste"/>
        <w:numPr>
          <w:ilvl w:val="0"/>
          <w:numId w:val="9"/>
        </w:numPr>
        <w:spacing w:after="0" w:line="240" w:lineRule="auto"/>
        <w:jc w:val="both"/>
        <w:rPr>
          <w:rFonts w:ascii="Times New Roman" w:hAnsi="Times New Roman" w:cs="Times New Roman"/>
          <w:sz w:val="24"/>
          <w:szCs w:val="24"/>
          <w:lang w:eastAsia="fr-CA"/>
        </w:rPr>
      </w:pPr>
      <w:r>
        <w:t>Depuis X, la contribution de X à chacune de ses publications est importante</w:t>
      </w:r>
      <w:r>
        <w:rPr>
          <w:rStyle w:val="Appelnotedebasdep"/>
        </w:rPr>
        <w:footnoteReference w:id="2"/>
      </w:r>
      <w:r>
        <w:t xml:space="preserve"> : depuis X, le nom de X apparaît comme premier auteur et auteur de correspondance dans X% de ses publications.   </w:t>
      </w:r>
    </w:p>
    <w:p w14:paraId="715D819C" w14:textId="77777777" w:rsidR="00216EAE" w:rsidRDefault="00216EAE" w:rsidP="00216EAE">
      <w:pPr>
        <w:pStyle w:val="Paragraphedeliste"/>
        <w:jc w:val="both"/>
        <w:rPr>
          <w:color w:val="808080" w:themeColor="background1" w:themeShade="80"/>
        </w:rPr>
      </w:pPr>
    </w:p>
    <w:p w14:paraId="2B421F01" w14:textId="77777777" w:rsidR="00216EAE" w:rsidRDefault="00216EAE" w:rsidP="00216EAE">
      <w:pPr>
        <w:jc w:val="center"/>
        <w:rPr>
          <w:b/>
        </w:rPr>
      </w:pPr>
    </w:p>
    <w:p w14:paraId="22AC4168" w14:textId="77777777" w:rsidR="00216EAE" w:rsidRDefault="00216EAE" w:rsidP="00216EAE">
      <w:pPr>
        <w:jc w:val="center"/>
        <w:rPr>
          <w:b/>
        </w:rPr>
      </w:pPr>
      <w:r>
        <w:rPr>
          <w:rStyle w:val="txt"/>
          <w:rFonts w:eastAsia="Times New Roman" w:cs="Arial"/>
          <w:b/>
          <w:sz w:val="18"/>
          <w:szCs w:val="16"/>
        </w:rPr>
        <w:t>__________________________________________________________________</w:t>
      </w:r>
    </w:p>
    <w:p w14:paraId="4555F6AB" w14:textId="77777777" w:rsidR="00216EAE" w:rsidRDefault="00216EAE" w:rsidP="00216EAE">
      <w:pPr>
        <w:tabs>
          <w:tab w:val="center" w:pos="9498"/>
        </w:tabs>
        <w:spacing w:before="120" w:after="120"/>
        <w:ind w:left="-851" w:right="45"/>
        <w:jc w:val="center"/>
        <w:rPr>
          <w:rStyle w:val="txt"/>
          <w:rFonts w:eastAsia="Times New Roman" w:cs="Arial"/>
          <w:sz w:val="24"/>
          <w:szCs w:val="16"/>
        </w:rPr>
      </w:pPr>
      <w:r>
        <w:rPr>
          <w:rStyle w:val="txt"/>
          <w:rFonts w:eastAsia="Times New Roman" w:cs="Arial"/>
          <w:b/>
          <w:sz w:val="24"/>
          <w:szCs w:val="16"/>
        </w:rPr>
        <w:t>Notes explicatives</w:t>
      </w:r>
    </w:p>
    <w:tbl>
      <w:tblPr>
        <w:tblStyle w:val="Grilledutableau"/>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0091"/>
      </w:tblGrid>
      <w:tr w:rsidR="00216EAE" w14:paraId="7F6CE74B" w14:textId="77777777" w:rsidTr="00693474">
        <w:trPr>
          <w:trHeight w:val="276"/>
        </w:trPr>
        <w:tc>
          <w:tcPr>
            <w:tcW w:w="709" w:type="dxa"/>
            <w:hideMark/>
          </w:tcPr>
          <w:p w14:paraId="0DE4C754" w14:textId="77777777" w:rsidR="00216EAE" w:rsidRDefault="00216EAE" w:rsidP="00693474">
            <w:pPr>
              <w:tabs>
                <w:tab w:val="center" w:pos="9498"/>
              </w:tabs>
              <w:spacing w:after="60"/>
              <w:ind w:right="45"/>
              <w:rPr>
                <w:rStyle w:val="txt"/>
                <w:rFonts w:eastAsia="Times New Roman" w:cs="Arial"/>
                <w:sz w:val="18"/>
                <w:szCs w:val="16"/>
              </w:rPr>
            </w:pPr>
            <w:r>
              <w:rPr>
                <w:rStyle w:val="txt"/>
                <w:rFonts w:eastAsia="Times New Roman" w:cs="Arial"/>
                <w:sz w:val="18"/>
                <w:szCs w:val="16"/>
              </w:rPr>
              <w:t>1</w:t>
            </w:r>
          </w:p>
        </w:tc>
        <w:tc>
          <w:tcPr>
            <w:tcW w:w="10091" w:type="dxa"/>
            <w:hideMark/>
          </w:tcPr>
          <w:p w14:paraId="1CBFA6C0" w14:textId="77777777" w:rsidR="00216EAE" w:rsidRDefault="00216EAE" w:rsidP="00693474">
            <w:pPr>
              <w:tabs>
                <w:tab w:val="center" w:pos="9498"/>
              </w:tabs>
              <w:spacing w:after="60"/>
              <w:ind w:right="45"/>
              <w:jc w:val="both"/>
              <w:rPr>
                <w:rStyle w:val="txt"/>
                <w:rFonts w:eastAsia="Times New Roman" w:cs="Arial"/>
                <w:sz w:val="16"/>
                <w:szCs w:val="16"/>
              </w:rPr>
            </w:pPr>
            <w:r>
              <w:rPr>
                <w:rStyle w:val="txt"/>
                <w:rFonts w:eastAsia="Times New Roman" w:cs="Arial"/>
                <w:sz w:val="16"/>
                <w:szCs w:val="16"/>
              </w:rPr>
              <w:t xml:space="preserve">La MCR (moyenne de citations relatives) est pondérée selon les domaines. Une MCR &gt;1 indique un taux de citations au-dessus de la moyenne ; par exemple une MCR de 1,21 indique un taux 21% supérieur à la moyenne mondiale.  </w:t>
            </w:r>
          </w:p>
        </w:tc>
      </w:tr>
      <w:tr w:rsidR="00216EAE" w14:paraId="3F5C4642" w14:textId="77777777" w:rsidTr="00693474">
        <w:trPr>
          <w:trHeight w:val="276"/>
        </w:trPr>
        <w:tc>
          <w:tcPr>
            <w:tcW w:w="709" w:type="dxa"/>
            <w:hideMark/>
          </w:tcPr>
          <w:p w14:paraId="0FF21665" w14:textId="77777777" w:rsidR="00216EAE" w:rsidRDefault="00216EAE" w:rsidP="00693474">
            <w:pPr>
              <w:tabs>
                <w:tab w:val="center" w:pos="9498"/>
              </w:tabs>
              <w:spacing w:after="60"/>
              <w:ind w:right="45"/>
              <w:rPr>
                <w:rStyle w:val="txt"/>
                <w:rFonts w:eastAsia="Times New Roman" w:cs="Arial"/>
                <w:sz w:val="18"/>
                <w:szCs w:val="16"/>
              </w:rPr>
            </w:pPr>
            <w:r>
              <w:rPr>
                <w:rStyle w:val="txt"/>
                <w:rFonts w:eastAsia="Times New Roman" w:cs="Arial"/>
                <w:sz w:val="18"/>
                <w:szCs w:val="16"/>
              </w:rPr>
              <w:t>2</w:t>
            </w:r>
          </w:p>
        </w:tc>
        <w:tc>
          <w:tcPr>
            <w:tcW w:w="10091" w:type="dxa"/>
            <w:hideMark/>
          </w:tcPr>
          <w:p w14:paraId="5551D4C4" w14:textId="77777777" w:rsidR="00216EAE" w:rsidRDefault="00216EAE" w:rsidP="00693474">
            <w:pPr>
              <w:tabs>
                <w:tab w:val="center" w:pos="9498"/>
              </w:tabs>
              <w:spacing w:after="60"/>
              <w:ind w:right="45"/>
              <w:jc w:val="both"/>
              <w:rPr>
                <w:rStyle w:val="txt"/>
                <w:rFonts w:eastAsia="Times New Roman" w:cs="Arial"/>
                <w:sz w:val="16"/>
                <w:szCs w:val="16"/>
              </w:rPr>
            </w:pPr>
            <w:r>
              <w:rPr>
                <w:rStyle w:val="txt"/>
                <w:rFonts w:eastAsia="Times New Roman" w:cs="Arial"/>
                <w:sz w:val="16"/>
                <w:szCs w:val="16"/>
              </w:rPr>
              <w:t>Les publications pour lesquelles le professeur est l’unique auteur, s’il y en a, sont comptabilisées dans l’ensemble 1er auteur.</w:t>
            </w:r>
          </w:p>
        </w:tc>
      </w:tr>
      <w:tr w:rsidR="00216EAE" w14:paraId="0C668DC2" w14:textId="77777777" w:rsidTr="00693474">
        <w:tc>
          <w:tcPr>
            <w:tcW w:w="709" w:type="dxa"/>
            <w:hideMark/>
          </w:tcPr>
          <w:p w14:paraId="520030C3" w14:textId="77777777" w:rsidR="00216EAE" w:rsidRDefault="00216EAE" w:rsidP="00693474">
            <w:pPr>
              <w:tabs>
                <w:tab w:val="center" w:pos="9498"/>
              </w:tabs>
              <w:spacing w:after="60"/>
              <w:ind w:right="45"/>
              <w:rPr>
                <w:rStyle w:val="txt"/>
                <w:rFonts w:eastAsia="Times New Roman" w:cs="Arial"/>
                <w:sz w:val="18"/>
                <w:szCs w:val="16"/>
              </w:rPr>
            </w:pPr>
            <w:r>
              <w:rPr>
                <w:rStyle w:val="txt"/>
                <w:rFonts w:eastAsia="Times New Roman" w:cs="Arial"/>
                <w:sz w:val="18"/>
                <w:szCs w:val="16"/>
              </w:rPr>
              <w:t>3</w:t>
            </w:r>
          </w:p>
        </w:tc>
        <w:tc>
          <w:tcPr>
            <w:tcW w:w="10091" w:type="dxa"/>
            <w:hideMark/>
          </w:tcPr>
          <w:p w14:paraId="6C5B7A0F" w14:textId="77777777" w:rsidR="00216EAE" w:rsidRDefault="00216EAE" w:rsidP="00693474">
            <w:pPr>
              <w:tabs>
                <w:tab w:val="center" w:pos="9498"/>
              </w:tabs>
              <w:spacing w:after="60"/>
              <w:ind w:right="45"/>
              <w:jc w:val="both"/>
              <w:rPr>
                <w:rStyle w:val="txt"/>
                <w:rFonts w:eastAsia="Times New Roman" w:cs="Arial"/>
                <w:sz w:val="16"/>
                <w:szCs w:val="16"/>
              </w:rPr>
            </w:pPr>
            <w:r>
              <w:rPr>
                <w:rStyle w:val="txt"/>
                <w:rFonts w:eastAsia="Times New Roman" w:cs="Arial"/>
                <w:sz w:val="16"/>
                <w:szCs w:val="16"/>
              </w:rPr>
              <w:t xml:space="preserve">Les bases de données bibliométriques, telles que </w:t>
            </w:r>
            <w:proofErr w:type="spellStart"/>
            <w:r>
              <w:rPr>
                <w:rStyle w:val="txt"/>
                <w:rFonts w:eastAsia="Times New Roman" w:cs="Arial"/>
                <w:sz w:val="16"/>
                <w:szCs w:val="16"/>
              </w:rPr>
              <w:t>Scopus</w:t>
            </w:r>
            <w:proofErr w:type="spellEnd"/>
            <w:r>
              <w:rPr>
                <w:rStyle w:val="txt"/>
                <w:rFonts w:eastAsia="Times New Roman" w:cs="Arial"/>
                <w:sz w:val="16"/>
                <w:szCs w:val="16"/>
              </w:rPr>
              <w:t>, ne répertorient pas toutes les publications et se limitent généralement aux revues et conférences ayant un rayonnement international. La série « Articles » inclut les documents de types « article » et « article de synthèse ».  La série « Autres » inclut des documents de types « livre », « chapitre de livre » et « éditorial ».</w:t>
            </w:r>
          </w:p>
        </w:tc>
      </w:tr>
      <w:tr w:rsidR="00216EAE" w14:paraId="5963AB35" w14:textId="77777777" w:rsidTr="00693474">
        <w:tc>
          <w:tcPr>
            <w:tcW w:w="709" w:type="dxa"/>
            <w:hideMark/>
          </w:tcPr>
          <w:p w14:paraId="55590C24" w14:textId="77777777" w:rsidR="00216EAE" w:rsidRDefault="00216EAE" w:rsidP="00693474">
            <w:pPr>
              <w:tabs>
                <w:tab w:val="center" w:pos="9498"/>
              </w:tabs>
              <w:spacing w:after="60"/>
              <w:ind w:right="45"/>
              <w:rPr>
                <w:rStyle w:val="txt"/>
                <w:rFonts w:eastAsia="Times New Roman" w:cs="Arial"/>
                <w:sz w:val="18"/>
                <w:szCs w:val="16"/>
              </w:rPr>
            </w:pPr>
            <w:r>
              <w:rPr>
                <w:rStyle w:val="txt"/>
                <w:rFonts w:eastAsia="Times New Roman" w:cs="Arial"/>
                <w:sz w:val="18"/>
                <w:szCs w:val="16"/>
              </w:rPr>
              <w:t>4</w:t>
            </w:r>
          </w:p>
        </w:tc>
        <w:tc>
          <w:tcPr>
            <w:tcW w:w="10091" w:type="dxa"/>
            <w:hideMark/>
          </w:tcPr>
          <w:p w14:paraId="5433918D" w14:textId="77777777" w:rsidR="00216EAE" w:rsidRDefault="00216EAE" w:rsidP="00693474">
            <w:pPr>
              <w:tabs>
                <w:tab w:val="center" w:pos="9498"/>
              </w:tabs>
              <w:spacing w:after="60"/>
              <w:ind w:right="45"/>
              <w:jc w:val="both"/>
              <w:rPr>
                <w:rStyle w:val="txt"/>
                <w:rFonts w:eastAsia="Times New Roman" w:cs="Arial"/>
                <w:sz w:val="16"/>
                <w:szCs w:val="16"/>
              </w:rPr>
            </w:pPr>
            <w:r>
              <w:rPr>
                <w:rStyle w:val="txt"/>
                <w:rFonts w:eastAsia="Times New Roman" w:cs="Arial"/>
                <w:sz w:val="16"/>
                <w:szCs w:val="16"/>
              </w:rPr>
              <w:t>Les totaux indiqués dans ce graphique correspondent aux derniers chiffres disponibles au moment d'extraire les données.  Ces données tendent à évoluer dans le temps, les données de la dernière année disponible et de l’année en cours sont particulièrement sujettes à des variations. Les pointillés indiquent des années pour lesquelles les données sont incomplètes.</w:t>
            </w:r>
          </w:p>
        </w:tc>
      </w:tr>
      <w:tr w:rsidR="00216EAE" w14:paraId="53B24942" w14:textId="77777777" w:rsidTr="00693474">
        <w:tc>
          <w:tcPr>
            <w:tcW w:w="709" w:type="dxa"/>
          </w:tcPr>
          <w:p w14:paraId="5FABFA0D" w14:textId="77777777" w:rsidR="00216EAE" w:rsidRDefault="00216EAE" w:rsidP="00693474">
            <w:pPr>
              <w:tabs>
                <w:tab w:val="center" w:pos="9498"/>
              </w:tabs>
              <w:spacing w:after="60"/>
              <w:ind w:right="45"/>
              <w:rPr>
                <w:rStyle w:val="txt"/>
                <w:rFonts w:eastAsia="Times New Roman" w:cs="Arial"/>
                <w:sz w:val="18"/>
                <w:szCs w:val="16"/>
              </w:rPr>
            </w:pPr>
            <w:r>
              <w:rPr>
                <w:rStyle w:val="txt"/>
                <w:rFonts w:eastAsia="Times New Roman" w:cs="Arial"/>
                <w:sz w:val="18"/>
                <w:szCs w:val="16"/>
              </w:rPr>
              <w:t>5</w:t>
            </w:r>
          </w:p>
          <w:p w14:paraId="63A4B0D8" w14:textId="77777777" w:rsidR="00216EAE" w:rsidRDefault="00216EAE" w:rsidP="00693474"/>
        </w:tc>
        <w:tc>
          <w:tcPr>
            <w:tcW w:w="10091" w:type="dxa"/>
            <w:hideMark/>
          </w:tcPr>
          <w:p w14:paraId="40212C6E" w14:textId="77777777" w:rsidR="00216EAE" w:rsidRDefault="00216EAE" w:rsidP="00693474">
            <w:pPr>
              <w:tabs>
                <w:tab w:val="center" w:pos="9498"/>
              </w:tabs>
              <w:spacing w:after="60"/>
              <w:ind w:right="45"/>
              <w:jc w:val="both"/>
              <w:rPr>
                <w:rStyle w:val="txt"/>
                <w:sz w:val="16"/>
              </w:rPr>
            </w:pPr>
            <w:r>
              <w:rPr>
                <w:rStyle w:val="txt"/>
                <w:rFonts w:eastAsia="Times New Roman" w:cs="Arial"/>
                <w:sz w:val="16"/>
                <w:szCs w:val="16"/>
              </w:rPr>
              <w:t xml:space="preserve">Le </w:t>
            </w:r>
            <w:r>
              <w:rPr>
                <w:rStyle w:val="txt"/>
                <w:rFonts w:eastAsia="Times New Roman" w:cs="Arial"/>
                <w:i/>
                <w:sz w:val="16"/>
                <w:szCs w:val="16"/>
              </w:rPr>
              <w:t xml:space="preserve">Source </w:t>
            </w:r>
            <w:proofErr w:type="spellStart"/>
            <w:r>
              <w:rPr>
                <w:rStyle w:val="txt"/>
                <w:rFonts w:eastAsia="Times New Roman" w:cs="Arial"/>
                <w:i/>
                <w:sz w:val="16"/>
                <w:szCs w:val="16"/>
              </w:rPr>
              <w:t>Normalized</w:t>
            </w:r>
            <w:proofErr w:type="spellEnd"/>
            <w:r>
              <w:rPr>
                <w:rStyle w:val="txt"/>
                <w:rFonts w:eastAsia="Times New Roman" w:cs="Arial"/>
                <w:i/>
                <w:sz w:val="16"/>
                <w:szCs w:val="16"/>
              </w:rPr>
              <w:t xml:space="preserve"> Impact per Paper</w:t>
            </w:r>
            <w:r>
              <w:rPr>
                <w:rStyle w:val="txt"/>
                <w:rFonts w:eastAsia="Times New Roman" w:cs="Arial"/>
                <w:sz w:val="16"/>
                <w:szCs w:val="16"/>
              </w:rPr>
              <w:t xml:space="preserve"> (SNIP) est un facteur d’impact pondéré par discipline. Il permet de mieux comparer les revues entre elles, car son calcul tient compte des différentes pratiques de citations d’articles selon des domaines d’étude des revues.  Le SNIP est l’indicateur de performance des revues indexées depuis 1996 dans </w:t>
            </w:r>
            <w:proofErr w:type="spellStart"/>
            <w:r>
              <w:rPr>
                <w:rStyle w:val="txt"/>
                <w:rFonts w:eastAsia="Times New Roman" w:cs="Arial"/>
                <w:sz w:val="16"/>
                <w:szCs w:val="16"/>
              </w:rPr>
              <w:t>Scopus</w:t>
            </w:r>
            <w:proofErr w:type="spellEnd"/>
            <w:r>
              <w:rPr>
                <w:rStyle w:val="txt"/>
                <w:rFonts w:eastAsia="Times New Roman" w:cs="Arial"/>
                <w:sz w:val="16"/>
                <w:szCs w:val="16"/>
              </w:rPr>
              <w:t>.   C’est la valeur du SNIP de l’année de publication des articles qui est utilisé dans ce graphique.</w:t>
            </w:r>
          </w:p>
        </w:tc>
      </w:tr>
      <w:tr w:rsidR="00216EAE" w14:paraId="588C4590" w14:textId="77777777" w:rsidTr="00693474">
        <w:tc>
          <w:tcPr>
            <w:tcW w:w="709" w:type="dxa"/>
            <w:hideMark/>
          </w:tcPr>
          <w:p w14:paraId="79B145E2" w14:textId="77777777" w:rsidR="00216EAE" w:rsidRDefault="00216EAE" w:rsidP="00693474">
            <w:pPr>
              <w:tabs>
                <w:tab w:val="center" w:pos="9498"/>
              </w:tabs>
              <w:spacing w:after="60"/>
              <w:ind w:right="45"/>
              <w:rPr>
                <w:rStyle w:val="txt"/>
                <w:rFonts w:eastAsia="Times New Roman" w:cs="Arial"/>
                <w:sz w:val="18"/>
                <w:szCs w:val="16"/>
              </w:rPr>
            </w:pPr>
            <w:r>
              <w:rPr>
                <w:rStyle w:val="txt"/>
                <w:rFonts w:eastAsia="Times New Roman" w:cs="Arial"/>
                <w:sz w:val="18"/>
                <w:szCs w:val="16"/>
              </w:rPr>
              <w:t>6</w:t>
            </w:r>
          </w:p>
        </w:tc>
        <w:tc>
          <w:tcPr>
            <w:tcW w:w="10091" w:type="dxa"/>
            <w:hideMark/>
          </w:tcPr>
          <w:p w14:paraId="20D2F84C" w14:textId="77777777" w:rsidR="00216EAE" w:rsidRDefault="00216EAE" w:rsidP="00693474">
            <w:pPr>
              <w:tabs>
                <w:tab w:val="center" w:pos="9498"/>
              </w:tabs>
              <w:spacing w:after="60"/>
              <w:ind w:right="45"/>
              <w:jc w:val="both"/>
              <w:rPr>
                <w:rStyle w:val="txt"/>
                <w:rFonts w:eastAsia="Times New Roman" w:cs="Arial"/>
                <w:sz w:val="16"/>
                <w:szCs w:val="16"/>
              </w:rPr>
            </w:pPr>
            <w:r>
              <w:rPr>
                <w:rStyle w:val="txt"/>
                <w:rFonts w:eastAsia="Times New Roman" w:cs="Arial"/>
                <w:sz w:val="16"/>
                <w:szCs w:val="16"/>
              </w:rPr>
              <w:t>Une même publication peut être rattachée à plus d’une discipline si plus d’une catégorie disciplinaire (</w:t>
            </w:r>
            <w:proofErr w:type="spellStart"/>
            <w:r>
              <w:rPr>
                <w:rStyle w:val="txt"/>
                <w:rFonts w:eastAsia="Times New Roman" w:cs="Arial"/>
                <w:sz w:val="16"/>
                <w:szCs w:val="16"/>
              </w:rPr>
              <w:t>Subject</w:t>
            </w:r>
            <w:proofErr w:type="spellEnd"/>
            <w:r>
              <w:rPr>
                <w:rStyle w:val="txt"/>
                <w:rFonts w:eastAsia="Times New Roman" w:cs="Arial"/>
                <w:sz w:val="16"/>
                <w:szCs w:val="16"/>
              </w:rPr>
              <w:t xml:space="preserve"> Area) est assignée à la revue dans laquelle elle est parue.</w:t>
            </w:r>
          </w:p>
        </w:tc>
      </w:tr>
      <w:tr w:rsidR="00216EAE" w14:paraId="4A4353DC" w14:textId="77777777" w:rsidTr="00693474">
        <w:tc>
          <w:tcPr>
            <w:tcW w:w="709" w:type="dxa"/>
            <w:hideMark/>
          </w:tcPr>
          <w:p w14:paraId="185589DE" w14:textId="77777777" w:rsidR="00216EAE" w:rsidRDefault="00216EAE" w:rsidP="00693474">
            <w:pPr>
              <w:tabs>
                <w:tab w:val="center" w:pos="9498"/>
              </w:tabs>
              <w:spacing w:after="60"/>
              <w:ind w:right="45"/>
              <w:rPr>
                <w:rStyle w:val="txt"/>
                <w:rFonts w:eastAsia="Times New Roman" w:cs="Arial"/>
                <w:sz w:val="18"/>
                <w:szCs w:val="16"/>
              </w:rPr>
            </w:pPr>
            <w:r>
              <w:rPr>
                <w:rStyle w:val="txt"/>
                <w:rFonts w:eastAsia="Times New Roman" w:cs="Arial"/>
                <w:sz w:val="18"/>
                <w:szCs w:val="16"/>
              </w:rPr>
              <w:t>7</w:t>
            </w:r>
          </w:p>
        </w:tc>
        <w:tc>
          <w:tcPr>
            <w:tcW w:w="10091" w:type="dxa"/>
            <w:hideMark/>
          </w:tcPr>
          <w:p w14:paraId="2496DA59" w14:textId="77777777" w:rsidR="00216EAE" w:rsidRDefault="00216EAE" w:rsidP="00693474">
            <w:pPr>
              <w:tabs>
                <w:tab w:val="center" w:pos="9498"/>
              </w:tabs>
              <w:spacing w:after="60"/>
              <w:ind w:right="45"/>
              <w:jc w:val="both"/>
              <w:rPr>
                <w:rStyle w:val="txt"/>
                <w:rFonts w:eastAsia="Times New Roman" w:cs="Arial"/>
                <w:sz w:val="16"/>
                <w:szCs w:val="16"/>
              </w:rPr>
            </w:pPr>
            <w:r>
              <w:rPr>
                <w:rStyle w:val="txt"/>
                <w:rFonts w:eastAsia="Times New Roman" w:cs="Arial"/>
                <w:sz w:val="16"/>
                <w:szCs w:val="16"/>
              </w:rPr>
              <w:t>Les articles de synthèse ne sont pas pris en compte.</w:t>
            </w:r>
          </w:p>
        </w:tc>
      </w:tr>
      <w:tr w:rsidR="00216EAE" w14:paraId="7284AFBA" w14:textId="77777777" w:rsidTr="00693474">
        <w:tc>
          <w:tcPr>
            <w:tcW w:w="709" w:type="dxa"/>
            <w:hideMark/>
          </w:tcPr>
          <w:p w14:paraId="13F4FC5C" w14:textId="77777777" w:rsidR="00216EAE" w:rsidRDefault="00216EAE" w:rsidP="00693474">
            <w:pPr>
              <w:tabs>
                <w:tab w:val="center" w:pos="9498"/>
              </w:tabs>
              <w:spacing w:after="60"/>
              <w:ind w:right="45"/>
              <w:rPr>
                <w:rStyle w:val="txt"/>
                <w:rFonts w:eastAsia="Times New Roman" w:cs="Arial"/>
                <w:sz w:val="18"/>
                <w:szCs w:val="16"/>
              </w:rPr>
            </w:pPr>
            <w:proofErr w:type="spellStart"/>
            <w:r>
              <w:rPr>
                <w:rStyle w:val="txt"/>
                <w:rFonts w:eastAsia="Times New Roman" w:cs="Arial"/>
                <w:sz w:val="18"/>
                <w:szCs w:val="16"/>
              </w:rPr>
              <w:t>WoS</w:t>
            </w:r>
            <w:proofErr w:type="spellEnd"/>
          </w:p>
        </w:tc>
        <w:tc>
          <w:tcPr>
            <w:tcW w:w="10091" w:type="dxa"/>
            <w:hideMark/>
          </w:tcPr>
          <w:p w14:paraId="38821C4E" w14:textId="77777777" w:rsidR="00216EAE" w:rsidRDefault="00216EAE" w:rsidP="00693474">
            <w:pPr>
              <w:tabs>
                <w:tab w:val="center" w:pos="9498"/>
              </w:tabs>
              <w:spacing w:after="60"/>
              <w:ind w:right="45"/>
              <w:jc w:val="both"/>
              <w:rPr>
                <w:rStyle w:val="txt"/>
                <w:rFonts w:eastAsia="Times New Roman" w:cs="Arial"/>
                <w:sz w:val="16"/>
                <w:szCs w:val="16"/>
              </w:rPr>
            </w:pPr>
            <w:r>
              <w:rPr>
                <w:rStyle w:val="txt"/>
                <w:rFonts w:eastAsia="Times New Roman" w:cs="Arial"/>
                <w:sz w:val="16"/>
                <w:szCs w:val="16"/>
              </w:rPr>
              <w:t>Nombre de citations selon des données de Web of Science.</w:t>
            </w:r>
          </w:p>
        </w:tc>
      </w:tr>
    </w:tbl>
    <w:p w14:paraId="58660502" w14:textId="77777777" w:rsidR="002E3F6B" w:rsidRPr="002E3F6B" w:rsidRDefault="002E3F6B" w:rsidP="002E3F6B">
      <w:pPr>
        <w:jc w:val="right"/>
        <w:rPr>
          <w:rFonts w:ascii="Calibri" w:eastAsia="Calibri" w:hAnsi="Calibri" w:cs="Times New Roman"/>
          <w:sz w:val="2"/>
          <w:szCs w:val="2"/>
        </w:rPr>
      </w:pPr>
    </w:p>
    <w:sectPr w:rsidR="002E3F6B" w:rsidRPr="002E3F6B" w:rsidSect="00B515EF">
      <w:footnotePr>
        <w:numFmt w:val="lowerLetter"/>
      </w:footnotePr>
      <w:endnotePr>
        <w:numFmt w:val="decimal"/>
      </w:endnotePr>
      <w:type w:val="continuous"/>
      <w:pgSz w:w="12240" w:h="15840"/>
      <w:pgMar w:top="378" w:right="720" w:bottom="720" w:left="720" w:header="1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E43A4" w14:textId="77777777" w:rsidR="002253DD" w:rsidRDefault="002253DD" w:rsidP="00F16E5C">
      <w:pPr>
        <w:spacing w:after="0" w:line="240" w:lineRule="auto"/>
      </w:pPr>
      <w:r>
        <w:separator/>
      </w:r>
    </w:p>
  </w:endnote>
  <w:endnote w:type="continuationSeparator" w:id="0">
    <w:p w14:paraId="2C751AC9" w14:textId="77777777" w:rsidR="002253DD" w:rsidRDefault="002253DD" w:rsidP="00F16E5C">
      <w:pPr>
        <w:spacing w:after="0" w:line="240" w:lineRule="auto"/>
      </w:pPr>
      <w:r>
        <w:continuationSeparator/>
      </w:r>
    </w:p>
  </w:endnote>
  <w:endnote w:type="continuationNotice" w:id="1">
    <w:p w14:paraId="1C10D35B" w14:textId="77777777" w:rsidR="002253DD" w:rsidRDefault="002253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C5CBA" w14:textId="77777777" w:rsidR="00D61230" w:rsidRDefault="00D6123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46151" w14:textId="5C8D04BC" w:rsidR="00261C48" w:rsidRDefault="00925023" w:rsidP="002F1BD5">
    <w:pPr>
      <w:pStyle w:val="Pieddepage"/>
      <w:jc w:val="right"/>
      <w:rPr>
        <w:sz w:val="18"/>
        <w:szCs w:val="18"/>
      </w:rPr>
    </w:pPr>
    <w:r w:rsidRPr="00925023">
      <w:rPr>
        <w:sz w:val="18"/>
        <w:szCs w:val="18"/>
      </w:rPr>
      <w:fldChar w:fldCharType="begin"/>
    </w:r>
    <w:r w:rsidRPr="00925023">
      <w:rPr>
        <w:sz w:val="18"/>
        <w:szCs w:val="18"/>
      </w:rPr>
      <w:instrText>PAGE   \* MERGEFORMAT</w:instrText>
    </w:r>
    <w:r w:rsidRPr="00925023">
      <w:rPr>
        <w:sz w:val="18"/>
        <w:szCs w:val="18"/>
      </w:rPr>
      <w:fldChar w:fldCharType="separate"/>
    </w:r>
    <w:r w:rsidRPr="00925023">
      <w:rPr>
        <w:sz w:val="18"/>
        <w:szCs w:val="18"/>
        <w:lang w:val="fr-FR"/>
      </w:rPr>
      <w:t>1</w:t>
    </w:r>
    <w:r w:rsidRPr="00925023">
      <w:rPr>
        <w:sz w:val="18"/>
        <w:szCs w:val="18"/>
      </w:rPr>
      <w:fldChar w:fldCharType="end"/>
    </w:r>
  </w:p>
  <w:p w14:paraId="57352C96" w14:textId="77777777" w:rsidR="002F1BD5" w:rsidRPr="00C745D3" w:rsidRDefault="002F1BD5" w:rsidP="002F1BD5">
    <w:pPr>
      <w:pStyle w:val="Pieddepage"/>
      <w:rPr>
        <w:b/>
        <w:bCs/>
        <w:iCs/>
        <w:sz w:val="12"/>
        <w:szCs w:val="12"/>
      </w:rPr>
    </w:pPr>
    <w:bookmarkStart w:id="16" w:name="Signature"/>
    <w:bookmarkEnd w:id="16"/>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ECAE3" w14:textId="77777777" w:rsidR="00D61230" w:rsidRDefault="00D612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C5361" w14:textId="77777777" w:rsidR="002253DD" w:rsidRDefault="002253DD" w:rsidP="00F16E5C">
      <w:pPr>
        <w:spacing w:after="0" w:line="240" w:lineRule="auto"/>
      </w:pPr>
      <w:r>
        <w:separator/>
      </w:r>
    </w:p>
  </w:footnote>
  <w:footnote w:type="continuationSeparator" w:id="0">
    <w:p w14:paraId="0F53D6D6" w14:textId="77777777" w:rsidR="002253DD" w:rsidRDefault="002253DD" w:rsidP="00F16E5C">
      <w:pPr>
        <w:spacing w:after="0" w:line="240" w:lineRule="auto"/>
      </w:pPr>
      <w:r>
        <w:continuationSeparator/>
      </w:r>
    </w:p>
  </w:footnote>
  <w:footnote w:type="continuationNotice" w:id="1">
    <w:p w14:paraId="399E138A" w14:textId="77777777" w:rsidR="002253DD" w:rsidRDefault="002253DD">
      <w:pPr>
        <w:spacing w:after="0" w:line="240" w:lineRule="auto"/>
      </w:pPr>
    </w:p>
  </w:footnote>
  <w:footnote w:id="2">
    <w:p w14:paraId="70324D73" w14:textId="4A926243" w:rsidR="00216EAE" w:rsidRDefault="00216EAE">
      <w:pPr>
        <w:pStyle w:val="Notedebasdepage"/>
      </w:pPr>
      <w:r>
        <w:rPr>
          <w:rStyle w:val="Appelnotedebasdep"/>
        </w:rPr>
        <w:footnoteRef/>
      </w:r>
      <w:r>
        <w:t xml:space="preserve"> Selon la manière traditionnelle d’établir l’ordre d’apparition des auteurs dans une publication scientifique en génie.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0A249" w14:textId="77777777" w:rsidR="00D61230" w:rsidRDefault="00D6123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1C94B" w14:textId="77777777" w:rsidR="00F16E5C" w:rsidRDefault="00F16E5C"/>
  <w:tbl>
    <w:tblPr>
      <w:tblStyle w:val="Grilledutableau"/>
      <w:tblW w:w="1036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8"/>
      <w:gridCol w:w="4687"/>
      <w:gridCol w:w="2993"/>
    </w:tblGrid>
    <w:tr w:rsidR="00227667" w14:paraId="6F75D0FC" w14:textId="77777777" w:rsidTr="00227667">
      <w:tc>
        <w:tcPr>
          <w:tcW w:w="2688" w:type="dxa"/>
        </w:tcPr>
        <w:p w14:paraId="51840B86" w14:textId="77777777" w:rsidR="00227667" w:rsidRDefault="00227667" w:rsidP="001F0E68">
          <w:pPr>
            <w:pStyle w:val="En-tte"/>
            <w:ind w:left="29"/>
            <w:rPr>
              <w:rFonts w:ascii="Open Sans" w:hAnsi="Open Sans" w:cs="Open Sans"/>
              <w:b/>
            </w:rPr>
          </w:pPr>
          <w:r w:rsidRPr="00227667">
            <w:rPr>
              <w:rFonts w:ascii="Open Sans" w:hAnsi="Open Sans" w:cs="Open Sans"/>
              <w:b/>
            </w:rPr>
            <w:t>Fiche Bibliométrique</w:t>
          </w:r>
        </w:p>
        <w:p w14:paraId="51BB063F" w14:textId="006E462C" w:rsidR="00227667" w:rsidRDefault="00332547" w:rsidP="00B019CA">
          <w:pPr>
            <w:pStyle w:val="En-tte"/>
            <w:ind w:left="29"/>
            <w:rPr>
              <w:rFonts w:ascii="Open Sans" w:hAnsi="Open Sans" w:cs="Open Sans"/>
              <w:b/>
            </w:rPr>
          </w:pPr>
          <w:bookmarkStart w:id="13" w:name="Prenom"/>
          <w:bookmarkEnd w:id="13"/>
          <w:r>
            <w:rPr>
              <w:rFonts w:ascii="Open Sans" w:hAnsi="Open Sans" w:cs="Open Sans"/>
              <w:b/>
              <w:color w:val="C00000"/>
            </w:rPr>
            <w:t xml:space="preserve"> </w:t>
          </w:r>
          <w:bookmarkStart w:id="14" w:name="Nom"/>
          <w:bookmarkEnd w:id="14"/>
        </w:p>
      </w:tc>
      <w:tc>
        <w:tcPr>
          <w:tcW w:w="4689" w:type="dxa"/>
        </w:tcPr>
        <w:p w14:paraId="0EEB6E50" w14:textId="493D596F" w:rsidR="00227667" w:rsidRDefault="00227667" w:rsidP="00227667">
          <w:pPr>
            <w:pStyle w:val="En-tte"/>
            <w:rPr>
              <w:rFonts w:ascii="Open Sans" w:hAnsi="Open Sans" w:cs="Open Sans"/>
              <w:sz w:val="16"/>
              <w:szCs w:val="16"/>
            </w:rPr>
          </w:pPr>
          <w:r w:rsidRPr="00227667">
            <w:rPr>
              <w:rFonts w:ascii="Open Sans" w:hAnsi="Open Sans" w:cs="Open Sans"/>
              <w:sz w:val="16"/>
              <w:szCs w:val="16"/>
            </w:rPr>
            <w:t>Département de génie</w:t>
          </w:r>
          <w:r w:rsidR="00B0267F">
            <w:rPr>
              <w:rFonts w:ascii="Open Sans" w:hAnsi="Open Sans" w:cs="Open Sans"/>
              <w:sz w:val="16"/>
              <w:szCs w:val="16"/>
            </w:rPr>
            <w:t xml:space="preserve"> </w:t>
          </w:r>
        </w:p>
        <w:p w14:paraId="78F3BB37" w14:textId="7209F9D0" w:rsidR="00227667" w:rsidRDefault="00226356" w:rsidP="00227667">
          <w:pPr>
            <w:pStyle w:val="En-tte"/>
            <w:rPr>
              <w:rFonts w:ascii="Open Sans" w:hAnsi="Open Sans" w:cs="Open Sans"/>
              <w:sz w:val="16"/>
              <w:szCs w:val="16"/>
            </w:rPr>
          </w:pPr>
          <w:r>
            <w:rPr>
              <w:rFonts w:ascii="Open Sans" w:hAnsi="Open Sans" w:cs="Open Sans"/>
              <w:sz w:val="16"/>
              <w:szCs w:val="16"/>
            </w:rPr>
            <w:t>Bureau : A-</w:t>
          </w:r>
          <w:r w:rsidR="00332547">
            <w:rPr>
              <w:rFonts w:ascii="Open Sans" w:hAnsi="Open Sans" w:cs="Open Sans"/>
              <w:sz w:val="16"/>
              <w:szCs w:val="16"/>
            </w:rPr>
            <w:t>XXXX</w:t>
          </w:r>
        </w:p>
        <w:p w14:paraId="39622A1D" w14:textId="1934ED54" w:rsidR="00227667" w:rsidRDefault="00226356" w:rsidP="00227667">
          <w:pPr>
            <w:pStyle w:val="En-tte"/>
            <w:rPr>
              <w:rFonts w:ascii="Open Sans" w:hAnsi="Open Sans" w:cs="Open Sans"/>
              <w:sz w:val="16"/>
              <w:szCs w:val="16"/>
            </w:rPr>
          </w:pPr>
          <w:r>
            <w:rPr>
              <w:rFonts w:ascii="Open Sans" w:hAnsi="Open Sans" w:cs="Open Sans"/>
              <w:sz w:val="16"/>
              <w:szCs w:val="16"/>
            </w:rPr>
            <w:t>Téléphone : 514-396-</w:t>
          </w:r>
          <w:r w:rsidR="00332547">
            <w:rPr>
              <w:rFonts w:ascii="Open Sans" w:hAnsi="Open Sans" w:cs="Open Sans"/>
              <w:sz w:val="16"/>
              <w:szCs w:val="16"/>
            </w:rPr>
            <w:t>XXXX</w:t>
          </w:r>
        </w:p>
        <w:p w14:paraId="05F65B34" w14:textId="4795C3DE" w:rsidR="00227667" w:rsidRPr="00227667" w:rsidRDefault="00341F07" w:rsidP="007045DC">
          <w:pPr>
            <w:pStyle w:val="En-tte"/>
            <w:rPr>
              <w:rFonts w:ascii="Open Sans" w:hAnsi="Open Sans" w:cs="Open Sans"/>
              <w:sz w:val="16"/>
              <w:szCs w:val="16"/>
            </w:rPr>
          </w:pPr>
          <w:r>
            <w:rPr>
              <w:rFonts w:ascii="Open Sans" w:hAnsi="Open Sans" w:cs="Open Sans"/>
              <w:sz w:val="16"/>
              <w:szCs w:val="16"/>
            </w:rPr>
            <w:t xml:space="preserve">Courriel : </w:t>
          </w:r>
          <w:bookmarkStart w:id="15" w:name="Mail"/>
          <w:bookmarkEnd w:id="15"/>
        </w:p>
      </w:tc>
      <w:tc>
        <w:tcPr>
          <w:tcW w:w="2991" w:type="dxa"/>
        </w:tcPr>
        <w:p w14:paraId="57158400" w14:textId="77777777" w:rsidR="00227667" w:rsidRDefault="00227667" w:rsidP="00227667">
          <w:pPr>
            <w:pStyle w:val="En-tte"/>
            <w:ind w:left="179" w:hanging="179"/>
            <w:rPr>
              <w:rFonts w:ascii="Open Sans" w:hAnsi="Open Sans" w:cs="Open Sans"/>
              <w:b/>
            </w:rPr>
          </w:pPr>
          <w:r>
            <w:rPr>
              <w:rFonts w:ascii="Open Sans" w:hAnsi="Open Sans" w:cs="Open Sans"/>
              <w:b/>
              <w:noProof/>
              <w:lang w:eastAsia="fr-CA"/>
            </w:rPr>
            <w:drawing>
              <wp:inline distT="0" distB="0" distL="0" distR="0" wp14:anchorId="3BAD58BB" wp14:editId="0431C7E4">
                <wp:extent cx="1764020" cy="208600"/>
                <wp:effectExtent l="0" t="0" r="0" b="1270"/>
                <wp:docPr id="301" name="Imag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1115" cy="216534"/>
                        </a:xfrm>
                        <a:prstGeom prst="rect">
                          <a:avLst/>
                        </a:prstGeom>
                        <a:noFill/>
                      </pic:spPr>
                    </pic:pic>
                  </a:graphicData>
                </a:graphic>
              </wp:inline>
            </w:drawing>
          </w:r>
        </w:p>
      </w:tc>
    </w:tr>
  </w:tbl>
  <w:p w14:paraId="15DF3D59" w14:textId="77777777" w:rsidR="00227667" w:rsidRPr="00261C48" w:rsidRDefault="00227667">
    <w:pPr>
      <w:pStyle w:val="En-tte"/>
      <w:rPr>
        <w:rFonts w:ascii="Open Sans" w:hAnsi="Open Sans" w:cs="Open Sans"/>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6CE31" w14:textId="77777777" w:rsidR="00D61230" w:rsidRDefault="00D6123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49.15pt;height:12.75pt;visibility:visible" o:bullet="t">
        <v:imagedata r:id="rId1" o:title=""/>
      </v:shape>
    </w:pict>
  </w:numPicBullet>
  <w:numPicBullet w:numPicBulletId="1">
    <w:pict>
      <v:shape id="_x0000_i1045" type="#_x0000_t75" style="width:23.65pt;height:37.5pt;visibility:visible" o:bullet="t">
        <v:imagedata r:id="rId2" o:title=""/>
      </v:shape>
    </w:pict>
  </w:numPicBullet>
  <w:abstractNum w:abstractNumId="0" w15:restartNumberingAfterBreak="0">
    <w:nsid w:val="05DA3616"/>
    <w:multiLevelType w:val="hybridMultilevel"/>
    <w:tmpl w:val="8E002C9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84F7B5D"/>
    <w:multiLevelType w:val="hybridMultilevel"/>
    <w:tmpl w:val="3462197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D6C1A1A"/>
    <w:multiLevelType w:val="hybridMultilevel"/>
    <w:tmpl w:val="3BFA4E4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9B2010C"/>
    <w:multiLevelType w:val="hybridMultilevel"/>
    <w:tmpl w:val="F2B84586"/>
    <w:lvl w:ilvl="0" w:tplc="3062A6EA">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8904EF2"/>
    <w:multiLevelType w:val="hybridMultilevel"/>
    <w:tmpl w:val="AA2849D0"/>
    <w:lvl w:ilvl="0" w:tplc="F07A2E26">
      <w:numFmt w:val="bullet"/>
      <w:lvlText w:val="-"/>
      <w:lvlJc w:val="left"/>
      <w:pPr>
        <w:ind w:left="720" w:hanging="360"/>
      </w:pPr>
      <w:rPr>
        <w:rFonts w:ascii="Calibri" w:eastAsiaTheme="minorHAnsi" w:hAnsi="Calibri"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443C67FB"/>
    <w:multiLevelType w:val="hybridMultilevel"/>
    <w:tmpl w:val="CBC82F0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52C62C64"/>
    <w:multiLevelType w:val="hybridMultilevel"/>
    <w:tmpl w:val="8C7AA016"/>
    <w:lvl w:ilvl="0" w:tplc="0C0C0001">
      <w:start w:val="1"/>
      <w:numFmt w:val="bullet"/>
      <w:lvlText w:val=""/>
      <w:lvlJc w:val="left"/>
      <w:pPr>
        <w:ind w:left="720" w:hanging="360"/>
      </w:pPr>
      <w:rPr>
        <w:rFonts w:ascii="Symbol" w:hAnsi="Symbol" w:hint="default"/>
        <w:color w:val="auto"/>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57A6466C"/>
    <w:multiLevelType w:val="hybridMultilevel"/>
    <w:tmpl w:val="6E9E363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57B218AD"/>
    <w:multiLevelType w:val="hybridMultilevel"/>
    <w:tmpl w:val="055882B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789D67CD"/>
    <w:multiLevelType w:val="hybridMultilevel"/>
    <w:tmpl w:val="37460528"/>
    <w:lvl w:ilvl="0" w:tplc="D3F4E474">
      <w:start w:val="1"/>
      <w:numFmt w:val="bullet"/>
      <w:lvlText w:val=""/>
      <w:lvlJc w:val="left"/>
      <w:pPr>
        <w:ind w:left="720" w:hanging="360"/>
      </w:pPr>
      <w:rPr>
        <w:rFonts w:ascii="Symbol" w:hAnsi="Symbol" w:hint="default"/>
        <w:color w:val="auto"/>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7EC06BA9"/>
    <w:multiLevelType w:val="hybridMultilevel"/>
    <w:tmpl w:val="DF985E1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256522153">
    <w:abstractNumId w:val="3"/>
  </w:num>
  <w:num w:numId="2" w16cid:durableId="2043436723">
    <w:abstractNumId w:val="4"/>
  </w:num>
  <w:num w:numId="3" w16cid:durableId="912858977">
    <w:abstractNumId w:val="10"/>
  </w:num>
  <w:num w:numId="4" w16cid:durableId="927617940">
    <w:abstractNumId w:val="8"/>
  </w:num>
  <w:num w:numId="5" w16cid:durableId="252394212">
    <w:abstractNumId w:val="9"/>
  </w:num>
  <w:num w:numId="6" w16cid:durableId="2102097403">
    <w:abstractNumId w:val="5"/>
  </w:num>
  <w:num w:numId="7" w16cid:durableId="747925107">
    <w:abstractNumId w:val="2"/>
  </w:num>
  <w:num w:numId="8" w16cid:durableId="373122805">
    <w:abstractNumId w:val="0"/>
  </w:num>
  <w:num w:numId="9" w16cid:durableId="1525099370">
    <w:abstractNumId w:val="7"/>
  </w:num>
  <w:num w:numId="10" w16cid:durableId="1555652209">
    <w:abstractNumId w:val="6"/>
  </w:num>
  <w:num w:numId="11" w16cid:durableId="525338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hdrShapeDefaults>
    <o:shapedefaults v:ext="edit" spidmax="2049"/>
  </w:hdrShapeDefaults>
  <w:footnotePr>
    <w:numFmt w:val="lowerLette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E5C"/>
    <w:rsid w:val="000011BB"/>
    <w:rsid w:val="00022A1F"/>
    <w:rsid w:val="00023F3D"/>
    <w:rsid w:val="00025B71"/>
    <w:rsid w:val="00027AF3"/>
    <w:rsid w:val="00034DAF"/>
    <w:rsid w:val="000419DB"/>
    <w:rsid w:val="00043078"/>
    <w:rsid w:val="000477EF"/>
    <w:rsid w:val="00050EC2"/>
    <w:rsid w:val="00052B39"/>
    <w:rsid w:val="00061127"/>
    <w:rsid w:val="00064A24"/>
    <w:rsid w:val="00083A03"/>
    <w:rsid w:val="0009178C"/>
    <w:rsid w:val="000953AF"/>
    <w:rsid w:val="0009751B"/>
    <w:rsid w:val="000B3E75"/>
    <w:rsid w:val="000B4B5A"/>
    <w:rsid w:val="000B68DF"/>
    <w:rsid w:val="000C08AA"/>
    <w:rsid w:val="000C4287"/>
    <w:rsid w:val="000C4E2C"/>
    <w:rsid w:val="000D295B"/>
    <w:rsid w:val="000D7C70"/>
    <w:rsid w:val="000E0A3D"/>
    <w:rsid w:val="001000EC"/>
    <w:rsid w:val="001124C9"/>
    <w:rsid w:val="00121DE0"/>
    <w:rsid w:val="00123925"/>
    <w:rsid w:val="001251A1"/>
    <w:rsid w:val="0012520E"/>
    <w:rsid w:val="00131533"/>
    <w:rsid w:val="001357BE"/>
    <w:rsid w:val="001364EE"/>
    <w:rsid w:val="001416F2"/>
    <w:rsid w:val="00142756"/>
    <w:rsid w:val="001443B3"/>
    <w:rsid w:val="00153937"/>
    <w:rsid w:val="00154A41"/>
    <w:rsid w:val="00156CCB"/>
    <w:rsid w:val="001602CC"/>
    <w:rsid w:val="00163D8A"/>
    <w:rsid w:val="00171E51"/>
    <w:rsid w:val="00182366"/>
    <w:rsid w:val="001919F0"/>
    <w:rsid w:val="00196424"/>
    <w:rsid w:val="001A7744"/>
    <w:rsid w:val="001B3023"/>
    <w:rsid w:val="001B7D37"/>
    <w:rsid w:val="001C1191"/>
    <w:rsid w:val="001D1BB3"/>
    <w:rsid w:val="001D449B"/>
    <w:rsid w:val="001D50DB"/>
    <w:rsid w:val="001E0080"/>
    <w:rsid w:val="001E41ED"/>
    <w:rsid w:val="001F0E68"/>
    <w:rsid w:val="002019CE"/>
    <w:rsid w:val="002047C0"/>
    <w:rsid w:val="00216EAE"/>
    <w:rsid w:val="00217808"/>
    <w:rsid w:val="00221ACB"/>
    <w:rsid w:val="002253DD"/>
    <w:rsid w:val="00226356"/>
    <w:rsid w:val="00227667"/>
    <w:rsid w:val="002321A2"/>
    <w:rsid w:val="00241496"/>
    <w:rsid w:val="002415F7"/>
    <w:rsid w:val="00241DEA"/>
    <w:rsid w:val="002447DD"/>
    <w:rsid w:val="00256135"/>
    <w:rsid w:val="00261C48"/>
    <w:rsid w:val="00266F39"/>
    <w:rsid w:val="00271720"/>
    <w:rsid w:val="002750BB"/>
    <w:rsid w:val="002765A1"/>
    <w:rsid w:val="00281546"/>
    <w:rsid w:val="0028440C"/>
    <w:rsid w:val="0028478A"/>
    <w:rsid w:val="00286F4B"/>
    <w:rsid w:val="00290BDD"/>
    <w:rsid w:val="0029175B"/>
    <w:rsid w:val="0029567E"/>
    <w:rsid w:val="002A0E42"/>
    <w:rsid w:val="002A1EA7"/>
    <w:rsid w:val="002B1D90"/>
    <w:rsid w:val="002B2F24"/>
    <w:rsid w:val="002B4850"/>
    <w:rsid w:val="002B7FCA"/>
    <w:rsid w:val="002D0321"/>
    <w:rsid w:val="002E3F6B"/>
    <w:rsid w:val="002F0B2A"/>
    <w:rsid w:val="002F125A"/>
    <w:rsid w:val="002F1BD5"/>
    <w:rsid w:val="002F4922"/>
    <w:rsid w:val="002F6187"/>
    <w:rsid w:val="00301AE8"/>
    <w:rsid w:val="003143E7"/>
    <w:rsid w:val="003213A3"/>
    <w:rsid w:val="00332547"/>
    <w:rsid w:val="00341F07"/>
    <w:rsid w:val="00343AC9"/>
    <w:rsid w:val="00350B4B"/>
    <w:rsid w:val="0035172B"/>
    <w:rsid w:val="00351C54"/>
    <w:rsid w:val="00356398"/>
    <w:rsid w:val="0036070F"/>
    <w:rsid w:val="003622A3"/>
    <w:rsid w:val="00370A03"/>
    <w:rsid w:val="0037276C"/>
    <w:rsid w:val="003727A2"/>
    <w:rsid w:val="00380CF0"/>
    <w:rsid w:val="00394339"/>
    <w:rsid w:val="003966B6"/>
    <w:rsid w:val="003967B7"/>
    <w:rsid w:val="003A5F27"/>
    <w:rsid w:val="003A7629"/>
    <w:rsid w:val="003A771A"/>
    <w:rsid w:val="003A7E56"/>
    <w:rsid w:val="003B4540"/>
    <w:rsid w:val="003C39D2"/>
    <w:rsid w:val="003C78AC"/>
    <w:rsid w:val="003D0DCA"/>
    <w:rsid w:val="003D1402"/>
    <w:rsid w:val="003D5A78"/>
    <w:rsid w:val="003E0217"/>
    <w:rsid w:val="003E0585"/>
    <w:rsid w:val="003E1B10"/>
    <w:rsid w:val="003E3E6E"/>
    <w:rsid w:val="003E798E"/>
    <w:rsid w:val="003F2BD8"/>
    <w:rsid w:val="003F5325"/>
    <w:rsid w:val="00404140"/>
    <w:rsid w:val="00406C46"/>
    <w:rsid w:val="00422434"/>
    <w:rsid w:val="00423CC3"/>
    <w:rsid w:val="0043345F"/>
    <w:rsid w:val="00445B5C"/>
    <w:rsid w:val="00450DB7"/>
    <w:rsid w:val="00454FD5"/>
    <w:rsid w:val="00456453"/>
    <w:rsid w:val="00463EE8"/>
    <w:rsid w:val="004703ED"/>
    <w:rsid w:val="00472EA7"/>
    <w:rsid w:val="00476B83"/>
    <w:rsid w:val="00490B70"/>
    <w:rsid w:val="004921DB"/>
    <w:rsid w:val="0049515D"/>
    <w:rsid w:val="0049594D"/>
    <w:rsid w:val="004B67D7"/>
    <w:rsid w:val="004D524E"/>
    <w:rsid w:val="004D5C17"/>
    <w:rsid w:val="004F115F"/>
    <w:rsid w:val="0050265F"/>
    <w:rsid w:val="00502EB7"/>
    <w:rsid w:val="0052263A"/>
    <w:rsid w:val="00534F64"/>
    <w:rsid w:val="00555EAA"/>
    <w:rsid w:val="00563061"/>
    <w:rsid w:val="00564CC1"/>
    <w:rsid w:val="00573B85"/>
    <w:rsid w:val="0057636F"/>
    <w:rsid w:val="00576EB1"/>
    <w:rsid w:val="0058008D"/>
    <w:rsid w:val="0058094D"/>
    <w:rsid w:val="00580A63"/>
    <w:rsid w:val="005841E1"/>
    <w:rsid w:val="005966F9"/>
    <w:rsid w:val="005A30BE"/>
    <w:rsid w:val="005A3644"/>
    <w:rsid w:val="005A66EB"/>
    <w:rsid w:val="005C2B24"/>
    <w:rsid w:val="005C2EFB"/>
    <w:rsid w:val="005C5748"/>
    <w:rsid w:val="005D06FC"/>
    <w:rsid w:val="005D2C03"/>
    <w:rsid w:val="005D58BF"/>
    <w:rsid w:val="005E63A5"/>
    <w:rsid w:val="006019FD"/>
    <w:rsid w:val="00601FC8"/>
    <w:rsid w:val="006127E0"/>
    <w:rsid w:val="00616147"/>
    <w:rsid w:val="006314ED"/>
    <w:rsid w:val="006335DF"/>
    <w:rsid w:val="006364E1"/>
    <w:rsid w:val="00637CB8"/>
    <w:rsid w:val="00645CCB"/>
    <w:rsid w:val="00660336"/>
    <w:rsid w:val="00662DA8"/>
    <w:rsid w:val="006809C2"/>
    <w:rsid w:val="00691640"/>
    <w:rsid w:val="0069361D"/>
    <w:rsid w:val="006946DF"/>
    <w:rsid w:val="00697E57"/>
    <w:rsid w:val="006A5D02"/>
    <w:rsid w:val="006A7647"/>
    <w:rsid w:val="006C3571"/>
    <w:rsid w:val="006C6F9C"/>
    <w:rsid w:val="006D17EC"/>
    <w:rsid w:val="006D253F"/>
    <w:rsid w:val="006D5A4E"/>
    <w:rsid w:val="006D766D"/>
    <w:rsid w:val="006E3DF1"/>
    <w:rsid w:val="006E474C"/>
    <w:rsid w:val="006F6874"/>
    <w:rsid w:val="007003DA"/>
    <w:rsid w:val="00703324"/>
    <w:rsid w:val="007045DC"/>
    <w:rsid w:val="00713ACE"/>
    <w:rsid w:val="007165F9"/>
    <w:rsid w:val="00722442"/>
    <w:rsid w:val="00722847"/>
    <w:rsid w:val="0072499A"/>
    <w:rsid w:val="0072689C"/>
    <w:rsid w:val="00742D53"/>
    <w:rsid w:val="00750171"/>
    <w:rsid w:val="00752470"/>
    <w:rsid w:val="0076136A"/>
    <w:rsid w:val="0076341C"/>
    <w:rsid w:val="0076459A"/>
    <w:rsid w:val="00765CEE"/>
    <w:rsid w:val="00781F06"/>
    <w:rsid w:val="0078438E"/>
    <w:rsid w:val="007A0748"/>
    <w:rsid w:val="007A2B65"/>
    <w:rsid w:val="007B60A5"/>
    <w:rsid w:val="007C098E"/>
    <w:rsid w:val="007C5207"/>
    <w:rsid w:val="007C7B2F"/>
    <w:rsid w:val="007D36E9"/>
    <w:rsid w:val="007D4300"/>
    <w:rsid w:val="007D5C83"/>
    <w:rsid w:val="007E79AB"/>
    <w:rsid w:val="007E7F87"/>
    <w:rsid w:val="007F43FB"/>
    <w:rsid w:val="007F5113"/>
    <w:rsid w:val="0080418A"/>
    <w:rsid w:val="0081137B"/>
    <w:rsid w:val="00813A92"/>
    <w:rsid w:val="0082172E"/>
    <w:rsid w:val="00822EB2"/>
    <w:rsid w:val="00825838"/>
    <w:rsid w:val="00831E42"/>
    <w:rsid w:val="00835F92"/>
    <w:rsid w:val="00836A03"/>
    <w:rsid w:val="00837AAE"/>
    <w:rsid w:val="00840D69"/>
    <w:rsid w:val="008416E9"/>
    <w:rsid w:val="00844EBE"/>
    <w:rsid w:val="008550DB"/>
    <w:rsid w:val="00855504"/>
    <w:rsid w:val="00862733"/>
    <w:rsid w:val="00862932"/>
    <w:rsid w:val="00877C62"/>
    <w:rsid w:val="00886834"/>
    <w:rsid w:val="008967A2"/>
    <w:rsid w:val="008971F0"/>
    <w:rsid w:val="008B0C92"/>
    <w:rsid w:val="008C6E34"/>
    <w:rsid w:val="008C77FF"/>
    <w:rsid w:val="008D0685"/>
    <w:rsid w:val="008D1A90"/>
    <w:rsid w:val="008D2851"/>
    <w:rsid w:val="008D53EB"/>
    <w:rsid w:val="008E2AC0"/>
    <w:rsid w:val="009100FC"/>
    <w:rsid w:val="00912CF9"/>
    <w:rsid w:val="0091508B"/>
    <w:rsid w:val="00920227"/>
    <w:rsid w:val="00924F60"/>
    <w:rsid w:val="00925023"/>
    <w:rsid w:val="00926275"/>
    <w:rsid w:val="00931EC7"/>
    <w:rsid w:val="009336BD"/>
    <w:rsid w:val="00936A4F"/>
    <w:rsid w:val="0094088F"/>
    <w:rsid w:val="00941658"/>
    <w:rsid w:val="00950186"/>
    <w:rsid w:val="00960523"/>
    <w:rsid w:val="00960CDF"/>
    <w:rsid w:val="00964CC2"/>
    <w:rsid w:val="00974C5C"/>
    <w:rsid w:val="00980038"/>
    <w:rsid w:val="0098164E"/>
    <w:rsid w:val="00981E6A"/>
    <w:rsid w:val="009827B0"/>
    <w:rsid w:val="00990146"/>
    <w:rsid w:val="009A017C"/>
    <w:rsid w:val="009A0B42"/>
    <w:rsid w:val="009A0D32"/>
    <w:rsid w:val="009A745B"/>
    <w:rsid w:val="009B2C57"/>
    <w:rsid w:val="009B611F"/>
    <w:rsid w:val="009C0506"/>
    <w:rsid w:val="009C0D63"/>
    <w:rsid w:val="009C1D7A"/>
    <w:rsid w:val="009D21CD"/>
    <w:rsid w:val="009D452E"/>
    <w:rsid w:val="009D4BD5"/>
    <w:rsid w:val="009E07F4"/>
    <w:rsid w:val="009E77E5"/>
    <w:rsid w:val="009F0EC1"/>
    <w:rsid w:val="009F125C"/>
    <w:rsid w:val="009F76C3"/>
    <w:rsid w:val="009F7EDD"/>
    <w:rsid w:val="00A01EF4"/>
    <w:rsid w:val="00A0395B"/>
    <w:rsid w:val="00A04070"/>
    <w:rsid w:val="00A04F12"/>
    <w:rsid w:val="00A07E89"/>
    <w:rsid w:val="00A114FA"/>
    <w:rsid w:val="00A12D97"/>
    <w:rsid w:val="00A13503"/>
    <w:rsid w:val="00A16F8D"/>
    <w:rsid w:val="00A21429"/>
    <w:rsid w:val="00A356D4"/>
    <w:rsid w:val="00A42197"/>
    <w:rsid w:val="00A51545"/>
    <w:rsid w:val="00A57394"/>
    <w:rsid w:val="00A620C0"/>
    <w:rsid w:val="00A6312D"/>
    <w:rsid w:val="00A63CE4"/>
    <w:rsid w:val="00A70AFC"/>
    <w:rsid w:val="00A922C6"/>
    <w:rsid w:val="00AA1BA7"/>
    <w:rsid w:val="00AA7CAF"/>
    <w:rsid w:val="00AB27D5"/>
    <w:rsid w:val="00AE04F2"/>
    <w:rsid w:val="00AE17DF"/>
    <w:rsid w:val="00AE6483"/>
    <w:rsid w:val="00B019CA"/>
    <w:rsid w:val="00B0267F"/>
    <w:rsid w:val="00B03668"/>
    <w:rsid w:val="00B174C7"/>
    <w:rsid w:val="00B17991"/>
    <w:rsid w:val="00B2370D"/>
    <w:rsid w:val="00B24A31"/>
    <w:rsid w:val="00B31A16"/>
    <w:rsid w:val="00B359B5"/>
    <w:rsid w:val="00B515EF"/>
    <w:rsid w:val="00B60D9B"/>
    <w:rsid w:val="00B62ACD"/>
    <w:rsid w:val="00B64A9D"/>
    <w:rsid w:val="00B66776"/>
    <w:rsid w:val="00B6776E"/>
    <w:rsid w:val="00B677F3"/>
    <w:rsid w:val="00B71490"/>
    <w:rsid w:val="00B73D11"/>
    <w:rsid w:val="00B766FB"/>
    <w:rsid w:val="00B76CCA"/>
    <w:rsid w:val="00B76CF8"/>
    <w:rsid w:val="00B80C07"/>
    <w:rsid w:val="00B80CD9"/>
    <w:rsid w:val="00B943AA"/>
    <w:rsid w:val="00B94EDB"/>
    <w:rsid w:val="00BA51FF"/>
    <w:rsid w:val="00BB3AC7"/>
    <w:rsid w:val="00BC79F8"/>
    <w:rsid w:val="00BE2C30"/>
    <w:rsid w:val="00BE2DAC"/>
    <w:rsid w:val="00BE376A"/>
    <w:rsid w:val="00BE5BED"/>
    <w:rsid w:val="00BE6905"/>
    <w:rsid w:val="00BE6FED"/>
    <w:rsid w:val="00BE79CE"/>
    <w:rsid w:val="00BF1F85"/>
    <w:rsid w:val="00BF32B6"/>
    <w:rsid w:val="00C01214"/>
    <w:rsid w:val="00C108B5"/>
    <w:rsid w:val="00C10AF7"/>
    <w:rsid w:val="00C11D81"/>
    <w:rsid w:val="00C12BAD"/>
    <w:rsid w:val="00C15F6F"/>
    <w:rsid w:val="00C227E7"/>
    <w:rsid w:val="00C3217B"/>
    <w:rsid w:val="00C35083"/>
    <w:rsid w:val="00C37800"/>
    <w:rsid w:val="00C42BE9"/>
    <w:rsid w:val="00C43233"/>
    <w:rsid w:val="00C434D7"/>
    <w:rsid w:val="00C44A02"/>
    <w:rsid w:val="00C5457A"/>
    <w:rsid w:val="00C6379F"/>
    <w:rsid w:val="00C66AEF"/>
    <w:rsid w:val="00C67819"/>
    <w:rsid w:val="00C745D3"/>
    <w:rsid w:val="00C83633"/>
    <w:rsid w:val="00CA125C"/>
    <w:rsid w:val="00CB44D8"/>
    <w:rsid w:val="00CC7CB3"/>
    <w:rsid w:val="00CD121E"/>
    <w:rsid w:val="00CD57A1"/>
    <w:rsid w:val="00CD61F2"/>
    <w:rsid w:val="00CD7F64"/>
    <w:rsid w:val="00CF2BEB"/>
    <w:rsid w:val="00CF4CB7"/>
    <w:rsid w:val="00CF5EED"/>
    <w:rsid w:val="00D0017A"/>
    <w:rsid w:val="00D04A51"/>
    <w:rsid w:val="00D1027E"/>
    <w:rsid w:val="00D1070B"/>
    <w:rsid w:val="00D11C18"/>
    <w:rsid w:val="00D15067"/>
    <w:rsid w:val="00D25735"/>
    <w:rsid w:val="00D320C3"/>
    <w:rsid w:val="00D32485"/>
    <w:rsid w:val="00D32C41"/>
    <w:rsid w:val="00D36909"/>
    <w:rsid w:val="00D42089"/>
    <w:rsid w:val="00D539F4"/>
    <w:rsid w:val="00D5698A"/>
    <w:rsid w:val="00D56D1B"/>
    <w:rsid w:val="00D61230"/>
    <w:rsid w:val="00D6151A"/>
    <w:rsid w:val="00D63C08"/>
    <w:rsid w:val="00D67B47"/>
    <w:rsid w:val="00D74FE8"/>
    <w:rsid w:val="00D75F2F"/>
    <w:rsid w:val="00D830B3"/>
    <w:rsid w:val="00D877EB"/>
    <w:rsid w:val="00D94068"/>
    <w:rsid w:val="00D947DD"/>
    <w:rsid w:val="00D976F2"/>
    <w:rsid w:val="00DA4B66"/>
    <w:rsid w:val="00DA59BD"/>
    <w:rsid w:val="00DB1F41"/>
    <w:rsid w:val="00DB27AC"/>
    <w:rsid w:val="00DC75C8"/>
    <w:rsid w:val="00DD4DD6"/>
    <w:rsid w:val="00DE55BB"/>
    <w:rsid w:val="00DF0FE3"/>
    <w:rsid w:val="00DF2838"/>
    <w:rsid w:val="00DF2DDA"/>
    <w:rsid w:val="00E0019E"/>
    <w:rsid w:val="00E01FFD"/>
    <w:rsid w:val="00E10918"/>
    <w:rsid w:val="00E13379"/>
    <w:rsid w:val="00E14B4F"/>
    <w:rsid w:val="00E26E75"/>
    <w:rsid w:val="00E27100"/>
    <w:rsid w:val="00E32458"/>
    <w:rsid w:val="00E42274"/>
    <w:rsid w:val="00E4689E"/>
    <w:rsid w:val="00E51711"/>
    <w:rsid w:val="00E55895"/>
    <w:rsid w:val="00E62D4A"/>
    <w:rsid w:val="00E679A8"/>
    <w:rsid w:val="00E764AD"/>
    <w:rsid w:val="00E7773C"/>
    <w:rsid w:val="00E86D44"/>
    <w:rsid w:val="00E95C52"/>
    <w:rsid w:val="00EA077D"/>
    <w:rsid w:val="00EA1148"/>
    <w:rsid w:val="00EB11D8"/>
    <w:rsid w:val="00EC06AB"/>
    <w:rsid w:val="00EC1E15"/>
    <w:rsid w:val="00EC3C51"/>
    <w:rsid w:val="00EC54AB"/>
    <w:rsid w:val="00ED1FA7"/>
    <w:rsid w:val="00EF75A2"/>
    <w:rsid w:val="00F002A2"/>
    <w:rsid w:val="00F02FF6"/>
    <w:rsid w:val="00F11439"/>
    <w:rsid w:val="00F16E5C"/>
    <w:rsid w:val="00F206EA"/>
    <w:rsid w:val="00F419C6"/>
    <w:rsid w:val="00F4356C"/>
    <w:rsid w:val="00F46C24"/>
    <w:rsid w:val="00F52030"/>
    <w:rsid w:val="00F52C87"/>
    <w:rsid w:val="00F5348B"/>
    <w:rsid w:val="00F55DA9"/>
    <w:rsid w:val="00F60475"/>
    <w:rsid w:val="00F61A30"/>
    <w:rsid w:val="00F62ED8"/>
    <w:rsid w:val="00F64CBC"/>
    <w:rsid w:val="00F65655"/>
    <w:rsid w:val="00F745F0"/>
    <w:rsid w:val="00F77154"/>
    <w:rsid w:val="00F77BA9"/>
    <w:rsid w:val="00F87EBF"/>
    <w:rsid w:val="00F93D8F"/>
    <w:rsid w:val="00F94DEB"/>
    <w:rsid w:val="00F95368"/>
    <w:rsid w:val="00FA4D51"/>
    <w:rsid w:val="00FA7F2B"/>
    <w:rsid w:val="00FC0F30"/>
    <w:rsid w:val="00FC13EB"/>
    <w:rsid w:val="00FC1554"/>
    <w:rsid w:val="00FC1E81"/>
    <w:rsid w:val="00FC311D"/>
    <w:rsid w:val="00FD53B6"/>
    <w:rsid w:val="00FD565E"/>
    <w:rsid w:val="00FE2873"/>
    <w:rsid w:val="1316240A"/>
    <w:rsid w:val="36AC9988"/>
    <w:rsid w:val="3710AD21"/>
    <w:rsid w:val="384869E9"/>
    <w:rsid w:val="3E529BB5"/>
    <w:rsid w:val="52C15387"/>
    <w:rsid w:val="676C7D4A"/>
    <w:rsid w:val="68E27366"/>
    <w:rsid w:val="7157278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DB136"/>
  <w15:chartTrackingRefBased/>
  <w15:docId w15:val="{3A549D2E-7B03-4530-9BF2-0BCF2DD1C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321"/>
    <w:pPr>
      <w:spacing w:after="200" w:line="276" w:lineRule="auto"/>
    </w:pPr>
  </w:style>
  <w:style w:type="paragraph" w:styleId="Titre1">
    <w:name w:val="heading 1"/>
    <w:basedOn w:val="Normal"/>
    <w:next w:val="Normal"/>
    <w:link w:val="Titre1Car"/>
    <w:uiPriority w:val="9"/>
    <w:qFormat/>
    <w:rsid w:val="00F16E5C"/>
    <w:pPr>
      <w:keepNext/>
      <w:keepLines/>
      <w:spacing w:before="480" w:after="0"/>
      <w:outlineLvl w:val="0"/>
    </w:pPr>
    <w:rPr>
      <w:rFonts w:asciiTheme="majorHAnsi" w:eastAsiaTheme="majorEastAsia" w:hAnsiTheme="majorHAnsi" w:cstheme="majorBidi"/>
      <w:b/>
      <w:bCs/>
      <w:color w:val="96750C"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16E5C"/>
    <w:rPr>
      <w:rFonts w:asciiTheme="majorHAnsi" w:eastAsiaTheme="majorEastAsia" w:hAnsiTheme="majorHAnsi" w:cstheme="majorBidi"/>
      <w:b/>
      <w:bCs/>
      <w:color w:val="96750C" w:themeColor="accent1" w:themeShade="BF"/>
      <w:sz w:val="28"/>
      <w:szCs w:val="28"/>
    </w:rPr>
  </w:style>
  <w:style w:type="table" w:styleId="Grilledutableau">
    <w:name w:val="Table Grid"/>
    <w:basedOn w:val="TableauNormal"/>
    <w:uiPriority w:val="59"/>
    <w:rsid w:val="00F16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F16E5C"/>
    <w:pPr>
      <w:tabs>
        <w:tab w:val="center" w:pos="4680"/>
        <w:tab w:val="right" w:pos="9360"/>
      </w:tabs>
      <w:spacing w:after="0" w:line="240" w:lineRule="auto"/>
    </w:pPr>
  </w:style>
  <w:style w:type="character" w:customStyle="1" w:styleId="En-tteCar">
    <w:name w:val="En-tête Car"/>
    <w:basedOn w:val="Policepardfaut"/>
    <w:link w:val="En-tte"/>
    <w:uiPriority w:val="99"/>
    <w:rsid w:val="00F16E5C"/>
  </w:style>
  <w:style w:type="paragraph" w:styleId="Pieddepage">
    <w:name w:val="footer"/>
    <w:basedOn w:val="Normal"/>
    <w:link w:val="PieddepageCar"/>
    <w:uiPriority w:val="99"/>
    <w:unhideWhenUsed/>
    <w:rsid w:val="00F16E5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16E5C"/>
  </w:style>
  <w:style w:type="character" w:customStyle="1" w:styleId="txt">
    <w:name w:val="txt"/>
    <w:basedOn w:val="Policepardfaut"/>
    <w:rsid w:val="00F16E5C"/>
  </w:style>
  <w:style w:type="table" w:customStyle="1" w:styleId="Grilledutableau1">
    <w:name w:val="Grille du tableau1"/>
    <w:basedOn w:val="TableauNormal"/>
    <w:next w:val="Grilledutableau"/>
    <w:uiPriority w:val="59"/>
    <w:rsid w:val="00F16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CF4CB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F4CB7"/>
    <w:rPr>
      <w:sz w:val="20"/>
      <w:szCs w:val="20"/>
    </w:rPr>
  </w:style>
  <w:style w:type="character" w:styleId="Appelnotedebasdep">
    <w:name w:val="footnote reference"/>
    <w:basedOn w:val="Policepardfaut"/>
    <w:uiPriority w:val="99"/>
    <w:semiHidden/>
    <w:unhideWhenUsed/>
    <w:rsid w:val="00CF4CB7"/>
    <w:rPr>
      <w:vertAlign w:val="superscript"/>
    </w:rPr>
  </w:style>
  <w:style w:type="paragraph" w:styleId="Notedefin">
    <w:name w:val="endnote text"/>
    <w:basedOn w:val="Normal"/>
    <w:link w:val="NotedefinCar"/>
    <w:uiPriority w:val="99"/>
    <w:semiHidden/>
    <w:unhideWhenUsed/>
    <w:rsid w:val="00CF4CB7"/>
    <w:pPr>
      <w:spacing w:after="0" w:line="240" w:lineRule="auto"/>
    </w:pPr>
    <w:rPr>
      <w:sz w:val="20"/>
      <w:szCs w:val="20"/>
    </w:rPr>
  </w:style>
  <w:style w:type="character" w:customStyle="1" w:styleId="NotedefinCar">
    <w:name w:val="Note de fin Car"/>
    <w:basedOn w:val="Policepardfaut"/>
    <w:link w:val="Notedefin"/>
    <w:uiPriority w:val="99"/>
    <w:semiHidden/>
    <w:rsid w:val="00CF4CB7"/>
    <w:rPr>
      <w:sz w:val="20"/>
      <w:szCs w:val="20"/>
    </w:rPr>
  </w:style>
  <w:style w:type="character" w:styleId="Appeldenotedefin">
    <w:name w:val="endnote reference"/>
    <w:basedOn w:val="Policepardfaut"/>
    <w:uiPriority w:val="99"/>
    <w:semiHidden/>
    <w:unhideWhenUsed/>
    <w:rsid w:val="00CF4CB7"/>
    <w:rPr>
      <w:vertAlign w:val="superscript"/>
    </w:rPr>
  </w:style>
  <w:style w:type="character" w:styleId="Lienhypertexte">
    <w:name w:val="Hyperlink"/>
    <w:basedOn w:val="Policepardfaut"/>
    <w:uiPriority w:val="99"/>
    <w:unhideWhenUsed/>
    <w:rsid w:val="00227667"/>
    <w:rPr>
      <w:color w:val="0000FF"/>
      <w:u w:val="single"/>
    </w:rPr>
  </w:style>
  <w:style w:type="table" w:customStyle="1" w:styleId="Grilledutableau2">
    <w:name w:val="Grille du tableau2"/>
    <w:basedOn w:val="TableauNormal"/>
    <w:next w:val="Grilledutableau"/>
    <w:uiPriority w:val="59"/>
    <w:rsid w:val="00E679A8"/>
    <w:pPr>
      <w:spacing w:after="0" w:line="240" w:lineRule="auto"/>
    </w:pPr>
    <w:rPr>
      <w:rFonts w:ascii="Calibri" w:eastAsia="Calibri" w:hAnsi="Calibri" w:cs="Times New Roman"/>
      <w:sz w:val="20"/>
      <w:szCs w:val="20"/>
      <w:lang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60336"/>
    <w:pPr>
      <w:ind w:left="720"/>
      <w:contextualSpacing/>
    </w:pPr>
  </w:style>
  <w:style w:type="character" w:styleId="Lienhypertextesuivivisit">
    <w:name w:val="FollowedHyperlink"/>
    <w:basedOn w:val="Policepardfaut"/>
    <w:uiPriority w:val="99"/>
    <w:semiHidden/>
    <w:unhideWhenUsed/>
    <w:rsid w:val="006127E0"/>
    <w:rPr>
      <w:color w:val="954F72" w:themeColor="followedHyperlink"/>
      <w:u w:val="single"/>
    </w:rPr>
  </w:style>
  <w:style w:type="character" w:styleId="Mentionnonrsolue">
    <w:name w:val="Unresolved Mention"/>
    <w:basedOn w:val="Policepardfaut"/>
    <w:uiPriority w:val="99"/>
    <w:semiHidden/>
    <w:unhideWhenUsed/>
    <w:rsid w:val="00D04A51"/>
    <w:rPr>
      <w:color w:val="605E5C"/>
      <w:shd w:val="clear" w:color="auto" w:fill="E1DFDD"/>
    </w:rPr>
  </w:style>
  <w:style w:type="paragraph" w:styleId="Textedebulles">
    <w:name w:val="Balloon Text"/>
    <w:basedOn w:val="Normal"/>
    <w:link w:val="TextedebullesCar"/>
    <w:uiPriority w:val="99"/>
    <w:semiHidden/>
    <w:unhideWhenUsed/>
    <w:rsid w:val="00B677F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677F3"/>
    <w:rPr>
      <w:rFonts w:ascii="Segoe UI" w:hAnsi="Segoe UI" w:cs="Segoe UI"/>
      <w:sz w:val="18"/>
      <w:szCs w:val="18"/>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93703">
      <w:bodyDiv w:val="1"/>
      <w:marLeft w:val="0"/>
      <w:marRight w:val="0"/>
      <w:marTop w:val="0"/>
      <w:marBottom w:val="0"/>
      <w:divBdr>
        <w:top w:val="none" w:sz="0" w:space="0" w:color="auto"/>
        <w:left w:val="none" w:sz="0" w:space="0" w:color="auto"/>
        <w:bottom w:val="none" w:sz="0" w:space="0" w:color="auto"/>
        <w:right w:val="none" w:sz="0" w:space="0" w:color="auto"/>
      </w:divBdr>
    </w:div>
    <w:div w:id="271791627">
      <w:bodyDiv w:val="1"/>
      <w:marLeft w:val="0"/>
      <w:marRight w:val="0"/>
      <w:marTop w:val="0"/>
      <w:marBottom w:val="0"/>
      <w:divBdr>
        <w:top w:val="none" w:sz="0" w:space="0" w:color="auto"/>
        <w:left w:val="none" w:sz="0" w:space="0" w:color="auto"/>
        <w:bottom w:val="none" w:sz="0" w:space="0" w:color="auto"/>
        <w:right w:val="none" w:sz="0" w:space="0" w:color="auto"/>
      </w:divBdr>
    </w:div>
    <w:div w:id="319890351">
      <w:bodyDiv w:val="1"/>
      <w:marLeft w:val="0"/>
      <w:marRight w:val="0"/>
      <w:marTop w:val="0"/>
      <w:marBottom w:val="0"/>
      <w:divBdr>
        <w:top w:val="none" w:sz="0" w:space="0" w:color="auto"/>
        <w:left w:val="none" w:sz="0" w:space="0" w:color="auto"/>
        <w:bottom w:val="none" w:sz="0" w:space="0" w:color="auto"/>
        <w:right w:val="none" w:sz="0" w:space="0" w:color="auto"/>
      </w:divBdr>
    </w:div>
    <w:div w:id="461340166">
      <w:bodyDiv w:val="1"/>
      <w:marLeft w:val="0"/>
      <w:marRight w:val="0"/>
      <w:marTop w:val="0"/>
      <w:marBottom w:val="0"/>
      <w:divBdr>
        <w:top w:val="none" w:sz="0" w:space="0" w:color="auto"/>
        <w:left w:val="none" w:sz="0" w:space="0" w:color="auto"/>
        <w:bottom w:val="none" w:sz="0" w:space="0" w:color="auto"/>
        <w:right w:val="none" w:sz="0" w:space="0" w:color="auto"/>
      </w:divBdr>
    </w:div>
    <w:div w:id="978070009">
      <w:bodyDiv w:val="1"/>
      <w:marLeft w:val="0"/>
      <w:marRight w:val="0"/>
      <w:marTop w:val="0"/>
      <w:marBottom w:val="0"/>
      <w:divBdr>
        <w:top w:val="none" w:sz="0" w:space="0" w:color="auto"/>
        <w:left w:val="none" w:sz="0" w:space="0" w:color="auto"/>
        <w:bottom w:val="none" w:sz="0" w:space="0" w:color="auto"/>
        <w:right w:val="none" w:sz="0" w:space="0" w:color="auto"/>
      </w:divBdr>
    </w:div>
    <w:div w:id="1494175614">
      <w:bodyDiv w:val="1"/>
      <w:marLeft w:val="0"/>
      <w:marRight w:val="0"/>
      <w:marTop w:val="0"/>
      <w:marBottom w:val="0"/>
      <w:divBdr>
        <w:top w:val="none" w:sz="0" w:space="0" w:color="auto"/>
        <w:left w:val="none" w:sz="0" w:space="0" w:color="auto"/>
        <w:bottom w:val="none" w:sz="0" w:space="0" w:color="auto"/>
        <w:right w:val="none" w:sz="0" w:space="0" w:color="auto"/>
      </w:divBdr>
    </w:div>
    <w:div w:id="1746293348">
      <w:bodyDiv w:val="1"/>
      <w:marLeft w:val="0"/>
      <w:marRight w:val="0"/>
      <w:marTop w:val="0"/>
      <w:marBottom w:val="0"/>
      <w:divBdr>
        <w:top w:val="none" w:sz="0" w:space="0" w:color="auto"/>
        <w:left w:val="none" w:sz="0" w:space="0" w:color="auto"/>
        <w:bottom w:val="none" w:sz="0" w:space="0" w:color="auto"/>
        <w:right w:val="none" w:sz="0" w:space="0" w:color="auto"/>
      </w:divBdr>
    </w:div>
    <w:div w:id="1846897059">
      <w:bodyDiv w:val="1"/>
      <w:marLeft w:val="0"/>
      <w:marRight w:val="0"/>
      <w:marTop w:val="0"/>
      <w:marBottom w:val="0"/>
      <w:divBdr>
        <w:top w:val="none" w:sz="0" w:space="0" w:color="auto"/>
        <w:left w:val="none" w:sz="0" w:space="0" w:color="auto"/>
        <w:bottom w:val="none" w:sz="0" w:space="0" w:color="auto"/>
        <w:right w:val="none" w:sz="0" w:space="0" w:color="auto"/>
      </w:divBdr>
    </w:div>
    <w:div w:id="1920483397">
      <w:bodyDiv w:val="1"/>
      <w:marLeft w:val="0"/>
      <w:marRight w:val="0"/>
      <w:marTop w:val="0"/>
      <w:marBottom w:val="0"/>
      <w:divBdr>
        <w:top w:val="none" w:sz="0" w:space="0" w:color="auto"/>
        <w:left w:val="none" w:sz="0" w:space="0" w:color="auto"/>
        <w:bottom w:val="none" w:sz="0" w:space="0" w:color="auto"/>
        <w:right w:val="none" w:sz="0" w:space="0" w:color="auto"/>
      </w:divBdr>
    </w:div>
    <w:div w:id="1925793560">
      <w:bodyDiv w:val="1"/>
      <w:marLeft w:val="0"/>
      <w:marRight w:val="0"/>
      <w:marTop w:val="0"/>
      <w:marBottom w:val="0"/>
      <w:divBdr>
        <w:top w:val="none" w:sz="0" w:space="0" w:color="auto"/>
        <w:left w:val="none" w:sz="0" w:space="0" w:color="auto"/>
        <w:bottom w:val="none" w:sz="0" w:space="0" w:color="auto"/>
        <w:right w:val="none" w:sz="0" w:space="0" w:color="auto"/>
      </w:divBdr>
    </w:div>
    <w:div w:id="211886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7.sv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sv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fiche_energetic">
      <a:dk1>
        <a:sysClr val="windowText" lastClr="000000"/>
      </a:dk1>
      <a:lt1>
        <a:sysClr val="window" lastClr="FFFFFF"/>
      </a:lt1>
      <a:dk2>
        <a:srgbClr val="44546A"/>
      </a:dk2>
      <a:lt2>
        <a:srgbClr val="E7E6E6"/>
      </a:lt2>
      <a:accent1>
        <a:srgbClr val="C99E10"/>
      </a:accent1>
      <a:accent2>
        <a:srgbClr val="ED7D31"/>
      </a:accent2>
      <a:accent3>
        <a:srgbClr val="B7B8B6"/>
      </a:accent3>
      <a:accent4>
        <a:srgbClr val="34675C"/>
      </a:accent4>
      <a:accent5>
        <a:srgbClr val="B3C100"/>
      </a:accent5>
      <a:accent6>
        <a:srgbClr val="48B5F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159D4-3B14-42F0-97D4-8FE8AF0B8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2448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ETS</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Boissonneault, Judith</dc:creator>
  <cp:keywords/>
  <dc:description/>
  <cp:lastModifiedBy>Benjamin LEPOURTOIS</cp:lastModifiedBy>
  <cp:revision>22</cp:revision>
  <cp:lastPrinted>2020-07-17T03:36:00Z</cp:lastPrinted>
  <dcterms:created xsi:type="dcterms:W3CDTF">2023-07-17T02:43:00Z</dcterms:created>
  <dcterms:modified xsi:type="dcterms:W3CDTF">2023-11-14T13:01:00Z</dcterms:modified>
</cp:coreProperties>
</file>