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42230" w14:textId="77777777" w:rsidR="004A3CD4" w:rsidRDefault="004A3CD4">
      <w:proofErr w:type="spellStart"/>
      <w:proofErr w:type="gramStart"/>
      <w:r>
        <w:t>iPlayYouListen</w:t>
      </w:r>
      <w:proofErr w:type="spellEnd"/>
      <w:proofErr w:type="gramEnd"/>
    </w:p>
    <w:p w14:paraId="0567ADD7" w14:textId="03B34C4C" w:rsidR="004A3CD4" w:rsidRDefault="004A3CD4" w:rsidP="00FA1094">
      <w:pPr>
        <w:ind w:left="720"/>
      </w:pPr>
      <w:proofErr w:type="spellStart"/>
      <w:proofErr w:type="gramStart"/>
      <w:r>
        <w:t>iPlayYouListen</w:t>
      </w:r>
      <w:proofErr w:type="spellEnd"/>
      <w:proofErr w:type="gramEnd"/>
      <w:r>
        <w:t xml:space="preserve"> is a responsive single-page web application that allows a user with a Spotify account to build their own playlists to save to their Spotify account without using the official app. </w:t>
      </w:r>
      <w:r w:rsidR="00FA1094">
        <w:t>A simple</w:t>
      </w:r>
      <w:r>
        <w:t xml:space="preserve"> experience </w:t>
      </w:r>
      <w:r w:rsidR="00FA1094">
        <w:t>showcases</w:t>
      </w:r>
      <w:r>
        <w:t xml:space="preserve"> data efficiently, </w:t>
      </w:r>
      <w:r w:rsidR="00FA1094">
        <w:t>while providing an easy to use and eye-pleasing interface</w:t>
      </w:r>
      <w:r w:rsidR="005F3214">
        <w:t xml:space="preserve">. </w:t>
      </w:r>
    </w:p>
    <w:p w14:paraId="7584BCA3" w14:textId="77777777" w:rsidR="008513CC" w:rsidRDefault="008513CC" w:rsidP="004A3CD4"/>
    <w:p w14:paraId="19B0E1B2" w14:textId="31CF2CBA" w:rsidR="00FA1094" w:rsidRDefault="00FA1094" w:rsidP="00FA1094">
      <w:pPr>
        <w:ind w:left="720" w:firstLine="720"/>
      </w:pPr>
      <w:r>
        <w:t>[</w:t>
      </w:r>
      <w:proofErr w:type="gramStart"/>
      <w:r>
        <w:t>app</w:t>
      </w:r>
      <w:proofErr w:type="gramEnd"/>
      <w:r>
        <w:t xml:space="preserve"> with search results and playlist populated] </w:t>
      </w:r>
    </w:p>
    <w:p w14:paraId="008F4506" w14:textId="7F3FFA21" w:rsidR="0009520A" w:rsidRDefault="0009520A" w:rsidP="004A3CD4"/>
    <w:p w14:paraId="4DF076FD" w14:textId="21165682" w:rsidR="00FA1094" w:rsidRDefault="00FA1094" w:rsidP="00FA1094">
      <w:pPr>
        <w:ind w:left="720"/>
      </w:pPr>
      <w:r>
        <w:t xml:space="preserve">The </w:t>
      </w:r>
      <w:r w:rsidR="00620027">
        <w:t>app</w:t>
      </w:r>
      <w:r>
        <w:t xml:space="preserve"> is broken into </w:t>
      </w:r>
      <w:r w:rsidR="00E6646C">
        <w:t>six different c</w:t>
      </w:r>
      <w:r>
        <w:t>omponents that all link together</w:t>
      </w:r>
      <w:r w:rsidR="00E6646C">
        <w:t xml:space="preserve">. The search bar relies on state changes to know what to search for on submit, connects with the Spotify API to create an access token upon successful login, and displays the props that return from Spotify in the search results. </w:t>
      </w:r>
      <w:r w:rsidR="008B251E">
        <w:t xml:space="preserve">The search results are composed using a track component, which populates tracks into a track listing. </w:t>
      </w:r>
    </w:p>
    <w:p w14:paraId="47B95CF5" w14:textId="77777777" w:rsidR="00FA1094" w:rsidRDefault="00FA1094" w:rsidP="004A3CD4"/>
    <w:p w14:paraId="1DCA66CD" w14:textId="78D697EB" w:rsidR="00FA1094" w:rsidRDefault="00FA1094" w:rsidP="00FA1094">
      <w:pPr>
        <w:ind w:left="720" w:firstLine="720"/>
      </w:pPr>
      <w:r>
        <w:t>[</w:t>
      </w:r>
      <w:proofErr w:type="spellStart"/>
      <w:r>
        <w:t>Spotify</w:t>
      </w:r>
      <w:proofErr w:type="spellEnd"/>
      <w:r>
        <w:t xml:space="preserve"> login screen]</w:t>
      </w:r>
    </w:p>
    <w:p w14:paraId="2576B6F8" w14:textId="3AE86831" w:rsidR="00FA1094" w:rsidRDefault="00FA1094" w:rsidP="004A3CD4"/>
    <w:p w14:paraId="1357A09C" w14:textId="1D119CCE" w:rsidR="0009520A" w:rsidRDefault="008B251E" w:rsidP="00620027">
      <w:pPr>
        <w:ind w:left="720"/>
      </w:pPr>
      <w:r>
        <w:t xml:space="preserve">Two track listings are used inside of both the search </w:t>
      </w:r>
      <w:r w:rsidR="00F530FD">
        <w:t xml:space="preserve">results and playlist components, which </w:t>
      </w:r>
      <w:r>
        <w:t>communicate with each other when tracks are added from one side</w:t>
      </w:r>
      <w:r w:rsidR="00F530FD">
        <w:t xml:space="preserve"> to the other. When a playlist is ready to save, an array of the track URIs is submitted to Spotify along with the playlist name and saved to that users account.</w:t>
      </w:r>
    </w:p>
    <w:p w14:paraId="0EDDFA1C" w14:textId="77777777" w:rsidR="004A3CD4" w:rsidRDefault="004A3CD4" w:rsidP="004A3CD4"/>
    <w:p w14:paraId="08D2DE14" w14:textId="1F695517" w:rsidR="00FC514B" w:rsidRDefault="00FA1094" w:rsidP="00FA1094">
      <w:pPr>
        <w:ind w:left="720" w:firstLine="720"/>
      </w:pPr>
      <w:r>
        <w:t>[</w:t>
      </w:r>
      <w:proofErr w:type="gramStart"/>
      <w:r>
        <w:t>app</w:t>
      </w:r>
      <w:proofErr w:type="gramEnd"/>
      <w:r>
        <w:t xml:space="preserve"> with search results and playlist populated]</w:t>
      </w:r>
    </w:p>
    <w:p w14:paraId="1C9E6076" w14:textId="77777777" w:rsidR="00FC514B" w:rsidRDefault="00FC514B"/>
    <w:p w14:paraId="7B782A3C" w14:textId="5A2CA615" w:rsidR="00620027" w:rsidRDefault="00FA1094" w:rsidP="00262F02">
      <w:r>
        <w:t>Python Poker Parlor</w:t>
      </w:r>
    </w:p>
    <w:p w14:paraId="0D9B1295" w14:textId="76618050" w:rsidR="00FA1094" w:rsidRDefault="00FA1094" w:rsidP="00620027">
      <w:pPr>
        <w:ind w:left="720"/>
      </w:pPr>
      <w:r>
        <w:t xml:space="preserve">Python Poker Parlor is a python-driven application where users can play dice poker. It features interactive dice rolling, a </w:t>
      </w:r>
      <w:r w:rsidR="00620027">
        <w:t>UI created with Python, and high score tracking</w:t>
      </w:r>
      <w:r>
        <w:t xml:space="preserve">. </w:t>
      </w:r>
      <w:r w:rsidR="00620027">
        <w:t xml:space="preserve">The game feels reminiscent of an MS-DOS </w:t>
      </w:r>
      <w:r>
        <w:t xml:space="preserve">game using bright 8-bit colors and a sans-serif font.  </w:t>
      </w:r>
    </w:p>
    <w:p w14:paraId="11248997" w14:textId="77777777" w:rsidR="00FA1094" w:rsidRDefault="00FA1094" w:rsidP="00FA1094">
      <w:r>
        <w:tab/>
      </w:r>
    </w:p>
    <w:p w14:paraId="41BF26D2" w14:textId="77777777" w:rsidR="00FA1094" w:rsidRDefault="00FA1094" w:rsidP="00FA1094">
      <w:r>
        <w:tab/>
      </w:r>
      <w:r>
        <w:tab/>
        <w:t>[</w:t>
      </w:r>
      <w:proofErr w:type="gramStart"/>
      <w:r>
        <w:t>dice</w:t>
      </w:r>
      <w:proofErr w:type="gramEnd"/>
      <w:r>
        <w:t xml:space="preserve"> held with rules]</w:t>
      </w:r>
    </w:p>
    <w:p w14:paraId="2380A5EF" w14:textId="4BF934E9" w:rsidR="00FA1094" w:rsidRDefault="00FA1094" w:rsidP="00FA1094"/>
    <w:p w14:paraId="10565C1F" w14:textId="77777777" w:rsidR="00262F02" w:rsidRDefault="00620027" w:rsidP="00620027">
      <w:pPr>
        <w:ind w:left="720"/>
      </w:pPr>
      <w:r>
        <w:t>The</w:t>
      </w:r>
      <w:r w:rsidR="00FA1094">
        <w:t xml:space="preserve"> game </w:t>
      </w:r>
      <w:r>
        <w:t>uses</w:t>
      </w:r>
      <w:r w:rsidR="00FA1094">
        <w:t xml:space="preserve"> a small graphics library that is perfect for creating basic shapes and inputs </w:t>
      </w:r>
      <w:r>
        <w:t>and</w:t>
      </w:r>
      <w:r w:rsidR="00FA1094">
        <w:t xml:space="preserve"> is built on Python3.  The die interface and button are built as common objects later evoked in a compartmentalized GUI file</w:t>
      </w:r>
      <w:r>
        <w:t>.</w:t>
      </w:r>
      <w:r w:rsidR="00FA1094">
        <w:t xml:space="preserve"> The poker hand and poker app functionality are separated into unique files and are evoked by an introductory file that loads on initialization. </w:t>
      </w:r>
    </w:p>
    <w:p w14:paraId="3B888C1F" w14:textId="77777777" w:rsidR="00262F02" w:rsidRDefault="00262F02" w:rsidP="00620027">
      <w:pPr>
        <w:ind w:left="720"/>
      </w:pPr>
    </w:p>
    <w:p w14:paraId="00744500" w14:textId="5879562E" w:rsidR="00262F02" w:rsidRDefault="00262F02" w:rsidP="00620027">
      <w:pPr>
        <w:ind w:left="720"/>
      </w:pPr>
      <w:r>
        <w:tab/>
        <w:t>[</w:t>
      </w:r>
      <w:proofErr w:type="gramStart"/>
      <w:r>
        <w:t>scored</w:t>
      </w:r>
      <w:proofErr w:type="gramEnd"/>
      <w:r>
        <w:t xml:space="preserve"> roll with label on bottom]</w:t>
      </w:r>
      <w:r>
        <w:tab/>
      </w:r>
    </w:p>
    <w:p w14:paraId="0787CC46" w14:textId="77777777" w:rsidR="00262F02" w:rsidRDefault="00262F02" w:rsidP="00620027">
      <w:pPr>
        <w:ind w:left="720"/>
      </w:pPr>
    </w:p>
    <w:p w14:paraId="468DDFDB" w14:textId="5C18B946" w:rsidR="00FA1094" w:rsidRDefault="00620027" w:rsidP="00620027">
      <w:pPr>
        <w:ind w:left="720"/>
      </w:pPr>
      <w:r>
        <w:t>The app has separation of concerns keeping functionality and UI independent of each other. After each round, the game</w:t>
      </w:r>
      <w:r w:rsidR="00FA1094">
        <w:t xml:space="preserve"> </w:t>
      </w:r>
      <w:r>
        <w:t>will check for a high score, and writes</w:t>
      </w:r>
      <w:r w:rsidR="00FA1094">
        <w:t xml:space="preserve"> the new </w:t>
      </w:r>
      <w:r>
        <w:t xml:space="preserve">high </w:t>
      </w:r>
      <w:r w:rsidR="00FA1094">
        <w:t xml:space="preserve">score to an external file. </w:t>
      </w:r>
    </w:p>
    <w:p w14:paraId="796AF0C0" w14:textId="77777777" w:rsidR="00FA1094" w:rsidRDefault="00FA1094" w:rsidP="00FA1094"/>
    <w:p w14:paraId="2E44FAEF" w14:textId="437692E0" w:rsidR="00262F02" w:rsidRDefault="00FA1094" w:rsidP="00FA1094">
      <w:r>
        <w:tab/>
      </w:r>
      <w:r>
        <w:tab/>
        <w:t>[</w:t>
      </w:r>
      <w:proofErr w:type="gramStart"/>
      <w:r>
        <w:t>enter</w:t>
      </w:r>
      <w:proofErr w:type="gramEnd"/>
      <w:r>
        <w:t xml:space="preserve"> high score]</w:t>
      </w:r>
      <w:r w:rsidR="00FB701E">
        <w:tab/>
      </w:r>
    </w:p>
    <w:p w14:paraId="188D2CFB" w14:textId="77777777" w:rsidR="00262F02" w:rsidRDefault="00262F02" w:rsidP="00262F02">
      <w:r>
        <w:lastRenderedPageBreak/>
        <w:t>South Coast Surety</w:t>
      </w:r>
    </w:p>
    <w:p w14:paraId="7B036263" w14:textId="77777777" w:rsidR="00262F02" w:rsidRDefault="00262F02" w:rsidP="00262F02">
      <w:pPr>
        <w:ind w:left="720"/>
      </w:pPr>
      <w:r>
        <w:t>South Coast Surety needed a new website to replace it’s outdated and confusing surety bond website. They wanted something simple that users could feel confident navigating since the content itself is complicated enough.</w:t>
      </w:r>
    </w:p>
    <w:p w14:paraId="4BE25B90" w14:textId="77777777" w:rsidR="00262F02" w:rsidRDefault="00262F02" w:rsidP="00262F02">
      <w:pPr>
        <w:ind w:left="720" w:firstLine="720"/>
      </w:pPr>
    </w:p>
    <w:p w14:paraId="45DF76DC" w14:textId="77777777" w:rsidR="00262F02" w:rsidRDefault="00262F02" w:rsidP="00262F02">
      <w:pPr>
        <w:ind w:left="720" w:firstLine="720"/>
      </w:pPr>
      <w:r>
        <w:t xml:space="preserve">[Home screen] </w:t>
      </w:r>
    </w:p>
    <w:p w14:paraId="28DF9DB4" w14:textId="77777777" w:rsidR="00262F02" w:rsidRDefault="00262F02" w:rsidP="00262F02">
      <w:pPr>
        <w:ind w:left="720"/>
      </w:pPr>
    </w:p>
    <w:p w14:paraId="25B1DCAE" w14:textId="77777777" w:rsidR="00262F02" w:rsidRDefault="00262F02" w:rsidP="00262F02">
      <w:pPr>
        <w:ind w:left="720"/>
      </w:pPr>
      <w:r>
        <w:t>Together, with a back-end developer, we completely rebuilt the site into simple pages that simplify the top of the sales funnel and make it easy for users to get their information submitted. Filtered pages to find bonds based on state, industry, or type along with easy to navigate multi-page forms on landing pages help bring new life into an outdated website</w:t>
      </w:r>
    </w:p>
    <w:p w14:paraId="336BD455" w14:textId="77777777" w:rsidR="00262F02" w:rsidRDefault="00262F02" w:rsidP="00262F02">
      <w:pPr>
        <w:ind w:left="720"/>
      </w:pPr>
    </w:p>
    <w:p w14:paraId="4ABD818B" w14:textId="77777777" w:rsidR="00262F02" w:rsidRDefault="00262F02" w:rsidP="00262F02">
      <w:pPr>
        <w:ind w:left="720"/>
      </w:pPr>
      <w:r>
        <w:tab/>
        <w:t>[</w:t>
      </w:r>
      <w:proofErr w:type="gramStart"/>
      <w:r>
        <w:t>form</w:t>
      </w:r>
      <w:proofErr w:type="gramEnd"/>
      <w:r>
        <w:t>]</w:t>
      </w:r>
    </w:p>
    <w:p w14:paraId="631F81F8" w14:textId="77777777" w:rsidR="00262F02" w:rsidRDefault="00262F02" w:rsidP="00262F02">
      <w:pPr>
        <w:ind w:left="720"/>
      </w:pPr>
    </w:p>
    <w:p w14:paraId="4AC9E414" w14:textId="77777777" w:rsidR="00262F02" w:rsidRDefault="00262F02" w:rsidP="00262F02">
      <w:pPr>
        <w:ind w:left="720"/>
      </w:pPr>
      <w:r>
        <w:t xml:space="preserve">South Coast Surety’s website is built using a custom </w:t>
      </w:r>
      <w:proofErr w:type="spellStart"/>
      <w:r>
        <w:t>wordpress</w:t>
      </w:r>
      <w:proofErr w:type="spellEnd"/>
      <w:r>
        <w:t xml:space="preserve"> child-theme based on the </w:t>
      </w:r>
      <w:proofErr w:type="spellStart"/>
      <w:r>
        <w:t>Avada</w:t>
      </w:r>
      <w:proofErr w:type="spellEnd"/>
      <w:r>
        <w:t xml:space="preserve"> theme. Custom page templates with dynamic information allow a user to receive the same experience no matter the bond they seek or from where they are seeking it. Scalable page templates combined with organized sass for styling helps to optimize speed and manage easily the codebase.</w:t>
      </w:r>
    </w:p>
    <w:p w14:paraId="7DEC65D1" w14:textId="77777777" w:rsidR="00262F02" w:rsidRDefault="00262F02" w:rsidP="00FA1094"/>
    <w:p w14:paraId="710AFC3B" w14:textId="121D30CB" w:rsidR="00262F02" w:rsidRDefault="00262F02" w:rsidP="00FA1094">
      <w:r>
        <w:t>Mira Costa Dance</w:t>
      </w:r>
    </w:p>
    <w:p w14:paraId="1A323E10" w14:textId="79EEF93B" w:rsidR="00FB701E" w:rsidRDefault="00FB701E" w:rsidP="00FB701E">
      <w:pPr>
        <w:ind w:left="720"/>
      </w:pPr>
      <w:r>
        <w:t xml:space="preserve">The Mira Costa College Dance Department was looking for a website to be able to both sell tickets for upcoming shows and feature courses offered by the department. They wanted something that could be accessible by </w:t>
      </w:r>
      <w:r w:rsidR="00394473">
        <w:t>all device types</w:t>
      </w:r>
      <w:r>
        <w:t xml:space="preserve"> that didn’t</w:t>
      </w:r>
      <w:r w:rsidR="00394473">
        <w:t xml:space="preserve"> downplay aesthetics.</w:t>
      </w:r>
    </w:p>
    <w:p w14:paraId="1C8E2707" w14:textId="77777777" w:rsidR="00FB701E" w:rsidRDefault="00FB701E" w:rsidP="00FB701E">
      <w:pPr>
        <w:ind w:left="720"/>
      </w:pPr>
    </w:p>
    <w:p w14:paraId="147BFD4E" w14:textId="747AB21E" w:rsidR="00FB701E" w:rsidRDefault="00FB701E" w:rsidP="00FB701E">
      <w:pPr>
        <w:ind w:left="720"/>
      </w:pPr>
      <w:r>
        <w:tab/>
        <w:t>[Home Section]</w:t>
      </w:r>
    </w:p>
    <w:p w14:paraId="73B150EE" w14:textId="77777777" w:rsidR="00FB701E" w:rsidRDefault="00FB701E" w:rsidP="00FB701E">
      <w:pPr>
        <w:ind w:left="720"/>
      </w:pPr>
    </w:p>
    <w:p w14:paraId="22102C40" w14:textId="4275BB5C" w:rsidR="00FB701E" w:rsidRDefault="00FB701E" w:rsidP="00FB701E">
      <w:pPr>
        <w:ind w:left="720"/>
      </w:pPr>
      <w:r>
        <w:t xml:space="preserve">Our team set out to do just that. We created a single-page </w:t>
      </w:r>
      <w:r w:rsidR="00394473">
        <w:t xml:space="preserve">html </w:t>
      </w:r>
      <w:r>
        <w:t xml:space="preserve">website that featured staff, upcoming shows, and information about the department. </w:t>
      </w:r>
    </w:p>
    <w:p w14:paraId="36BB680A" w14:textId="77777777" w:rsidR="00394473" w:rsidRDefault="00394473" w:rsidP="00FB701E">
      <w:pPr>
        <w:ind w:left="720"/>
      </w:pPr>
    </w:p>
    <w:p w14:paraId="4E93199B" w14:textId="48C7A8C0" w:rsidR="00394473" w:rsidRDefault="00394473" w:rsidP="00FB701E">
      <w:pPr>
        <w:ind w:left="720"/>
      </w:pPr>
      <w:r>
        <w:tab/>
        <w:t>[About Section]</w:t>
      </w:r>
    </w:p>
    <w:p w14:paraId="2EA1A6D7" w14:textId="77777777" w:rsidR="00394473" w:rsidRDefault="00394473" w:rsidP="00FB701E">
      <w:pPr>
        <w:ind w:left="720"/>
      </w:pPr>
    </w:p>
    <w:p w14:paraId="0A8A5ED3" w14:textId="36AB18DF" w:rsidR="00394473" w:rsidRDefault="00394473" w:rsidP="00FB701E">
      <w:pPr>
        <w:ind w:left="720"/>
      </w:pPr>
      <w:r>
        <w:tab/>
        <w:t>[Faculty Section]</w:t>
      </w:r>
    </w:p>
    <w:p w14:paraId="79647A86" w14:textId="77777777" w:rsidR="00394473" w:rsidRDefault="00394473" w:rsidP="00FB701E">
      <w:pPr>
        <w:ind w:left="720"/>
      </w:pPr>
    </w:p>
    <w:p w14:paraId="60D3786F" w14:textId="49FD41E2" w:rsidR="00394473" w:rsidRDefault="00394473" w:rsidP="00FB701E">
      <w:pPr>
        <w:ind w:left="720"/>
      </w:pPr>
      <w:r>
        <w:t xml:space="preserve">The website we built used </w:t>
      </w:r>
      <w:proofErr w:type="spellStart"/>
      <w:r>
        <w:t>JQuery</w:t>
      </w:r>
      <w:proofErr w:type="spellEnd"/>
      <w:r>
        <w:t xml:space="preserve"> to create dynamic interaction on the page like smooth-scrolling and image carousels and plays with CSS positioning to keep the user interested as they scroll through the website.</w:t>
      </w:r>
    </w:p>
    <w:p w14:paraId="1CFDA706" w14:textId="77777777" w:rsidR="00394473" w:rsidRDefault="00394473" w:rsidP="00FB701E">
      <w:pPr>
        <w:ind w:left="720"/>
      </w:pPr>
    </w:p>
    <w:p w14:paraId="13D5577E" w14:textId="22333B62" w:rsidR="00394473" w:rsidRDefault="00394473" w:rsidP="00FB701E">
      <w:pPr>
        <w:ind w:left="720"/>
      </w:pPr>
      <w:r>
        <w:tab/>
        <w:t>[Contact Section]</w:t>
      </w:r>
    </w:p>
    <w:p w14:paraId="7C687050" w14:textId="77777777" w:rsidR="00262F02" w:rsidRDefault="00262F02" w:rsidP="00FA1094"/>
    <w:p w14:paraId="4DA9B056" w14:textId="01DEB614" w:rsidR="00262F02" w:rsidRDefault="00262F02" w:rsidP="00FA1094">
      <w:proofErr w:type="spellStart"/>
      <w:r>
        <w:t>Buzztime</w:t>
      </w:r>
      <w:proofErr w:type="spellEnd"/>
    </w:p>
    <w:p w14:paraId="2F7E19B9" w14:textId="63FE2D15" w:rsidR="00FA1094" w:rsidRDefault="00262F02" w:rsidP="00394473">
      <w:r>
        <w:tab/>
      </w:r>
      <w:bookmarkStart w:id="0" w:name="_GoBack"/>
      <w:bookmarkEnd w:id="0"/>
      <w:r w:rsidR="00664A1B">
        <w:t xml:space="preserve"> </w:t>
      </w:r>
    </w:p>
    <w:p w14:paraId="36ED8600" w14:textId="77777777" w:rsidR="00664A1B" w:rsidRDefault="00664A1B" w:rsidP="00394473"/>
    <w:p w14:paraId="4A74D791" w14:textId="77777777" w:rsidR="00664A1B" w:rsidRDefault="00664A1B" w:rsidP="00664A1B">
      <w:r>
        <w:t xml:space="preserve">Trivia Game </w:t>
      </w:r>
    </w:p>
    <w:p w14:paraId="513A73AF" w14:textId="77777777" w:rsidR="00664A1B" w:rsidRDefault="00664A1B" w:rsidP="00394473"/>
    <w:sectPr w:rsidR="00664A1B" w:rsidSect="000073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B7950"/>
    <w:multiLevelType w:val="hybridMultilevel"/>
    <w:tmpl w:val="A3E61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D4"/>
    <w:rsid w:val="000073BB"/>
    <w:rsid w:val="0009520A"/>
    <w:rsid w:val="00246818"/>
    <w:rsid w:val="00262F02"/>
    <w:rsid w:val="00394473"/>
    <w:rsid w:val="004A3CD4"/>
    <w:rsid w:val="005F3214"/>
    <w:rsid w:val="00620027"/>
    <w:rsid w:val="00642533"/>
    <w:rsid w:val="00664A1B"/>
    <w:rsid w:val="008443D9"/>
    <w:rsid w:val="008513CC"/>
    <w:rsid w:val="008B251E"/>
    <w:rsid w:val="00A6292F"/>
    <w:rsid w:val="00B63B69"/>
    <w:rsid w:val="00C03D06"/>
    <w:rsid w:val="00DA0F39"/>
    <w:rsid w:val="00E20DFA"/>
    <w:rsid w:val="00E6646C"/>
    <w:rsid w:val="00F530FD"/>
    <w:rsid w:val="00FA1094"/>
    <w:rsid w:val="00FB701E"/>
    <w:rsid w:val="00FC5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8E5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C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576</Words>
  <Characters>3285</Characters>
  <Application>Microsoft Macintosh Word</Application>
  <DocSecurity>0</DocSecurity>
  <Lines>27</Lines>
  <Paragraphs>7</Paragraphs>
  <ScaleCrop>false</ScaleCrop>
  <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3</cp:revision>
  <dcterms:created xsi:type="dcterms:W3CDTF">2018-09-06T01:22:00Z</dcterms:created>
  <dcterms:modified xsi:type="dcterms:W3CDTF">2019-02-21T03:25:00Z</dcterms:modified>
</cp:coreProperties>
</file>