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885"/>
        <w:tblW w:w="14610" w:type="dxa"/>
        <w:tblLook w:val="04A0" w:firstRow="1" w:lastRow="0" w:firstColumn="1" w:lastColumn="0" w:noHBand="0" w:noVBand="1"/>
      </w:tblPr>
      <w:tblGrid>
        <w:gridCol w:w="1951"/>
        <w:gridCol w:w="2502"/>
        <w:gridCol w:w="3198"/>
        <w:gridCol w:w="2694"/>
        <w:gridCol w:w="2804"/>
        <w:gridCol w:w="1461"/>
      </w:tblGrid>
      <w:tr w:rsidR="00A47854" w:rsidTr="00140E7D">
        <w:trPr>
          <w:trHeight w:val="365"/>
        </w:trPr>
        <w:tc>
          <w:tcPr>
            <w:tcW w:w="1951" w:type="dxa"/>
            <w:shd w:val="clear" w:color="auto" w:fill="D9D9D9" w:themeFill="background1" w:themeFillShade="D9"/>
          </w:tcPr>
          <w:p w:rsidR="00A47854" w:rsidRDefault="00A47854" w:rsidP="00FA1B54">
            <w:pPr>
              <w:jc w:val="center"/>
            </w:pPr>
          </w:p>
        </w:tc>
        <w:tc>
          <w:tcPr>
            <w:tcW w:w="2502" w:type="dxa"/>
            <w:shd w:val="clear" w:color="auto" w:fill="D9D9D9" w:themeFill="background1" w:themeFillShade="D9"/>
          </w:tcPr>
          <w:p w:rsidR="00A47854" w:rsidRPr="009C22B3" w:rsidRDefault="00A47854" w:rsidP="00A47854">
            <w:pPr>
              <w:rPr>
                <w:b/>
              </w:rPr>
            </w:pPr>
          </w:p>
        </w:tc>
        <w:tc>
          <w:tcPr>
            <w:tcW w:w="3198" w:type="dxa"/>
            <w:shd w:val="clear" w:color="auto" w:fill="D9D9D9" w:themeFill="background1" w:themeFillShade="D9"/>
          </w:tcPr>
          <w:p w:rsidR="00A47854" w:rsidRDefault="00A47854" w:rsidP="00A47854"/>
        </w:tc>
        <w:tc>
          <w:tcPr>
            <w:tcW w:w="2694" w:type="dxa"/>
            <w:shd w:val="clear" w:color="auto" w:fill="D9D9D9" w:themeFill="background1" w:themeFillShade="D9"/>
          </w:tcPr>
          <w:p w:rsidR="00A47854" w:rsidRDefault="00A47854" w:rsidP="00A47854"/>
        </w:tc>
        <w:tc>
          <w:tcPr>
            <w:tcW w:w="2804" w:type="dxa"/>
            <w:shd w:val="clear" w:color="auto" w:fill="D9D9D9" w:themeFill="background1" w:themeFillShade="D9"/>
          </w:tcPr>
          <w:p w:rsidR="00A47854" w:rsidRDefault="00A47854" w:rsidP="00A47854"/>
        </w:tc>
        <w:tc>
          <w:tcPr>
            <w:tcW w:w="1461" w:type="dxa"/>
          </w:tcPr>
          <w:p w:rsidR="00A47854" w:rsidRDefault="00A47854" w:rsidP="00A47854">
            <w:r>
              <w:t>NOTAS</w:t>
            </w:r>
          </w:p>
        </w:tc>
      </w:tr>
      <w:tr w:rsidR="00A47854" w:rsidTr="00140E7D">
        <w:trPr>
          <w:trHeight w:val="1949"/>
        </w:trPr>
        <w:tc>
          <w:tcPr>
            <w:tcW w:w="1951" w:type="dxa"/>
          </w:tcPr>
          <w:p w:rsidR="00A47854" w:rsidRDefault="00A47854" w:rsidP="00FA1B54">
            <w:pPr>
              <w:jc w:val="center"/>
            </w:pPr>
          </w:p>
          <w:p w:rsidR="00A47854" w:rsidRDefault="00F509AF" w:rsidP="00FA1B54">
            <w:pPr>
              <w:jc w:val="center"/>
            </w:pPr>
            <w:r>
              <w:t>FLUIDEZ</w:t>
            </w:r>
          </w:p>
          <w:p w:rsidR="00F509AF" w:rsidRDefault="00F509AF" w:rsidP="00FA1B54">
            <w:pPr>
              <w:jc w:val="center"/>
            </w:pPr>
          </w:p>
          <w:p w:rsidR="00A47854" w:rsidRDefault="00F509AF" w:rsidP="00140E7D">
            <w:r>
              <w:t xml:space="preserve">             </w:t>
            </w:r>
            <w:r w:rsidR="00140E7D">
              <w:t>3</w:t>
            </w:r>
            <w:r>
              <w:t>points)</w:t>
            </w:r>
          </w:p>
        </w:tc>
        <w:tc>
          <w:tcPr>
            <w:tcW w:w="2502" w:type="dxa"/>
          </w:tcPr>
          <w:p w:rsidR="00140E7D" w:rsidRDefault="00F509AF" w:rsidP="00140E7D">
            <w:r>
              <w:t>Habla de una manera clara y fluida con pocas interrupciones y donde el men</w:t>
            </w:r>
            <w:r w:rsidR="00140E7D">
              <w:t xml:space="preserve">saje es totalmente comprensible.  </w:t>
            </w:r>
            <w:r w:rsidR="00140E7D">
              <w:t xml:space="preserve">Interacciona </w:t>
            </w:r>
            <w:r w:rsidR="00140E7D">
              <w:t>correctamente siempre y sigue la conversación sin problemas</w:t>
            </w:r>
          </w:p>
          <w:p w:rsidR="00140E7D" w:rsidRPr="00FA1B54" w:rsidRDefault="00140E7D" w:rsidP="00140E7D">
            <w:r>
              <w:t>(3pts)</w:t>
            </w:r>
          </w:p>
        </w:tc>
        <w:tc>
          <w:tcPr>
            <w:tcW w:w="3198" w:type="dxa"/>
          </w:tcPr>
          <w:p w:rsidR="007970FC" w:rsidRDefault="00F509AF" w:rsidP="007970FC">
            <w:r>
              <w:t>Habla con alguna interrupción pero estas no interfieren en la comunicación</w:t>
            </w:r>
            <w:r w:rsidR="00140E7D">
              <w:t>. Interacciona correctamente la mayoría de las veces y normalmente sigue la conversación.  El discurso es natural y espontáneo</w:t>
            </w:r>
          </w:p>
          <w:p w:rsidR="00140E7D" w:rsidRDefault="00140E7D" w:rsidP="00140E7D">
            <w:r>
              <w:t>(2 pt)</w:t>
            </w:r>
          </w:p>
        </w:tc>
        <w:tc>
          <w:tcPr>
            <w:tcW w:w="2694" w:type="dxa"/>
          </w:tcPr>
          <w:p w:rsidR="007970FC" w:rsidRPr="00140E7D" w:rsidRDefault="00140E7D" w:rsidP="007970FC">
            <w:r>
              <w:t xml:space="preserve">Habla con alguna duda e interrupción que distorsionan la comunicación. Se traba algunas veces y necesita ayuda </w:t>
            </w:r>
            <w:r w:rsidR="003D5E50">
              <w:t xml:space="preserve">frecuente </w:t>
            </w:r>
            <w:r>
              <w:t>para seguir con el discurso</w:t>
            </w:r>
            <w:r w:rsidR="003D5E50">
              <w:t xml:space="preserve">, mirando algún </w:t>
            </w:r>
            <w:proofErr w:type="spellStart"/>
            <w:r w:rsidR="003D5E50">
              <w:t>guión</w:t>
            </w:r>
            <w:proofErr w:type="spellEnd"/>
            <w:r w:rsidR="003D5E50">
              <w:t>, etc…</w:t>
            </w:r>
          </w:p>
          <w:p w:rsidR="00140E7D" w:rsidRDefault="00140E7D" w:rsidP="007970FC">
            <w:r>
              <w:t xml:space="preserve">(0,5 </w:t>
            </w:r>
            <w:proofErr w:type="spellStart"/>
            <w:r>
              <w:t>pts</w:t>
            </w:r>
            <w:proofErr w:type="spellEnd"/>
            <w:r>
              <w:t>)</w:t>
            </w:r>
          </w:p>
          <w:p w:rsidR="00A47854" w:rsidRDefault="00A47854" w:rsidP="00A47854"/>
        </w:tc>
        <w:tc>
          <w:tcPr>
            <w:tcW w:w="2804" w:type="dxa"/>
          </w:tcPr>
          <w:p w:rsidR="009C22B3" w:rsidRDefault="00140E7D" w:rsidP="00140E7D">
            <w:r>
              <w:t>Duda de forma continuada y se interrumpe  continuamente, dificultando y  en muchos casos impidiendo una correcta comunicación. Se traba continuamente y habla como si leyera o lee directamente</w:t>
            </w:r>
            <w:r w:rsidR="003D5E50">
              <w:t xml:space="preserve"> para poder continuar</w:t>
            </w:r>
          </w:p>
          <w:p w:rsidR="00140E7D" w:rsidRDefault="00140E7D" w:rsidP="00140E7D">
            <w:r>
              <w:t>(0</w:t>
            </w:r>
            <w:r w:rsidR="003D5E50">
              <w:t xml:space="preserve"> </w:t>
            </w:r>
            <w:proofErr w:type="spellStart"/>
            <w:r>
              <w:t>pts</w:t>
            </w:r>
            <w:proofErr w:type="spellEnd"/>
            <w:r>
              <w:t>)</w:t>
            </w:r>
          </w:p>
        </w:tc>
        <w:tc>
          <w:tcPr>
            <w:tcW w:w="1461" w:type="dxa"/>
          </w:tcPr>
          <w:p w:rsidR="00A47854" w:rsidRDefault="00A47854" w:rsidP="00A47854"/>
        </w:tc>
      </w:tr>
      <w:tr w:rsidR="00A47854" w:rsidTr="00140E7D">
        <w:trPr>
          <w:trHeight w:val="1559"/>
        </w:trPr>
        <w:tc>
          <w:tcPr>
            <w:tcW w:w="1951" w:type="dxa"/>
          </w:tcPr>
          <w:p w:rsidR="00A47854" w:rsidRDefault="00A47854" w:rsidP="00FA1B54">
            <w:pPr>
              <w:jc w:val="center"/>
            </w:pPr>
          </w:p>
          <w:p w:rsidR="00A47854" w:rsidRDefault="00A47854" w:rsidP="00FA1B54">
            <w:pPr>
              <w:jc w:val="center"/>
            </w:pPr>
            <w:r>
              <w:t>GRAMMAR</w:t>
            </w:r>
          </w:p>
          <w:p w:rsidR="00A47854" w:rsidRDefault="00F509AF" w:rsidP="00FA1B54">
            <w:pPr>
              <w:jc w:val="center"/>
            </w:pPr>
            <w:r>
              <w:t>2</w:t>
            </w:r>
            <w:r w:rsidR="00A47854">
              <w:t>points</w:t>
            </w:r>
          </w:p>
          <w:p w:rsidR="00A47854" w:rsidRDefault="00A47854" w:rsidP="00FA1B54">
            <w:pPr>
              <w:jc w:val="center"/>
            </w:pPr>
          </w:p>
        </w:tc>
        <w:tc>
          <w:tcPr>
            <w:tcW w:w="2502" w:type="dxa"/>
          </w:tcPr>
          <w:p w:rsidR="00A47854" w:rsidRPr="00FA1B54" w:rsidRDefault="009C22B3" w:rsidP="00A47854">
            <w:r w:rsidRPr="00FA1B54">
              <w:t>Utiliza estructuras gramaticales variadas que demuestran su dominio del idioma sin errores</w:t>
            </w:r>
          </w:p>
          <w:p w:rsidR="009C22B3" w:rsidRPr="00FA1B54" w:rsidRDefault="009C22B3" w:rsidP="00F509AF">
            <w:r w:rsidRPr="00FA1B54">
              <w:t>(</w:t>
            </w:r>
            <w:r w:rsidR="00F509AF">
              <w:t>2</w:t>
            </w:r>
            <w:r w:rsidRPr="00FA1B54">
              <w:t>points)</w:t>
            </w:r>
          </w:p>
        </w:tc>
        <w:tc>
          <w:tcPr>
            <w:tcW w:w="3198" w:type="dxa"/>
          </w:tcPr>
          <w:p w:rsidR="009C22B3" w:rsidRDefault="009C22B3" w:rsidP="009C22B3">
            <w:r>
              <w:t>Utiliza estructuras gramaticales variadas que demuestran su dominio del idioma con solo errores ocasionales</w:t>
            </w:r>
            <w:r>
              <w:t xml:space="preserve"> que permiten la comprensión perfecta del texto </w:t>
            </w:r>
          </w:p>
          <w:p w:rsidR="009C22B3" w:rsidRDefault="009C22B3" w:rsidP="009C22B3">
            <w:r>
              <w:t>(</w:t>
            </w:r>
            <w:r w:rsidR="00F509AF">
              <w:t>1</w:t>
            </w:r>
            <w:r>
              <w:t>)</w:t>
            </w:r>
          </w:p>
          <w:p w:rsidR="00A47854" w:rsidRDefault="00A47854" w:rsidP="00A47854"/>
        </w:tc>
        <w:tc>
          <w:tcPr>
            <w:tcW w:w="2694" w:type="dxa"/>
          </w:tcPr>
          <w:p w:rsidR="00A47854" w:rsidRDefault="009C22B3" w:rsidP="00A47854">
            <w:r>
              <w:t>Usa estructuras gramaticales variadas pero con muchos errores o estructuras gramaticales básicas con errores ocasionales</w:t>
            </w:r>
          </w:p>
          <w:p w:rsidR="009C22B3" w:rsidRDefault="009C22B3" w:rsidP="00F509AF">
            <w:r>
              <w:t>(</w:t>
            </w:r>
            <w:r w:rsidR="00F509AF">
              <w:t>0,5</w:t>
            </w:r>
            <w:r>
              <w:t>)</w:t>
            </w:r>
          </w:p>
        </w:tc>
        <w:tc>
          <w:tcPr>
            <w:tcW w:w="2804" w:type="dxa"/>
          </w:tcPr>
          <w:p w:rsidR="00A47854" w:rsidRDefault="009C22B3" w:rsidP="00A47854">
            <w:r>
              <w:t>Usa estructuras  ya sean variadas o básicas pero con muchos errores que incluso dificultan en ocasiones la comprensión del mensaje (0)</w:t>
            </w:r>
          </w:p>
        </w:tc>
        <w:tc>
          <w:tcPr>
            <w:tcW w:w="1461" w:type="dxa"/>
          </w:tcPr>
          <w:p w:rsidR="00A47854" w:rsidRDefault="00A47854" w:rsidP="00A47854"/>
        </w:tc>
      </w:tr>
      <w:tr w:rsidR="00A47854" w:rsidTr="00140E7D">
        <w:trPr>
          <w:trHeight w:val="2337"/>
        </w:trPr>
        <w:tc>
          <w:tcPr>
            <w:tcW w:w="1951" w:type="dxa"/>
          </w:tcPr>
          <w:p w:rsidR="00A47854" w:rsidRDefault="00A47854" w:rsidP="00FA1B54">
            <w:pPr>
              <w:jc w:val="center"/>
            </w:pPr>
          </w:p>
          <w:p w:rsidR="00A47854" w:rsidRDefault="00A47854" w:rsidP="00FA1B54">
            <w:pPr>
              <w:jc w:val="center"/>
            </w:pPr>
          </w:p>
          <w:p w:rsidR="00A47854" w:rsidRDefault="00A47854" w:rsidP="00FA1B54">
            <w:pPr>
              <w:jc w:val="center"/>
            </w:pPr>
            <w:r>
              <w:t>VOCABULARY/ SPELLING</w:t>
            </w:r>
          </w:p>
          <w:p w:rsidR="00A47854" w:rsidRDefault="00F509AF" w:rsidP="00FA1B54">
            <w:pPr>
              <w:jc w:val="center"/>
            </w:pPr>
            <w:r>
              <w:t>2</w:t>
            </w:r>
            <w:r w:rsidR="00A47854">
              <w:t xml:space="preserve"> POINTS</w:t>
            </w:r>
          </w:p>
          <w:p w:rsidR="00A47854" w:rsidRDefault="00A47854" w:rsidP="00FA1B54">
            <w:pPr>
              <w:jc w:val="center"/>
            </w:pPr>
          </w:p>
        </w:tc>
        <w:tc>
          <w:tcPr>
            <w:tcW w:w="2502" w:type="dxa"/>
          </w:tcPr>
          <w:p w:rsidR="009C22B3" w:rsidRPr="00FA1B54" w:rsidRDefault="009C22B3" w:rsidP="00F509AF">
            <w:r w:rsidRPr="00FA1B54">
              <w:t>Usa vocabulario y expresiones variadas que tienen que ver con el contexto y el perfil profesional adecuado</w:t>
            </w:r>
            <w:r w:rsidR="00FA1B54">
              <w:t xml:space="preserve">  </w:t>
            </w:r>
            <w:r w:rsidRPr="00FA1B54">
              <w:t>(</w:t>
            </w:r>
            <w:r w:rsidR="00F509AF">
              <w:t>2</w:t>
            </w:r>
            <w:r w:rsidRPr="00FA1B54">
              <w:t>pts)</w:t>
            </w:r>
          </w:p>
        </w:tc>
        <w:tc>
          <w:tcPr>
            <w:tcW w:w="3198" w:type="dxa"/>
          </w:tcPr>
          <w:p w:rsidR="00FA1B54" w:rsidRDefault="00FA1B54" w:rsidP="00A47854">
            <w:r>
              <w:t xml:space="preserve">Utiliza vocabulario variado y adecuado al contexto y perfil profesional pero comete  algunos  errores de elección </w:t>
            </w:r>
          </w:p>
          <w:p w:rsidR="00FA1B54" w:rsidRDefault="00FA1B54" w:rsidP="00F509AF">
            <w:r>
              <w:t>(</w:t>
            </w:r>
            <w:r w:rsidR="00F509AF">
              <w:t>1</w:t>
            </w:r>
            <w:r>
              <w:t>pts)</w:t>
            </w:r>
          </w:p>
        </w:tc>
        <w:tc>
          <w:tcPr>
            <w:tcW w:w="2694" w:type="dxa"/>
          </w:tcPr>
          <w:p w:rsidR="00FA1B54" w:rsidRDefault="00FA1B54" w:rsidP="00A47854">
            <w:r>
              <w:t>-Utiliza un vocabulario básico</w:t>
            </w:r>
            <w:r w:rsidR="00F509AF">
              <w:t xml:space="preserve"> poco adecuado al contexto y al perfil profesional pero su discurso es comprensible</w:t>
            </w:r>
          </w:p>
          <w:p w:rsidR="00FA1B54" w:rsidRDefault="00F509AF" w:rsidP="00A47854">
            <w:r>
              <w:t xml:space="preserve"> </w:t>
            </w:r>
            <w:r w:rsidR="00FA1B54">
              <w:t>(</w:t>
            </w:r>
            <w:r>
              <w:t>0´5</w:t>
            </w:r>
            <w:r w:rsidR="00FA1B54">
              <w:t>pto)</w:t>
            </w:r>
          </w:p>
          <w:p w:rsidR="00FA1B54" w:rsidRDefault="00FA1B54" w:rsidP="00A47854"/>
        </w:tc>
        <w:tc>
          <w:tcPr>
            <w:tcW w:w="2804" w:type="dxa"/>
          </w:tcPr>
          <w:p w:rsidR="00F509AF" w:rsidRDefault="00F509AF" w:rsidP="00F509AF">
            <w:r>
              <w:t xml:space="preserve">- </w:t>
            </w:r>
            <w:r w:rsidR="00140E7D">
              <w:t>U</w:t>
            </w:r>
            <w:r>
              <w:t>tiliza palabras o expresiones del castellano en el discurso</w:t>
            </w:r>
          </w:p>
          <w:p w:rsidR="00FA1B54" w:rsidRDefault="00F509AF" w:rsidP="00FA1B54">
            <w:r>
              <w:t>Utiliza un vocabulario básico poco adecuado al contexto y al perfil profesiona</w:t>
            </w:r>
            <w:r>
              <w:t>l que dificulta su comprensión</w:t>
            </w:r>
          </w:p>
        </w:tc>
        <w:tc>
          <w:tcPr>
            <w:tcW w:w="1461" w:type="dxa"/>
          </w:tcPr>
          <w:p w:rsidR="00A47854" w:rsidRDefault="00A47854" w:rsidP="00A47854"/>
        </w:tc>
      </w:tr>
      <w:tr w:rsidR="00A47854" w:rsidTr="00140E7D">
        <w:trPr>
          <w:trHeight w:val="1559"/>
        </w:trPr>
        <w:tc>
          <w:tcPr>
            <w:tcW w:w="1951" w:type="dxa"/>
          </w:tcPr>
          <w:p w:rsidR="00A47854" w:rsidRDefault="00A47854" w:rsidP="00FA1B54">
            <w:pPr>
              <w:jc w:val="center"/>
            </w:pPr>
          </w:p>
          <w:p w:rsidR="00A47854" w:rsidRDefault="00A47854" w:rsidP="00FA1B54">
            <w:pPr>
              <w:jc w:val="center"/>
            </w:pPr>
          </w:p>
          <w:p w:rsidR="00A47854" w:rsidRDefault="00140E7D" w:rsidP="00FA1B54">
            <w:pPr>
              <w:jc w:val="center"/>
            </w:pPr>
            <w:r>
              <w:t>PRONUNCIACIÓN</w:t>
            </w:r>
          </w:p>
          <w:p w:rsidR="003D5E50" w:rsidRDefault="003D5E50" w:rsidP="00FA1B54">
            <w:pPr>
              <w:jc w:val="center"/>
            </w:pPr>
            <w:r>
              <w:t>2 POINTS</w:t>
            </w:r>
          </w:p>
        </w:tc>
        <w:tc>
          <w:tcPr>
            <w:tcW w:w="2502" w:type="dxa"/>
          </w:tcPr>
          <w:p w:rsidR="00A83146" w:rsidRDefault="003D5E50" w:rsidP="003D5E50">
            <w:r>
              <w:t>Pronunciación y entonación clara y correcta casi siempre</w:t>
            </w:r>
          </w:p>
          <w:p w:rsidR="003D5E50" w:rsidRPr="00FA1B54" w:rsidRDefault="003D5E50" w:rsidP="003D5E50">
            <w:r>
              <w:t>(2pts)</w:t>
            </w:r>
          </w:p>
        </w:tc>
        <w:tc>
          <w:tcPr>
            <w:tcW w:w="3198" w:type="dxa"/>
          </w:tcPr>
          <w:p w:rsidR="00A83146" w:rsidRDefault="003D5E50" w:rsidP="003D5E50">
            <w:r>
              <w:t xml:space="preserve">Pronunciación y entonación clara y correcta </w:t>
            </w:r>
            <w:r>
              <w:t>normalmente con algunos problemas menores</w:t>
            </w:r>
          </w:p>
          <w:p w:rsidR="003D5E50" w:rsidRDefault="003D5E50" w:rsidP="003D5E50">
            <w:r>
              <w:t>(1pt)</w:t>
            </w:r>
          </w:p>
        </w:tc>
        <w:tc>
          <w:tcPr>
            <w:tcW w:w="2694" w:type="dxa"/>
          </w:tcPr>
          <w:p w:rsidR="00A83146" w:rsidRDefault="003D5E50" w:rsidP="003D5E50">
            <w:r>
              <w:t>Pronunciación y entonación con serios problemas que dificultan a veces  la comprensión del alumno/a</w:t>
            </w:r>
          </w:p>
          <w:p w:rsidR="003D5E50" w:rsidRDefault="003D5E50" w:rsidP="003D5E50">
            <w:r>
              <w:t>(0,5pts)</w:t>
            </w:r>
            <w:bookmarkStart w:id="0" w:name="_GoBack"/>
            <w:bookmarkEnd w:id="0"/>
          </w:p>
        </w:tc>
        <w:tc>
          <w:tcPr>
            <w:tcW w:w="2804" w:type="dxa"/>
          </w:tcPr>
          <w:p w:rsidR="00A83146" w:rsidRDefault="003D5E50" w:rsidP="003D5E50">
            <w:r>
              <w:t xml:space="preserve">Pronunciación y entonación </w:t>
            </w:r>
            <w:r>
              <w:t xml:space="preserve">con problemas  importantes </w:t>
            </w:r>
            <w:r>
              <w:t xml:space="preserve">que dificultan </w:t>
            </w:r>
            <w:r>
              <w:t>frecuentemente</w:t>
            </w:r>
            <w:r>
              <w:t xml:space="preserve">  la comprensión del alumno/a</w:t>
            </w:r>
          </w:p>
        </w:tc>
        <w:tc>
          <w:tcPr>
            <w:tcW w:w="1461" w:type="dxa"/>
          </w:tcPr>
          <w:p w:rsidR="00A47854" w:rsidRDefault="00A47854" w:rsidP="00A47854"/>
        </w:tc>
      </w:tr>
      <w:tr w:rsidR="009C22B3" w:rsidTr="00140E7D">
        <w:trPr>
          <w:trHeight w:val="1559"/>
        </w:trPr>
        <w:tc>
          <w:tcPr>
            <w:tcW w:w="1951" w:type="dxa"/>
          </w:tcPr>
          <w:p w:rsidR="009C22B3" w:rsidRDefault="009C22B3" w:rsidP="00FA1B54">
            <w:pPr>
              <w:jc w:val="center"/>
            </w:pPr>
          </w:p>
          <w:p w:rsidR="009C22B3" w:rsidRDefault="009C22B3" w:rsidP="00FA1B54">
            <w:pPr>
              <w:jc w:val="center"/>
            </w:pPr>
            <w:r>
              <w:t>FORMATO</w:t>
            </w:r>
          </w:p>
          <w:p w:rsidR="009C22B3" w:rsidRDefault="009C22B3" w:rsidP="00FA1B54">
            <w:pPr>
              <w:jc w:val="center"/>
            </w:pPr>
            <w:r>
              <w:t>1PTO</w:t>
            </w:r>
          </w:p>
        </w:tc>
        <w:tc>
          <w:tcPr>
            <w:tcW w:w="2502" w:type="dxa"/>
          </w:tcPr>
          <w:p w:rsidR="009C22B3" w:rsidRDefault="0073373F" w:rsidP="00A47854">
            <w:r>
              <w:t>El formato es el solicitado y se entrega por el canal adecuado</w:t>
            </w:r>
          </w:p>
          <w:p w:rsidR="0073373F" w:rsidRPr="0073373F" w:rsidRDefault="0073373F" w:rsidP="00A47854">
            <w:r>
              <w:t xml:space="preserve">(1 </w:t>
            </w:r>
            <w:proofErr w:type="spellStart"/>
            <w:r>
              <w:t>pto</w:t>
            </w:r>
            <w:proofErr w:type="spellEnd"/>
            <w:r>
              <w:t>)</w:t>
            </w:r>
          </w:p>
        </w:tc>
        <w:tc>
          <w:tcPr>
            <w:tcW w:w="3198" w:type="dxa"/>
          </w:tcPr>
          <w:p w:rsidR="009C22B3" w:rsidRDefault="0073373F" w:rsidP="00A47854">
            <w:r>
              <w:t>Bien el formato o el canal no se corresponden con lo solicitado</w:t>
            </w:r>
          </w:p>
          <w:p w:rsidR="0073373F" w:rsidRDefault="0073373F" w:rsidP="00A47854">
            <w:r>
              <w:t>(0,5)</w:t>
            </w:r>
          </w:p>
        </w:tc>
        <w:tc>
          <w:tcPr>
            <w:tcW w:w="2694" w:type="dxa"/>
          </w:tcPr>
          <w:p w:rsidR="009C22B3" w:rsidRDefault="0073373F" w:rsidP="00A47854">
            <w:r>
              <w:t>Hay errores en el formato  y en el canal de entrega</w:t>
            </w:r>
          </w:p>
          <w:p w:rsidR="0073373F" w:rsidRDefault="0073373F" w:rsidP="00A47854">
            <w:r>
              <w:t xml:space="preserve">(0 </w:t>
            </w:r>
            <w:proofErr w:type="spellStart"/>
            <w:r>
              <w:t>pts</w:t>
            </w:r>
            <w:proofErr w:type="spellEnd"/>
            <w:r>
              <w:t>)</w:t>
            </w:r>
          </w:p>
        </w:tc>
        <w:tc>
          <w:tcPr>
            <w:tcW w:w="2804" w:type="dxa"/>
          </w:tcPr>
          <w:p w:rsidR="009C22B3" w:rsidRDefault="009C22B3" w:rsidP="00A47854"/>
        </w:tc>
        <w:tc>
          <w:tcPr>
            <w:tcW w:w="1461" w:type="dxa"/>
          </w:tcPr>
          <w:p w:rsidR="009C22B3" w:rsidRDefault="009C22B3" w:rsidP="00A47854"/>
        </w:tc>
      </w:tr>
      <w:tr w:rsidR="00A47854" w:rsidTr="00140E7D">
        <w:trPr>
          <w:trHeight w:val="389"/>
        </w:trPr>
        <w:tc>
          <w:tcPr>
            <w:tcW w:w="1951" w:type="dxa"/>
          </w:tcPr>
          <w:p w:rsidR="00A47854" w:rsidRDefault="00A47854" w:rsidP="00FA1B54">
            <w:pPr>
              <w:jc w:val="center"/>
            </w:pPr>
            <w:r>
              <w:t>TOTAL</w:t>
            </w:r>
          </w:p>
        </w:tc>
        <w:tc>
          <w:tcPr>
            <w:tcW w:w="2502" w:type="dxa"/>
          </w:tcPr>
          <w:p w:rsidR="00A47854" w:rsidRPr="009C22B3" w:rsidRDefault="00A47854" w:rsidP="00A47854">
            <w:pPr>
              <w:rPr>
                <w:b/>
              </w:rPr>
            </w:pPr>
          </w:p>
        </w:tc>
        <w:tc>
          <w:tcPr>
            <w:tcW w:w="3198" w:type="dxa"/>
          </w:tcPr>
          <w:p w:rsidR="00A47854" w:rsidRDefault="00A47854" w:rsidP="00A47854"/>
        </w:tc>
        <w:tc>
          <w:tcPr>
            <w:tcW w:w="2694" w:type="dxa"/>
          </w:tcPr>
          <w:p w:rsidR="00A47854" w:rsidRDefault="00A47854" w:rsidP="00A47854"/>
        </w:tc>
        <w:tc>
          <w:tcPr>
            <w:tcW w:w="2804" w:type="dxa"/>
          </w:tcPr>
          <w:p w:rsidR="00A47854" w:rsidRDefault="00A47854" w:rsidP="00A47854"/>
        </w:tc>
        <w:tc>
          <w:tcPr>
            <w:tcW w:w="1461" w:type="dxa"/>
          </w:tcPr>
          <w:p w:rsidR="00A47854" w:rsidRDefault="00A47854" w:rsidP="00A47854"/>
        </w:tc>
      </w:tr>
    </w:tbl>
    <w:p w:rsidR="004A7FBD" w:rsidRDefault="007C07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A7FBD" w:rsidSect="007C07D7">
      <w:headerReference w:type="default" r:id="rId9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EE9" w:rsidRDefault="00F45EE9" w:rsidP="00FA1B54">
      <w:pPr>
        <w:spacing w:after="0" w:line="240" w:lineRule="auto"/>
      </w:pPr>
      <w:r>
        <w:separator/>
      </w:r>
    </w:p>
  </w:endnote>
  <w:endnote w:type="continuationSeparator" w:id="0">
    <w:p w:rsidR="00F45EE9" w:rsidRDefault="00F45EE9" w:rsidP="00FA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EE9" w:rsidRDefault="00F45EE9" w:rsidP="00FA1B54">
      <w:pPr>
        <w:spacing w:after="0" w:line="240" w:lineRule="auto"/>
      </w:pPr>
      <w:r>
        <w:separator/>
      </w:r>
    </w:p>
  </w:footnote>
  <w:footnote w:type="continuationSeparator" w:id="0">
    <w:p w:rsidR="00F45EE9" w:rsidRDefault="00F45EE9" w:rsidP="00FA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54" w:rsidRDefault="00FA1B54">
    <w:pPr>
      <w:pStyle w:val="Encabezado"/>
    </w:pPr>
    <w:r>
      <w:t>NOMBRE DEL ALUMNO/A</w:t>
    </w:r>
    <w:r>
      <w:tab/>
    </w:r>
    <w:r>
      <w:tab/>
    </w:r>
    <w:r>
      <w:tab/>
      <w:t xml:space="preserve">RÚBRICA DE EVALUACIÓN </w:t>
    </w:r>
    <w:r w:rsidR="00F509AF">
      <w:t>SPEAKING</w:t>
    </w:r>
    <w: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1C53"/>
    <w:multiLevelType w:val="hybridMultilevel"/>
    <w:tmpl w:val="F746CBE2"/>
    <w:lvl w:ilvl="0" w:tplc="4E7AFF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D7"/>
    <w:rsid w:val="00140E7D"/>
    <w:rsid w:val="002032ED"/>
    <w:rsid w:val="003D5E50"/>
    <w:rsid w:val="004A7FBD"/>
    <w:rsid w:val="0073373F"/>
    <w:rsid w:val="007970FC"/>
    <w:rsid w:val="007C07D7"/>
    <w:rsid w:val="009C22B3"/>
    <w:rsid w:val="00A47854"/>
    <w:rsid w:val="00A83146"/>
    <w:rsid w:val="00F45EE9"/>
    <w:rsid w:val="00F509AF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1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54"/>
  </w:style>
  <w:style w:type="paragraph" w:styleId="Piedepgina">
    <w:name w:val="footer"/>
    <w:basedOn w:val="Normal"/>
    <w:link w:val="PiedepginaCar"/>
    <w:uiPriority w:val="99"/>
    <w:unhideWhenUsed/>
    <w:rsid w:val="00FA1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54"/>
  </w:style>
  <w:style w:type="paragraph" w:styleId="Prrafodelista">
    <w:name w:val="List Paragraph"/>
    <w:basedOn w:val="Normal"/>
    <w:uiPriority w:val="34"/>
    <w:qFormat/>
    <w:rsid w:val="00FA1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1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54"/>
  </w:style>
  <w:style w:type="paragraph" w:styleId="Piedepgina">
    <w:name w:val="footer"/>
    <w:basedOn w:val="Normal"/>
    <w:link w:val="PiedepginaCar"/>
    <w:uiPriority w:val="99"/>
    <w:unhideWhenUsed/>
    <w:rsid w:val="00FA1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54"/>
  </w:style>
  <w:style w:type="paragraph" w:styleId="Prrafodelista">
    <w:name w:val="List Paragraph"/>
    <w:basedOn w:val="Normal"/>
    <w:uiPriority w:val="34"/>
    <w:qFormat/>
    <w:rsid w:val="00FA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E79D2-EB4C-4F71-B72F-BD1286F4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fonseca</dc:creator>
  <cp:lastModifiedBy>cristina fonseca</cp:lastModifiedBy>
  <cp:revision>2</cp:revision>
  <dcterms:created xsi:type="dcterms:W3CDTF">2020-04-22T17:56:00Z</dcterms:created>
  <dcterms:modified xsi:type="dcterms:W3CDTF">2020-04-22T17:56:00Z</dcterms:modified>
</cp:coreProperties>
</file>