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60" w:lineRule="auto"/>
        <w:jc w:val="center"/>
        <w:rPr/>
      </w:pPr>
      <w:r w:rsidDel="00000000" w:rsidR="00000000" w:rsidRPr="00000000">
        <w:rPr>
          <w:rFonts w:ascii="Times New Roman" w:cs="Times New Roman" w:eastAsia="Times New Roman" w:hAnsi="Times New Roman"/>
          <w:b w:val="1"/>
          <w:bCs w:val="1"/>
          <w:sz w:val="28"/>
          <w:szCs w:val="28"/>
          <w:rtl w:val="0"/>
        </w:rPr>
        <w:t xml:space="preserve">COMPARISON OF EXISTING SYSTEMS</w:t>
      </w:r>
      <w:r w:rsidDel="00000000" w:rsidR="00000000" w:rsidRPr="00000000">
        <w:rPr>
          <w:rtl w:val="0"/>
        </w:rPr>
      </w:r>
    </w:p>
    <w:p w:rsidR="00000000" w:rsidDel="00000000" w:rsidP="00000000" w:rsidRDefault="00000000" w:rsidRPr="00000000" w14:paraId="00000002">
      <w:pPr>
        <w:spacing w:after="240" w:line="360" w:lineRule="auto"/>
        <w:jc w:val="center"/>
        <w:rPr/>
      </w:pPr>
      <w:r w:rsidDel="00000000" w:rsidR="00000000" w:rsidRPr="00000000">
        <w:rPr>
          <w:rFonts w:ascii="Times New Roman" w:cs="Times New Roman" w:eastAsia="Times New Roman" w:hAnsi="Times New Roman"/>
          <w:i w:val="1"/>
          <w:iCs w:val="1"/>
          <w:sz w:val="24"/>
          <w:szCs w:val="24"/>
          <w:rtl w:val="0"/>
        </w:rPr>
        <w:t xml:space="preserve">Intelligent system for monitoring students' knowledge from teacher</w:t>
      </w:r>
      <w:r w:rsidDel="00000000" w:rsidR="00000000" w:rsidRPr="00000000">
        <w:rPr>
          <w:i w:val="1"/>
          <w:iCs w:val="1"/>
          <w:rtl w:val="0"/>
        </w:rPr>
        <w:t xml:space="preserve">-</w:t>
      </w:r>
      <w:r w:rsidDel="00000000" w:rsidR="00000000" w:rsidRPr="00000000">
        <w:rPr>
          <w:rFonts w:ascii="Times New Roman" w:cs="Times New Roman" w:eastAsia="Times New Roman" w:hAnsi="Times New Roman"/>
          <w:i w:val="1"/>
          <w:iCs w:val="1"/>
          <w:sz w:val="24"/>
          <w:szCs w:val="24"/>
          <w:rtl w:val="0"/>
        </w:rPr>
        <w:t xml:space="preserve">student dialogue</w:t>
      </w:r>
      <w:r w:rsidDel="00000000" w:rsidR="00000000" w:rsidRPr="00000000">
        <w:rPr>
          <w:rtl w:val="0"/>
        </w:rPr>
      </w:r>
    </w:p>
    <w:p w:rsidR="00000000" w:rsidDel="00000000" w:rsidP="00000000" w:rsidRDefault="00000000" w:rsidRPr="00000000" w14:paraId="00000003">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1. Purpose</w:t>
      </w:r>
      <w:r w:rsidDel="00000000" w:rsidR="00000000" w:rsidRPr="00000000">
        <w:rPr>
          <w:rtl w:val="0"/>
        </w:rPr>
      </w:r>
    </w:p>
    <w:p w:rsidR="00000000" w:rsidDel="00000000" w:rsidP="00000000" w:rsidRDefault="00000000" w:rsidRPr="00000000" w14:paraId="00000004">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The proposed system takes a recording of a lesson in Kazakh or Russian and shows which topics the student understood and which ones need more work. It keeps this history for every student and sends separate reports to the teacher, the student and the parent. Before development starts, it is important to know what already exists on the market, what these products do well and where they stop. This document compares five such products with the proposed system.</w:t>
      </w:r>
      <w:r w:rsidDel="00000000" w:rsidR="00000000" w:rsidRPr="00000000">
        <w:rPr>
          <w:rtl w:val="0"/>
        </w:rPr>
      </w:r>
    </w:p>
    <w:p w:rsidR="00000000" w:rsidDel="00000000" w:rsidP="00000000" w:rsidRDefault="00000000" w:rsidRPr="00000000" w14:paraId="00000005">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2. Selection of systems</w:t>
      </w:r>
      <w:r w:rsidDel="00000000" w:rsidR="00000000" w:rsidRPr="00000000">
        <w:rPr>
          <w:rtl w:val="0"/>
        </w:rPr>
      </w:r>
    </w:p>
    <w:p w:rsidR="00000000" w:rsidDel="00000000" w:rsidP="00000000" w:rsidRDefault="00000000" w:rsidRPr="00000000" w14:paraId="00000006">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The selection included products that are actually used in practice, or that are very close to the idea of the project, and that apply AI to recorded lessons or calls. Five systems from three groups were selected (Table 1).</w:t>
      </w:r>
      <w:r w:rsidDel="00000000" w:rsidR="00000000" w:rsidRPr="00000000">
        <w:rPr>
          <w:rtl w:val="0"/>
        </w:rPr>
      </w:r>
    </w:p>
    <w:p w:rsidR="00000000" w:rsidDel="00000000" w:rsidP="00000000" w:rsidRDefault="00000000" w:rsidRPr="00000000" w14:paraId="00000007">
      <w:pPr>
        <w:keepNext w:val="1"/>
        <w:spacing w:after="60" w:before="120" w:lineRule="auto"/>
        <w:rPr/>
      </w:pPr>
      <w:r w:rsidDel="00000000" w:rsidR="00000000" w:rsidRPr="00000000">
        <w:rPr>
          <w:rFonts w:ascii="Times New Roman" w:cs="Times New Roman" w:eastAsia="Times New Roman" w:hAnsi="Times New Roman"/>
          <w:sz w:val="24"/>
          <w:szCs w:val="24"/>
          <w:rtl w:val="0"/>
        </w:rPr>
        <w:t xml:space="preserve">Table 1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Systems selected for comparison</w:t>
      </w:r>
      <w:r w:rsidDel="00000000" w:rsidR="00000000" w:rsidRPr="00000000">
        <w:rPr>
          <w:rtl w:val="0"/>
        </w:rPr>
      </w:r>
    </w:p>
    <w:tbl>
      <w:tblPr>
        <w:tblStyle w:val="Table1"/>
        <w:tblW w:w="93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81"/>
        <w:gridCol w:w="2552"/>
        <w:gridCol w:w="4423"/>
        <w:tblGridChange w:id="0">
          <w:tblGrid>
            <w:gridCol w:w="2381"/>
            <w:gridCol w:w="2552"/>
            <w:gridCol w:w="44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1"/>
                <w:bCs w:val="1"/>
                <w:sz w:val="20"/>
                <w:szCs w:val="20"/>
                <w:rtl w:val="0"/>
              </w:rPr>
              <w:t xml:space="preserve">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1"/>
                <w:bCs w:val="1"/>
                <w:sz w:val="20"/>
                <w:szCs w:val="20"/>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0A">
            <w:pPr>
              <w:jc w:val="center"/>
              <w:rPr/>
            </w:pPr>
            <w:r w:rsidDel="00000000" w:rsidR="00000000" w:rsidRPr="00000000">
              <w:rPr>
                <w:rFonts w:ascii="Times New Roman" w:cs="Times New Roman" w:eastAsia="Times New Roman" w:hAnsi="Times New Roman"/>
                <w:b w:val="1"/>
                <w:bCs w:val="1"/>
                <w:sz w:val="20"/>
                <w:szCs w:val="20"/>
                <w:rtl w:val="0"/>
              </w:rPr>
              <w:t xml:space="preserve">Reason for choosing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sz w:val="20"/>
                <w:szCs w:val="20"/>
                <w:rtl w:val="0"/>
              </w:rPr>
              <w:t xml:space="preserve">AI assistants in video-call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C">
            <w:pPr>
              <w:jc w:val="left"/>
              <w:rPr/>
            </w:pPr>
            <w:r w:rsidDel="00000000" w:rsidR="00000000" w:rsidRPr="00000000">
              <w:rPr>
                <w:rFonts w:ascii="Times New Roman" w:cs="Times New Roman" w:eastAsia="Times New Roman" w:hAnsi="Times New Roman"/>
                <w:sz w:val="20"/>
                <w:szCs w:val="20"/>
                <w:rtl w:val="0"/>
              </w:rPr>
              <w:t xml:space="preserve">Zoom AI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D">
            <w:pPr>
              <w:jc w:val="left"/>
              <w:rPr/>
            </w:pPr>
            <w:r w:rsidDel="00000000" w:rsidR="00000000" w:rsidRPr="00000000">
              <w:rPr>
                <w:rFonts w:ascii="Times New Roman" w:cs="Times New Roman" w:eastAsia="Times New Roman" w:hAnsi="Times New Roman"/>
                <w:sz w:val="20"/>
                <w:szCs w:val="20"/>
                <w:rtl w:val="0"/>
              </w:rPr>
              <w:t xml:space="preserve">The most common tool for online lessons. Makes summaries of calls and cloud recordings.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E">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0F">
            <w:pPr>
              <w:jc w:val="left"/>
              <w:rPr/>
            </w:pPr>
            <w:r w:rsidDel="00000000" w:rsidR="00000000" w:rsidRPr="00000000">
              <w:rPr>
                <w:rFonts w:ascii="Times New Roman" w:cs="Times New Roman" w:eastAsia="Times New Roman" w:hAnsi="Times New Roman"/>
                <w:sz w:val="20"/>
                <w:szCs w:val="20"/>
                <w:rtl w:val="0"/>
              </w:rPr>
              <w:t xml:space="preserve">Google Meet (Gemini "Take notes for 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0">
            <w:pPr>
              <w:jc w:val="left"/>
              <w:rPr/>
            </w:pPr>
            <w:r w:rsidDel="00000000" w:rsidR="00000000" w:rsidRPr="00000000">
              <w:rPr>
                <w:rFonts w:ascii="Times New Roman" w:cs="Times New Roman" w:eastAsia="Times New Roman" w:hAnsi="Times New Roman"/>
                <w:sz w:val="20"/>
                <w:szCs w:val="20"/>
                <w:rtl w:val="0"/>
              </w:rPr>
              <w:t xml:space="preserve">Second most common tool for online lessons. Writes meeting notes automatically.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1">
            <w:pPr>
              <w:jc w:val="left"/>
              <w:rPr/>
            </w:pPr>
            <w:r w:rsidDel="00000000" w:rsidR="00000000" w:rsidRPr="00000000">
              <w:rPr>
                <w:rFonts w:ascii="Times New Roman" w:cs="Times New Roman" w:eastAsia="Times New Roman" w:hAnsi="Times New Roman"/>
                <w:sz w:val="20"/>
                <w:szCs w:val="20"/>
                <w:rtl w:val="0"/>
              </w:rPr>
              <w:t xml:space="preserve">AI for tutoring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2">
            <w:pPr>
              <w:jc w:val="left"/>
              <w:rPr/>
            </w:pPr>
            <w:r w:rsidDel="00000000" w:rsidR="00000000" w:rsidRPr="00000000">
              <w:rPr>
                <w:rFonts w:ascii="Times New Roman" w:cs="Times New Roman" w:eastAsia="Times New Roman" w:hAnsi="Times New Roman"/>
                <w:sz w:val="20"/>
                <w:szCs w:val="20"/>
                <w:rtl w:val="0"/>
              </w:rPr>
              <w:t xml:space="preserve">Preply Lesson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3">
            <w:pPr>
              <w:jc w:val="left"/>
              <w:rPr/>
            </w:pPr>
            <w:r w:rsidDel="00000000" w:rsidR="00000000" w:rsidRPr="00000000">
              <w:rPr>
                <w:rFonts w:ascii="Times New Roman" w:cs="Times New Roman" w:eastAsia="Times New Roman" w:hAnsi="Times New Roman"/>
                <w:sz w:val="20"/>
                <w:szCs w:val="20"/>
                <w:rtl w:val="0"/>
              </w:rPr>
              <w:t xml:space="preserve">Closest to the idea of the project. After each one-to-one lesson, an LLM reads the transcript and writes a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4">
            <w:pPr>
              <w:jc w:val="left"/>
              <w:rPr/>
            </w:pPr>
            <w:r w:rsidDel="00000000" w:rsidR="00000000" w:rsidRPr="00000000">
              <w:rPr>
                <w:rFonts w:ascii="Times New Roman" w:cs="Times New Roman" w:eastAsia="Times New Roman" w:hAnsi="Times New Roman"/>
                <w:sz w:val="20"/>
                <w:szCs w:val="20"/>
                <w:rtl w:val="0"/>
              </w:rPr>
              <w:t xml:space="preserve">Speech-based tools for schools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sz w:val="20"/>
                <w:szCs w:val="20"/>
                <w:rtl w:val="0"/>
              </w:rPr>
              <w:t xml:space="preserve">Microsoft Reading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sz w:val="20"/>
                <w:szCs w:val="20"/>
                <w:rtl w:val="0"/>
              </w:rPr>
              <w:t xml:space="preserve">Free and widely used in schools. Assesses students from their speech.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7">
            <w:pPr>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sz w:val="20"/>
                <w:szCs w:val="20"/>
                <w:rtl w:val="0"/>
              </w:rPr>
              <w:t xml:space="preserve">TeachFX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sz w:val="20"/>
                <w:szCs w:val="20"/>
                <w:rtl w:val="0"/>
              </w:rPr>
              <w:t xml:space="preserve">The best-known product that analyses audio from real classrooms.</w:t>
            </w:r>
            <w:r w:rsidDel="00000000" w:rsidR="00000000" w:rsidRPr="00000000">
              <w:rPr>
                <w:rtl w:val="0"/>
              </w:rPr>
            </w:r>
          </w:p>
        </w:tc>
      </w:tr>
    </w:tbl>
    <w:p w:rsidR="00000000" w:rsidDel="00000000" w:rsidP="00000000" w:rsidRDefault="00000000" w:rsidRPr="00000000" w14:paraId="0000001A">
      <w:pPr>
        <w:spacing w:after="120" w:before="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Three other options were considered but not included. Yandex Telemost makes call summaries like Zoom, but the supported languages could not be found in available sources [11]. Kundelik.kz is the school e-diary that most parents in Kazakhstan use; it stores grades and attendance and does not analyse lessons, so it shows how things work today rather than being a competitor. M-Powering Teachers from Stanford gives feedback to teachers on how they talk with students, but it is a research project, not a product [10].</w:t>
      </w:r>
      <w:r w:rsidDel="00000000" w:rsidR="00000000" w:rsidRPr="00000000">
        <w:rPr>
          <w:rtl w:val="0"/>
        </w:rPr>
      </w:r>
    </w:p>
    <w:p w:rsidR="00000000" w:rsidDel="00000000" w:rsidP="00000000" w:rsidRDefault="00000000" w:rsidRPr="00000000" w14:paraId="0000001B">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3. Criteria</w:t>
      </w:r>
      <w:r w:rsidDel="00000000" w:rsidR="00000000" w:rsidRPr="00000000">
        <w:rPr>
          <w:rtl w:val="0"/>
        </w:rPr>
      </w:r>
    </w:p>
    <w:p w:rsidR="00000000" w:rsidDel="00000000" w:rsidP="00000000" w:rsidRDefault="00000000" w:rsidRPr="00000000" w14:paraId="0000001C">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Nine criteria were used. Each one comes from a requirement of the proposed system, so the comparison shows how far each product is from what the project needs (Table 2).</w:t>
      </w:r>
      <w:r w:rsidDel="00000000" w:rsidR="00000000" w:rsidRPr="00000000">
        <w:rPr>
          <w:rtl w:val="0"/>
        </w:rPr>
      </w:r>
    </w:p>
    <w:p w:rsidR="00000000" w:rsidDel="00000000" w:rsidP="00000000" w:rsidRDefault="00000000" w:rsidRPr="00000000" w14:paraId="0000001D">
      <w:pPr>
        <w:keepNext w:val="1"/>
        <w:spacing w:after="60" w:before="120" w:lineRule="auto"/>
        <w:rPr/>
      </w:pPr>
      <w:r w:rsidDel="00000000" w:rsidR="00000000" w:rsidRPr="00000000">
        <w:rPr>
          <w:rFonts w:ascii="Times New Roman" w:cs="Times New Roman" w:eastAsia="Times New Roman" w:hAnsi="Times New Roman"/>
          <w:sz w:val="24"/>
          <w:szCs w:val="24"/>
          <w:rtl w:val="0"/>
        </w:rPr>
        <w:t xml:space="preserve">Table 2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Comparison criteria</w:t>
      </w:r>
      <w:r w:rsidDel="00000000" w:rsidR="00000000" w:rsidRPr="00000000">
        <w:rPr>
          <w:rtl w:val="0"/>
        </w:rPr>
      </w:r>
    </w:p>
    <w:tbl>
      <w:tblPr>
        <w:tblStyle w:val="Table2"/>
        <w:tblW w:w="9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4"/>
        <w:gridCol w:w="4423"/>
        <w:gridCol w:w="4140"/>
        <w:tblGridChange w:id="0">
          <w:tblGrid>
            <w:gridCol w:w="794"/>
            <w:gridCol w:w="4423"/>
            <w:gridCol w:w="4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b w:val="1"/>
                <w:bCs w:val="1"/>
                <w:sz w:val="20"/>
                <w:szCs w:val="20"/>
                <w:rtl w:val="0"/>
              </w:rPr>
              <w:t xml:space="preserve">Why it matters for the project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sz w:val="20"/>
                <w:szCs w:val="20"/>
                <w:rtl w:val="0"/>
              </w:rPr>
              <w:t xml:space="preserve">C1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sz w:val="20"/>
                <w:szCs w:val="20"/>
                <w:rtl w:val="0"/>
              </w:rPr>
              <w:t xml:space="preserve">Works with any lesson recording, including lessons in a classroom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sz w:val="20"/>
                <w:szCs w:val="20"/>
                <w:rtl w:val="0"/>
              </w:rPr>
              <w:t xml:space="preserve">Tutors work online and offline and use different platforms.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sz w:val="20"/>
                <w:szCs w:val="20"/>
                <w:rtl w:val="0"/>
              </w:rPr>
              <w:t xml:space="preserve">C2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sz w:val="20"/>
                <w:szCs w:val="20"/>
                <w:rtl w:val="0"/>
              </w:rPr>
              <w:t xml:space="preserve">Separates teacher and student 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sz w:val="20"/>
                <w:szCs w:val="20"/>
                <w:rtl w:val="0"/>
              </w:rPr>
              <w:t xml:space="preserve">The system must know which answers came from the student.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sz w:val="20"/>
                <w:szCs w:val="20"/>
                <w:rtl w:val="0"/>
              </w:rPr>
              <w:t xml:space="preserve">C3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sz w:val="20"/>
                <w:szCs w:val="20"/>
                <w:rtl w:val="0"/>
              </w:rPr>
              <w:t xml:space="preserve">Assesses what the student knows, topic by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sz w:val="20"/>
                <w:szCs w:val="20"/>
                <w:rtl w:val="0"/>
              </w:rPr>
              <w:t xml:space="preserve">This is the main function of the proposed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sz w:val="20"/>
                <w:szCs w:val="20"/>
                <w:rtl w:val="0"/>
              </w:rPr>
              <w:t xml:space="preserve">C4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sz w:val="20"/>
                <w:szCs w:val="20"/>
                <w:rtl w:val="0"/>
              </w:rPr>
              <w:t xml:space="preserve">Shows evidence from the recording (time codes, quotes)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sz w:val="20"/>
                <w:szCs w:val="20"/>
                <w:rtl w:val="0"/>
              </w:rPr>
              <w:t xml:space="preserve">Teachers need to check the result before they trust 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sz w:val="20"/>
                <w:szCs w:val="20"/>
                <w:rtl w:val="0"/>
              </w:rPr>
              <w:t xml:space="preserve">C5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sz w:val="20"/>
                <w:szCs w:val="20"/>
                <w:rtl w:val="0"/>
              </w:rPr>
              <w:t xml:space="preserve">Tracks the progress of each student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sz w:val="20"/>
                <w:szCs w:val="20"/>
                <w:rtl w:val="0"/>
              </w:rPr>
              <w:t xml:space="preserve">Learning happens over many lessons, not one.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sz w:val="20"/>
                <w:szCs w:val="20"/>
                <w:rtl w:val="0"/>
              </w:rPr>
              <w:t xml:space="preserve">C6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sz w:val="20"/>
                <w:szCs w:val="20"/>
                <w:rtl w:val="0"/>
              </w:rPr>
              <w:t xml:space="preserve">Has reports for parents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sz w:val="20"/>
                <w:szCs w:val="20"/>
                <w:rtl w:val="0"/>
              </w:rPr>
              <w:t xml:space="preserve">Parents are one of the target user groups.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sz w:val="20"/>
                <w:szCs w:val="20"/>
                <w:rtl w:val="0"/>
              </w:rPr>
              <w:t xml:space="preserve">C7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sz w:val="20"/>
                <w:szCs w:val="20"/>
                <w:rtl w:val="0"/>
              </w:rPr>
              <w:t xml:space="preserve">Gives practice on weak topics after the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sz w:val="20"/>
                <w:szCs w:val="20"/>
                <w:rtl w:val="0"/>
              </w:rPr>
              <w:t xml:space="preserve">A diagnosis is more useful when it leads to practice.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sz w:val="20"/>
                <w:szCs w:val="20"/>
                <w:rtl w:val="0"/>
              </w:rPr>
              <w:t xml:space="preserve">C8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sz w:val="20"/>
                <w:szCs w:val="20"/>
                <w:rtl w:val="0"/>
              </w:rPr>
              <w:t xml:space="preserve">Supports Kazakh and Russian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8">
            <w:pPr>
              <w:jc w:val="left"/>
              <w:rPr/>
            </w:pPr>
            <w:r w:rsidDel="00000000" w:rsidR="00000000" w:rsidRPr="00000000">
              <w:rPr>
                <w:rFonts w:ascii="Times New Roman" w:cs="Times New Roman" w:eastAsia="Times New Roman" w:hAnsi="Times New Roman"/>
                <w:sz w:val="20"/>
                <w:szCs w:val="20"/>
                <w:rtl w:val="0"/>
              </w:rPr>
              <w:t xml:space="preserve">These are the languages of lessons in Kazakhstan.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9">
            <w:pPr>
              <w:jc w:val="left"/>
              <w:rPr/>
            </w:pPr>
            <w:r w:rsidDel="00000000" w:rsidR="00000000" w:rsidRPr="00000000">
              <w:rPr>
                <w:rFonts w:ascii="Times New Roman" w:cs="Times New Roman" w:eastAsia="Times New Roman" w:hAnsi="Times New Roman"/>
                <w:sz w:val="20"/>
                <w:szCs w:val="20"/>
                <w:rtl w:val="0"/>
              </w:rPr>
              <w:t xml:space="preserve">C9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A">
            <w:pPr>
              <w:jc w:val="left"/>
              <w:rPr/>
            </w:pPr>
            <w:r w:rsidDel="00000000" w:rsidR="00000000" w:rsidRPr="00000000">
              <w:rPr>
                <w:rFonts w:ascii="Times New Roman" w:cs="Times New Roman" w:eastAsia="Times New Roman" w:hAnsi="Times New Roman"/>
                <w:sz w:val="20"/>
                <w:szCs w:val="20"/>
                <w:rtl w:val="0"/>
              </w:rPr>
              <w:t xml:space="preserve">Fits Kazakhstan's personal data rules (data stored in Kazakhstan, consent of parents)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3B">
            <w:pPr>
              <w:jc w:val="left"/>
              <w:rPr/>
            </w:pPr>
            <w:r w:rsidDel="00000000" w:rsidR="00000000" w:rsidRPr="00000000">
              <w:rPr>
                <w:rFonts w:ascii="Times New Roman" w:cs="Times New Roman" w:eastAsia="Times New Roman" w:hAnsi="Times New Roman"/>
                <w:sz w:val="20"/>
                <w:szCs w:val="20"/>
                <w:rtl w:val="0"/>
              </w:rPr>
              <w:t xml:space="preserve">Many students are children, and recordings contain their voices.</w:t>
            </w:r>
            <w:r w:rsidDel="00000000" w:rsidR="00000000" w:rsidRPr="00000000">
              <w:rPr>
                <w:rtl w:val="0"/>
              </w:rPr>
            </w:r>
          </w:p>
        </w:tc>
      </w:tr>
    </w:tbl>
    <w:p w:rsidR="00000000" w:rsidDel="00000000" w:rsidP="00000000" w:rsidRDefault="00000000" w:rsidRPr="00000000" w14:paraId="0000003C">
      <w:pPr>
        <w:rPr/>
        <w:sectPr>
          <w:footerReference r:id="rId6" w:type="default"/>
          <w:pgSz w:h="16838" w:w="11906" w:orient="portrait"/>
          <w:pgMar w:bottom="1134" w:top="1134" w:left="1701" w:right="851" w:header="708" w:footer="708"/>
          <w:pgNumType w:start="1"/>
        </w:sectPr>
      </w:pPr>
      <w:r w:rsidDel="00000000" w:rsidR="00000000" w:rsidRPr="00000000">
        <w:rPr>
          <w:rtl w:val="0"/>
        </w:rPr>
      </w:r>
    </w:p>
    <w:p w:rsidR="00000000" w:rsidDel="00000000" w:rsidP="00000000" w:rsidRDefault="00000000" w:rsidRPr="00000000" w14:paraId="0000003D">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4. Comparison table</w:t>
      </w:r>
      <w:r w:rsidDel="00000000" w:rsidR="00000000" w:rsidRPr="00000000">
        <w:rPr>
          <w:rtl w:val="0"/>
        </w:rPr>
      </w:r>
    </w:p>
    <w:p w:rsidR="00000000" w:rsidDel="00000000" w:rsidP="00000000" w:rsidRDefault="00000000" w:rsidRPr="00000000" w14:paraId="0000003E">
      <w:pPr>
        <w:spacing w:after="80" w:line="276" w:lineRule="auto"/>
        <w:rPr/>
      </w:pPr>
      <w:r w:rsidDel="00000000" w:rsidR="00000000" w:rsidRPr="00000000">
        <w:rPr>
          <w:rFonts w:ascii="Times New Roman" w:cs="Times New Roman" w:eastAsia="Times New Roman" w:hAnsi="Times New Roman"/>
          <w:b w:val="1"/>
          <w:bCs w:val="1"/>
          <w:sz w:val="22"/>
          <w:szCs w:val="22"/>
          <w:rtl w:val="0"/>
        </w:rPr>
        <w:t xml:space="preserve">Notation: </w:t>
      </w:r>
      <w:r w:rsidDel="00000000" w:rsidR="00000000" w:rsidRPr="00000000">
        <w:rPr>
          <w:rFonts w:ascii="Times New Roman" w:cs="Times New Roman" w:eastAsia="Times New Roman" w:hAnsi="Times New Roman"/>
          <w:sz w:val="22"/>
          <w:szCs w:val="22"/>
          <w:rtl w:val="0"/>
        </w:rPr>
        <w:t xml:space="preserve">Yes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supported; Partly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supported with limits; No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not supported; N/D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not described in the available sources (this does not prove the feature is missing); N/A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not applicable; Yes* </w:t>
      </w:r>
      <w:r w:rsidDel="00000000" w:rsidR="00000000" w:rsidRPr="00000000">
        <w:rPr>
          <w:sz w:val="22"/>
          <w:szCs w:val="22"/>
          <w:rtl w:val="0"/>
        </w:rPr>
        <w:t xml:space="preserve">-</w:t>
      </w:r>
      <w:r w:rsidDel="00000000" w:rsidR="00000000" w:rsidRPr="00000000">
        <w:rPr>
          <w:rFonts w:ascii="Times New Roman" w:cs="Times New Roman" w:eastAsia="Times New Roman" w:hAnsi="Times New Roman"/>
          <w:sz w:val="22"/>
          <w:szCs w:val="22"/>
          <w:rtl w:val="0"/>
        </w:rPr>
        <w:t xml:space="preserve"> planned in the proposed system. Numbers in brackets refer to the list of sources in Section 7.</w:t>
      </w:r>
      <w:r w:rsidDel="00000000" w:rsidR="00000000" w:rsidRPr="00000000">
        <w:rPr>
          <w:rtl w:val="0"/>
        </w:rPr>
      </w:r>
    </w:p>
    <w:p w:rsidR="00000000" w:rsidDel="00000000" w:rsidP="00000000" w:rsidRDefault="00000000" w:rsidRPr="00000000" w14:paraId="0000003F">
      <w:pPr>
        <w:keepNext w:val="1"/>
        <w:spacing w:after="60" w:before="120" w:lineRule="auto"/>
        <w:rPr/>
      </w:pPr>
      <w:r w:rsidDel="00000000" w:rsidR="00000000" w:rsidRPr="00000000">
        <w:rPr>
          <w:rFonts w:ascii="Times New Roman" w:cs="Times New Roman" w:eastAsia="Times New Roman" w:hAnsi="Times New Roman"/>
          <w:sz w:val="24"/>
          <w:szCs w:val="24"/>
          <w:rtl w:val="0"/>
        </w:rPr>
        <w:t xml:space="preserve">Table 3 </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Comparison of existing systems with the proposed system</w:t>
      </w:r>
      <w:r w:rsidDel="00000000" w:rsidR="00000000" w:rsidRPr="00000000">
        <w:rPr>
          <w:rtl w:val="0"/>
        </w:rPr>
      </w:r>
    </w:p>
    <w:tbl>
      <w:tblPr>
        <w:tblStyle w:val="Table3"/>
        <w:tblW w:w="145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8"/>
        <w:gridCol w:w="1937"/>
        <w:gridCol w:w="1937"/>
        <w:gridCol w:w="1937"/>
        <w:gridCol w:w="1937"/>
        <w:gridCol w:w="1937"/>
        <w:gridCol w:w="1937"/>
        <w:tblGridChange w:id="0">
          <w:tblGrid>
            <w:gridCol w:w="2948"/>
            <w:gridCol w:w="1937"/>
            <w:gridCol w:w="1937"/>
            <w:gridCol w:w="1937"/>
            <w:gridCol w:w="1937"/>
            <w:gridCol w:w="1937"/>
            <w:gridCol w:w="19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b w:val="1"/>
                <w:bCs w:val="1"/>
                <w:sz w:val="20"/>
                <w:szCs w:val="20"/>
                <w:rtl w:val="0"/>
              </w:rPr>
              <w:t xml:space="preserve">Zoom AI Companion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b w:val="1"/>
                <w:bCs w:val="1"/>
                <w:sz w:val="20"/>
                <w:szCs w:val="20"/>
                <w:rtl w:val="0"/>
              </w:rPr>
              <w:t xml:space="preserve">Google Meet (Gemini)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sz w:val="20"/>
                <w:szCs w:val="20"/>
                <w:rtl w:val="0"/>
              </w:rPr>
              <w:t xml:space="preserve">Preply Lesson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sz w:val="20"/>
                <w:szCs w:val="20"/>
                <w:rtl w:val="0"/>
              </w:rPr>
              <w:t xml:space="preserve">MS Reading Progress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sz w:val="20"/>
                <w:szCs w:val="20"/>
                <w:rtl w:val="0"/>
              </w:rPr>
              <w:t xml:space="preserve">TeachFX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sz w:val="20"/>
                <w:szCs w:val="20"/>
                <w:rtl w:val="0"/>
              </w:rPr>
              <w:t xml:space="preserve">Proposed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sz w:val="20"/>
                <w:szCs w:val="20"/>
                <w:rtl w:val="0"/>
              </w:rPr>
              <w:t xml:space="preserve">C1. Works with any recording, incl. offline lessons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meetings held in Zoom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live Meet calls; file upload not described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lessons inside Preply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student reads a given text in Teams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own app or Zoom integration; file upload not described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any audio or video file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sz w:val="20"/>
                <w:szCs w:val="20"/>
                <w:rtl w:val="0"/>
              </w:rPr>
              <w:t xml:space="preserve">C2. Separates teacher and student 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1"/>
                <w:bCs w:val="1"/>
                <w:sz w:val="20"/>
                <w:szCs w:val="20"/>
                <w:rtl w:val="0"/>
              </w:rPr>
              <w:t xml:space="preserve">N/A</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the student speaks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teacher talk vs. student talk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teacher can fix labels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sz w:val="20"/>
                <w:szCs w:val="20"/>
                <w:rtl w:val="0"/>
              </w:rPr>
              <w:t xml:space="preserve">C3. Assesses what the student knows, by topic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meeting summary, chapters, next steps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notes and action items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language skills: grammar, vocabulary, pronunciation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9">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reading fluency: accuracy, words per minute [6],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A">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looks at the teacher: talk time, questions, wait time [8], [9]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B">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score 0</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100% per topic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C">
            <w:pPr>
              <w:jc w:val="left"/>
              <w:rPr/>
            </w:pPr>
            <w:r w:rsidDel="00000000" w:rsidR="00000000" w:rsidRPr="00000000">
              <w:rPr>
                <w:rFonts w:ascii="Times New Roman" w:cs="Times New Roman" w:eastAsia="Times New Roman" w:hAnsi="Times New Roman"/>
                <w:sz w:val="20"/>
                <w:szCs w:val="20"/>
                <w:rtl w:val="0"/>
              </w:rPr>
              <w:t xml:space="preserve">C4. Shows evidence from the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D">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chapters with time stamps, no assessment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reading errors marked on the audio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time codes for each score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20"/>
                <w:szCs w:val="20"/>
                <w:rtl w:val="0"/>
              </w:rPr>
              <w:t xml:space="preserve">C5. Tracks student progress over 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announced as future work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Insights tab, per student and class [6],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reports are about the teacher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knowledge map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sz w:val="20"/>
                <w:szCs w:val="20"/>
                <w:rtl w:val="0"/>
              </w:rPr>
              <w:t xml:space="preserve">C6. Reports for parents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learner and tutor only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teacher and student only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only the teacher sees recordings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separate parent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20"/>
                <w:szCs w:val="20"/>
                <w:rtl w:val="0"/>
              </w:rPr>
              <w:t xml:space="preserve">C7. Practice on weak topics after the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exercises generated from the lesson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practice on difficult words [7]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quiz on weak topics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sz w:val="20"/>
                <w:szCs w:val="20"/>
                <w:rtl w:val="0"/>
              </w:rPr>
              <w:t xml:space="preserve">C8. Kazakh and Russian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Russian yes, Kazakh no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neither is supported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Russian yes, Kazakh no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both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sz w:val="20"/>
                <w:szCs w:val="20"/>
                <w:rtl w:val="0"/>
              </w:rPr>
              <w:t xml:space="preserve">C9. Fits Kazakhstan data rules (data stored in KZ, parent consent)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1"/>
                <w:bCs w:val="1"/>
                <w:sz w:val="20"/>
                <w:szCs w:val="20"/>
                <w:rtl w:val="0"/>
              </w:rPr>
              <w:t xml:space="preserv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1"/>
                <w:bCs w:val="1"/>
                <w:sz w:val="20"/>
                <w:szCs w:val="20"/>
                <w:rtl w:val="0"/>
              </w:rPr>
              <w:t xml:space="preserve">Partly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US rules (FERPA, COPPA), not KZ [8]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80.0" w:type="dxa"/>
              <w:bottom w:w="40.0" w:type="dxa"/>
              <w:right w:w="80.0" w:type="dxa"/>
            </w:tcMar>
            <w:vAlign w:val="top"/>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1"/>
                <w:bCs w:val="1"/>
                <w:sz w:val="20"/>
                <w:szCs w:val="20"/>
                <w:rtl w:val="0"/>
              </w:rPr>
              <w:t xml:space="preserve">Yes*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20"/>
                <w:szCs w:val="20"/>
                <w:rtl w:val="0"/>
              </w:rPr>
              <w:t xml:space="preserve"> servers in KZ, consent step</w:t>
            </w:r>
            <w:r w:rsidDel="00000000" w:rsidR="00000000" w:rsidRPr="00000000">
              <w:rPr>
                <w:rtl w:val="0"/>
              </w:rPr>
            </w:r>
          </w:p>
        </w:tc>
      </w:tr>
    </w:tbl>
    <w:p w:rsidR="00000000" w:rsidDel="00000000" w:rsidP="00000000" w:rsidRDefault="00000000" w:rsidRPr="00000000" w14:paraId="00000086">
      <w:pPr>
        <w:rPr/>
        <w:sectPr>
          <w:footerReference r:id="rId7" w:type="default"/>
          <w:type w:val="nextPage"/>
          <w:pgSz w:h="11906" w:w="16838" w:orient="landscape"/>
          <w:pgMar w:bottom="851" w:top="1134" w:left="1134" w:right="1134" w:header="708" w:footer="708"/>
        </w:sectPr>
      </w:pPr>
      <w:r w:rsidDel="00000000" w:rsidR="00000000" w:rsidRPr="00000000">
        <w:rPr>
          <w:rtl w:val="0"/>
        </w:rPr>
      </w:r>
    </w:p>
    <w:p w:rsidR="00000000" w:rsidDel="00000000" w:rsidP="00000000" w:rsidRDefault="00000000" w:rsidRPr="00000000" w14:paraId="00000087">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5. Analysis</w:t>
      </w:r>
      <w:r w:rsidDel="00000000" w:rsidR="00000000" w:rsidRPr="00000000">
        <w:rPr>
          <w:rtl w:val="0"/>
        </w:rPr>
      </w:r>
    </w:p>
    <w:p w:rsidR="00000000" w:rsidDel="00000000" w:rsidP="00000000" w:rsidRDefault="00000000" w:rsidRPr="00000000" w14:paraId="00000088">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All five products solve part of the problem. Zoom and Google Meet are mature and used by millions of people, and their summaries are useful for remembering what a lesson was about. But they describe the conversation, not the student. A summary will say that the lesson covered quadratic equations; it will not say whether the student actually understood them.</w:t>
      </w:r>
      <w:r w:rsidDel="00000000" w:rsidR="00000000" w:rsidRPr="00000000">
        <w:rPr>
          <w:rtl w:val="0"/>
        </w:rPr>
      </w:r>
    </w:p>
    <w:p w:rsidR="00000000" w:rsidDel="00000000" w:rsidP="00000000" w:rsidRDefault="00000000" w:rsidRPr="00000000" w14:paraId="00000089">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Microsoft Reading Progress is interesting because it proves that schools accept assessment based on a student's voice. It counts reading errors, marks them on the recording and keeps a history for each student. It only works when the student reads a given text aloud, though, so it cannot judge understanding in a normal conversation. TeachFX works with real classroom audio and separates teacher and student talk, but it gives feedback to the teacher about their teaching style.</w:t>
      </w:r>
      <w:r w:rsidDel="00000000" w:rsidR="00000000" w:rsidRPr="00000000">
        <w:rPr>
          <w:rtl w:val="0"/>
        </w:rPr>
      </w:r>
    </w:p>
    <w:p w:rsidR="00000000" w:rsidDel="00000000" w:rsidP="00000000" w:rsidRDefault="00000000" w:rsidRPr="00000000" w14:paraId="0000008A">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Preply Lesson Insights is the closest product to the proposed system. An LLM reads each one-to-one lesson and prepares a report and exercises for the learner. Its limits are important for this project: it is built for language learning only, it works only for lessons on the Preply platform, and it has no report for parents. A tutor or a learning centre in Kazakhstan cannot upload their own lessons to it.</w:t>
      </w:r>
      <w:r w:rsidDel="00000000" w:rsidR="00000000" w:rsidRPr="00000000">
        <w:rPr>
          <w:rtl w:val="0"/>
        </w:rPr>
      </w:r>
    </w:p>
    <w:p w:rsidR="00000000" w:rsidDel="00000000" w:rsidP="00000000" w:rsidRDefault="00000000" w:rsidRPr="00000000" w14:paraId="0000008B">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Putting the table together, none of the five products: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judges how well a student understood the topics of a lesson, for any subject (C3);</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connects each judgement to a moment in the recording and collects these results into a knowledge map for each student (C4, C5);</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prepares a report for parents (C6);</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Kazakh </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none of them lists it, and Google Meet does not support Russian either (C8);</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accepts recordings from any source, including lessons recorded on a phone in a classroom (C1);</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1021" w:right="0" w:hanging="3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states that it follows Kazakhstan's personal data rules (C9).</w:t>
      </w:r>
    </w:p>
    <w:p w:rsidR="00000000" w:rsidDel="00000000" w:rsidP="00000000" w:rsidRDefault="00000000" w:rsidRPr="00000000" w14:paraId="00000092">
      <w:pPr>
        <w:spacing w:after="120" w:before="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So the gap is not in transcription or summaries, which already exist. The gap is the step from "what was said in the lesson" to "what the student understood", presented in a way a teacher can check and a parent can read, and in the languages that are actually used in Kazakhstani lessons. The literature review came to the same conclusion from the research side.</w:t>
      </w:r>
      <w:r w:rsidDel="00000000" w:rsidR="00000000" w:rsidRPr="00000000">
        <w:rPr>
          <w:rtl w:val="0"/>
        </w:rPr>
      </w:r>
    </w:p>
    <w:p w:rsidR="00000000" w:rsidDel="00000000" w:rsidP="00000000" w:rsidRDefault="00000000" w:rsidRPr="00000000" w14:paraId="00000093">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The weaknesses of the proposed system should also be stated. It will not have the scale, stability or real-time features of Zoom and Google Meet, and it will start without the users and data that Preply has. Its accuracy also still has to be proven in tests with real teachers. For this reason it is positioned as an addition to video-call tools, not a replacement: a tutor can record a lesson in Zoom or Meet and then upload the file to the proposed system.</w:t>
      </w:r>
      <w:r w:rsidDel="00000000" w:rsidR="00000000" w:rsidRPr="00000000">
        <w:rPr>
          <w:rtl w:val="0"/>
        </w:rPr>
      </w:r>
    </w:p>
    <w:p w:rsidR="00000000" w:rsidDel="00000000" w:rsidP="00000000" w:rsidRDefault="00000000" w:rsidRPr="00000000" w14:paraId="00000094">
      <w:pPr>
        <w:pStyle w:val="Heading1"/>
        <w:keepNext w:val="1"/>
        <w:spacing w:after="120" w:before="240" w:line="360" w:lineRule="auto"/>
        <w:rPr/>
      </w:pPr>
      <w:r w:rsidDel="00000000" w:rsidR="00000000" w:rsidRPr="00000000">
        <w:rPr>
          <w:rFonts w:ascii="Times New Roman" w:cs="Times New Roman" w:eastAsia="Times New Roman" w:hAnsi="Times New Roman"/>
          <w:b w:val="1"/>
          <w:bCs w:val="1"/>
          <w:sz w:val="28"/>
          <w:szCs w:val="28"/>
          <w:rtl w:val="0"/>
        </w:rPr>
        <w:t xml:space="preserve">6. Limitations</w:t>
      </w:r>
      <w:r w:rsidDel="00000000" w:rsidR="00000000" w:rsidRPr="00000000">
        <w:rPr>
          <w:rtl w:val="0"/>
        </w:rPr>
      </w:r>
    </w:p>
    <w:p w:rsidR="00000000" w:rsidDel="00000000" w:rsidP="00000000" w:rsidRDefault="00000000" w:rsidRPr="00000000" w14:paraId="00000095">
      <w:pPr>
        <w:spacing w:after="120" w:line="360" w:lineRule="auto"/>
        <w:ind w:firstLine="709"/>
        <w:jc w:val="both"/>
        <w:rPr/>
      </w:pPr>
      <w:r w:rsidDel="00000000" w:rsidR="00000000" w:rsidRPr="00000000">
        <w:rPr>
          <w:rFonts w:ascii="Times New Roman" w:cs="Times New Roman" w:eastAsia="Times New Roman" w:hAnsi="Times New Roman"/>
          <w:sz w:val="24"/>
          <w:szCs w:val="24"/>
          <w:rtl w:val="0"/>
        </w:rPr>
        <w:t xml:space="preserve">This comparison is based on public documentation, not on hands-on testing. A product may have features that are not described online, which is why "N/D" is kept separate from "No". AI features also change quickly, so the table reflects the situation on October 2026. </w:t>
      </w:r>
      <w:r w:rsidDel="00000000" w:rsidR="00000000" w:rsidRPr="00000000">
        <w:rPr>
          <w:rtl w:val="0"/>
        </w:rPr>
      </w:r>
    </w:p>
    <w:p w:rsidR="00000000" w:rsidDel="00000000" w:rsidP="00000000" w:rsidRDefault="00000000" w:rsidRPr="00000000" w14:paraId="00000096">
      <w:pPr>
        <w:spacing w:after="120" w:line="360" w:lineRule="auto"/>
        <w:ind w:left="0" w:firstLine="0"/>
        <w:jc w:val="both"/>
        <w:rPr/>
      </w:pPr>
      <w:r w:rsidDel="00000000" w:rsidR="00000000" w:rsidRPr="00000000">
        <w:rPr>
          <w:rFonts w:ascii="Times New Roman" w:cs="Times New Roman" w:eastAsia="Times New Roman" w:hAnsi="Times New Roman"/>
          <w:b w:val="1"/>
          <w:bCs w:val="1"/>
          <w:sz w:val="28"/>
          <w:szCs w:val="28"/>
          <w:rtl w:val="0"/>
        </w:rPr>
        <w:t xml:space="preserve">7. Sources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New School IT. How to Use AI Companion with Cloud Recordings. </w:t>
      </w:r>
      <w:hyperlink r:id="rId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https://services.newschool.edu/TDClient/32/Portal/KB/ArticleDet?ID=1389</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Zoom Support. Supported languages for Zoom AI features. </w:t>
      </w:r>
      <w:hyperlink r:id="rId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https://support.zoom.com/hc/en/article?id=zm_kb&amp;sysparm_article=KB0078144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Meet Help. Take notes for me in Google Meet. </w:t>
      </w:r>
      <w:hyperlink r:id="rId10">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https://support.google.com/meet/answer/14754931?hl=en</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Google. Take notes for me (announcement, 29 June 2026). </w:t>
      </w:r>
      <w:hyperlink r:id="rId11">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https://blog.google/products-and-platforms/products/workspace/take-notes-for-me/</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OpenAI. Preply (customer story about Lesson Insights). </w:t>
      </w:r>
      <w:hyperlink r:id="rId12">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https://openai.com/index/preply</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Microsoft Support. Getting started with Reading Progress in Teams. </w:t>
      </w:r>
      <w:hyperlink r:id="rId1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https://support.microsoft.com/en-US/education/getting-started-with-reading-progress-in-teams</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FLTMAG. Microsoft's Reading Progress Tool: Harnessing the Potential of L2 Oral Reading Assignments Through Technology. July 2023. </w:t>
      </w:r>
      <w:hyperlink r:id="rId1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https://fltmag.com/microsoft-reading-progress/</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TeachFX. Frequently Asked Questions. </w:t>
      </w:r>
      <w:hyperlink r:id="rId15">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https://www.teachfx.com/faq</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TeachFX. See classroom conversation patterns. </w:t>
      </w:r>
      <w:hyperlink r:id="rId16">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https://teachfx.com/blog/see-classroom-conversation-patterns</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Demszky D., Liu J. M-Powering Teachers: Natural Language Processing Powered Feedback Improves 1:1 Instruction and Student Outcomes. EdWorkingPaper ai23-759, 2023. </w:t>
      </w:r>
      <w:hyperlink r:id="rId17">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https://scale.stanford.edu/publications/m-powering-teachers-natural-language-processing-powered-feedback-improves-11</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54" w:right="0" w:hanging="454"/>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ComNews. Яндекс превратит Телемост в универсальный инструмент для общения. 30 October 2025. </w:t>
      </w:r>
      <w:hyperlink r:id="rId18">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https://www.comnews.ru/content/242089/2025-10-30/2025-w44/1010/yandeks-prevratit-telemost-universalnyy-instrument-dlya-obscheniya</w:t>
        </w:r>
      </w:hyperlink>
      <w:r w:rsidDel="00000000" w:rsidR="00000000" w:rsidRPr="00000000">
        <w:rPr>
          <w:rtl w:val="0"/>
        </w:rPr>
      </w:r>
    </w:p>
    <w:sectPr>
      <w:footerReference r:id="rId19" w:type="default"/>
      <w:type w:val="nextPage"/>
      <w:pgSz w:h="16838" w:w="11906" w:orient="portrait"/>
      <w:pgMar w:bottom="1134" w:top="1134" w:left="1701" w:right="85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21"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54" w:hanging="454"/>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blog.google/products-and-platforms/products/workspace/take-notes-for-me/" TargetMode="External"/><Relationship Id="rId10" Type="http://schemas.openxmlformats.org/officeDocument/2006/relationships/hyperlink" Target="https://support.google.com/meet/answer/14754931?hl=en" TargetMode="External"/><Relationship Id="rId13" Type="http://schemas.openxmlformats.org/officeDocument/2006/relationships/hyperlink" Target="https://support.microsoft.com/en-US/education/getting-started-with-reading-progress-in-teams" TargetMode="External"/><Relationship Id="rId12" Type="http://schemas.openxmlformats.org/officeDocument/2006/relationships/hyperlink" Target="https://openai.com/index/prepl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zoom.com/hc/en/article?id=zm_kb&amp;sysparm_article=KB0078144" TargetMode="External"/><Relationship Id="rId15" Type="http://schemas.openxmlformats.org/officeDocument/2006/relationships/hyperlink" Target="https://www.teachfx.com/faq" TargetMode="External"/><Relationship Id="rId14" Type="http://schemas.openxmlformats.org/officeDocument/2006/relationships/hyperlink" Target="https://fltmag.com/microsoft-reading-progress/" TargetMode="External"/><Relationship Id="rId17" Type="http://schemas.openxmlformats.org/officeDocument/2006/relationships/hyperlink" Target="https://scale.stanford.edu/publications/m-powering-teachers-natural-language-processing-powered-feedback-improves-11" TargetMode="External"/><Relationship Id="rId16" Type="http://schemas.openxmlformats.org/officeDocument/2006/relationships/hyperlink" Target="https://teachfx.com/blog/see-classroom-conversation-patterns" TargetMode="Externa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footer" Target="footer1.xml"/><Relationship Id="rId18" Type="http://schemas.openxmlformats.org/officeDocument/2006/relationships/hyperlink" Target="https://www.comnews.ru/content/242089/2025-10-30/2025-w44/1010/yandeks-prevratit-telemost-universalnyy-instrument-dlya-obscheniya" TargetMode="External"/><Relationship Id="rId7" Type="http://schemas.openxmlformats.org/officeDocument/2006/relationships/footer" Target="footer2.xml"/><Relationship Id="rId8" Type="http://schemas.openxmlformats.org/officeDocument/2006/relationships/hyperlink" Target="https://services.newschool.edu/TDClient/32/Portal/KB/ArticleDet?ID=13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