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8B" w:rsidRDefault="001C675F">
      <w:pPr>
        <w:pStyle w:val="Title"/>
      </w:pPr>
      <w:r>
        <w:t>AlgarData_Exploration</w:t>
      </w:r>
    </w:p>
    <w:p w:rsidR="00602B8B" w:rsidRDefault="001C675F">
      <w:pPr>
        <w:pStyle w:val="Author"/>
      </w:pPr>
      <w:r>
        <w:t>Erin Tattersall</w:t>
      </w:r>
    </w:p>
    <w:p w:rsidR="00602B8B" w:rsidRDefault="001C675F">
      <w:pPr>
        <w:pStyle w:val="Date"/>
      </w:pPr>
      <w:r>
        <w:t>May 11, 2018</w:t>
      </w:r>
    </w:p>
    <w:p w:rsidR="00602B8B" w:rsidRDefault="001C675F">
      <w:pPr>
        <w:pStyle w:val="FirstParagraph"/>
      </w:pPr>
      <w:r>
        <w:t>Data exploration prior to Ch.1 modelling of Algar data, as outlined in Zuur et al., 2010. As I know that the data is heterogeneous, non-normal, and zero-inflated, here I focus on outliers, collinearities, and interactions</w:t>
      </w:r>
    </w:p>
    <w:p w:rsidR="00602B8B" w:rsidRDefault="001C675F">
      <w:pPr>
        <w:pStyle w:val="SourceCode"/>
      </w:pPr>
      <w:r>
        <w:rPr>
          <w:rStyle w:val="VerbatimChar"/>
        </w:rPr>
        <w:t xml:space="preserve">##      Site Treatment Yr_Month   </w:t>
      </w:r>
      <w:r>
        <w:rPr>
          <w:rStyle w:val="VerbatimChar"/>
        </w:rPr>
        <w:t xml:space="preserve">      Site_ym Blackbear Wolf Coyote Lynx</w:t>
      </w:r>
      <w:r>
        <w:br/>
      </w:r>
      <w:r>
        <w:rPr>
          <w:rStyle w:val="VerbatimChar"/>
        </w:rPr>
        <w:t>## 1 Algar01   Control  2015-11 Algar01 2015-11         0    0      0    0</w:t>
      </w:r>
      <w:r>
        <w:br/>
      </w:r>
      <w:r>
        <w:rPr>
          <w:rStyle w:val="VerbatimChar"/>
        </w:rPr>
        <w:t>## 2 Algar01   Control  2015-12 Algar01 2015-12         0    0      0    0</w:t>
      </w:r>
      <w:r>
        <w:br/>
      </w:r>
      <w:r>
        <w:rPr>
          <w:rStyle w:val="VerbatimChar"/>
        </w:rPr>
        <w:t xml:space="preserve">## 3 Algar01   Control  2016-01 Algar01 2016-01         0    0   </w:t>
      </w:r>
      <w:r>
        <w:rPr>
          <w:rStyle w:val="VerbatimChar"/>
        </w:rPr>
        <w:t xml:space="preserve">   0    0</w:t>
      </w:r>
      <w:r>
        <w:br/>
      </w:r>
      <w:r>
        <w:rPr>
          <w:rStyle w:val="VerbatimChar"/>
        </w:rPr>
        <w:t>## 4 Algar01   Control  2016-02 Algar01 2016-02         0    0      0    0</w:t>
      </w:r>
      <w:r>
        <w:br/>
      </w:r>
      <w:r>
        <w:rPr>
          <w:rStyle w:val="VerbatimChar"/>
        </w:rPr>
        <w:t>## 5 Algar01   Control  2016-03 Algar01 2016-03         0    0      0    0</w:t>
      </w:r>
      <w:r>
        <w:br/>
      </w:r>
      <w:r>
        <w:rPr>
          <w:rStyle w:val="VerbatimChar"/>
        </w:rPr>
        <w:t>## 6 Algar01   Control  2016-04 Algar01 2016-04         0    0      0    0</w:t>
      </w:r>
      <w:r>
        <w:br/>
      </w:r>
      <w:r>
        <w:rPr>
          <w:rStyle w:val="VerbatimChar"/>
        </w:rPr>
        <w:t>##   Caribou WTDeer M</w:t>
      </w:r>
      <w:r>
        <w:rPr>
          <w:rStyle w:val="VerbatimChar"/>
        </w:rPr>
        <w:t>oose Year Month ActiveDays Dist2Water_km SnowDays</w:t>
      </w:r>
      <w:r>
        <w:br/>
      </w:r>
      <w:r>
        <w:rPr>
          <w:rStyle w:val="VerbatimChar"/>
        </w:rPr>
        <w:t>## 1       0      2     0 2015    11         26     0.2303259       15</w:t>
      </w:r>
      <w:r>
        <w:br/>
      </w:r>
      <w:r>
        <w:rPr>
          <w:rStyle w:val="VerbatimChar"/>
        </w:rPr>
        <w:t>## 2       0      0     0 2015    12         31     0.2303259       31</w:t>
      </w:r>
      <w:r>
        <w:br/>
      </w:r>
      <w:r>
        <w:rPr>
          <w:rStyle w:val="VerbatimChar"/>
        </w:rPr>
        <w:t xml:space="preserve">## 3       0      0     0 2016     1         31     0.2303259   </w:t>
      </w:r>
      <w:r>
        <w:rPr>
          <w:rStyle w:val="VerbatimChar"/>
        </w:rPr>
        <w:t xml:space="preserve">    31</w:t>
      </w:r>
      <w:r>
        <w:br/>
      </w:r>
      <w:r>
        <w:rPr>
          <w:rStyle w:val="VerbatimChar"/>
        </w:rPr>
        <w:t>## 4       0      0     0 2016     2         29     0.2303259       29</w:t>
      </w:r>
      <w:r>
        <w:br/>
      </w:r>
      <w:r>
        <w:rPr>
          <w:rStyle w:val="VerbatimChar"/>
        </w:rPr>
        <w:t>## 5       0      0     0 2016     3         31     0.2303259       31</w:t>
      </w:r>
      <w:r>
        <w:br/>
      </w:r>
      <w:r>
        <w:rPr>
          <w:rStyle w:val="VerbatimChar"/>
        </w:rPr>
        <w:t>## 6       0      1     0 2016     4         30     0.2303259        5</w:t>
      </w:r>
      <w:r>
        <w:br/>
      </w:r>
      <w:r>
        <w:rPr>
          <w:rStyle w:val="VerbatimChar"/>
        </w:rPr>
        <w:t>##       pSnow</w:t>
      </w:r>
      <w:r>
        <w:br/>
      </w:r>
      <w:r>
        <w:rPr>
          <w:rStyle w:val="VerbatimChar"/>
        </w:rPr>
        <w:t>## 1 0.5769231</w:t>
      </w:r>
      <w:r>
        <w:br/>
      </w:r>
      <w:r>
        <w:rPr>
          <w:rStyle w:val="VerbatimChar"/>
        </w:rPr>
        <w:t>## 2 1</w:t>
      </w:r>
      <w:r>
        <w:rPr>
          <w:rStyle w:val="VerbatimChar"/>
        </w:rPr>
        <w:t>.0000000</w:t>
      </w:r>
      <w:r>
        <w:br/>
      </w:r>
      <w:r>
        <w:rPr>
          <w:rStyle w:val="VerbatimChar"/>
        </w:rPr>
        <w:t>## 3 1.0000000</w:t>
      </w:r>
      <w:r>
        <w:br/>
      </w:r>
      <w:r>
        <w:rPr>
          <w:rStyle w:val="VerbatimChar"/>
        </w:rPr>
        <w:t>## 4 1.0000000</w:t>
      </w:r>
      <w:r>
        <w:br/>
      </w:r>
      <w:r>
        <w:rPr>
          <w:rStyle w:val="VerbatimChar"/>
        </w:rPr>
        <w:t>## 5 1.0000000</w:t>
      </w:r>
      <w:r>
        <w:br/>
      </w:r>
      <w:r>
        <w:rPr>
          <w:rStyle w:val="VerbatimChar"/>
        </w:rPr>
        <w:t>## 6 0.1666667</w:t>
      </w:r>
    </w:p>
    <w:p w:rsidR="00602B8B" w:rsidRDefault="001C675F">
      <w:pPr>
        <w:pStyle w:val="Heading2"/>
      </w:pPr>
      <w:bookmarkStart w:id="0" w:name="checking-outliers"/>
      <w:bookmarkEnd w:id="0"/>
      <w:r>
        <w:lastRenderedPageBreak/>
        <w:t>Checking outliers</w:t>
      </w:r>
    </w:p>
    <w:p w:rsidR="00602B8B" w:rsidRDefault="001C675F">
      <w:pPr>
        <w:pStyle w:val="Heading3"/>
      </w:pPr>
      <w:bookmarkStart w:id="1" w:name="detection-data"/>
      <w:bookmarkEnd w:id="1"/>
      <w:r>
        <w:t>Detection data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Environmental covariates </w:t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Distance to water has a much larger range than other environmental covariates; may consider standardising</w:t>
      </w:r>
    </w:p>
    <w:p w:rsidR="00602B8B" w:rsidRDefault="001C675F">
      <w:pPr>
        <w:pStyle w:val="Heading3"/>
      </w:pPr>
      <w:bookmarkStart w:id="2" w:name="linear-covariates"/>
      <w:bookmarkEnd w:id="2"/>
      <w:r>
        <w:lastRenderedPageBreak/>
        <w:t>Linear covari</w:t>
      </w:r>
      <w:r>
        <w:t>ates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Heading4"/>
      </w:pPr>
      <w:bookmarkStart w:id="3" w:name="activedays-per-treatment"/>
      <w:bookmarkEnd w:id="3"/>
      <w:r>
        <w:lastRenderedPageBreak/>
        <w:t>ActiveDays per Treatment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Mean </w:t>
      </w:r>
      <w:proofErr w:type="spellStart"/>
      <w:r>
        <w:t>ActiveDays</w:t>
      </w:r>
      <w:proofErr w:type="spellEnd"/>
      <w:r>
        <w:t xml:space="preserve"> across Treatments varies substantially</w:t>
      </w:r>
      <w:r>
        <w:br/>
        <w:t>## Collinearities</w:t>
      </w:r>
      <w:r>
        <w:br/>
        <w:t>### Pairwise plot of covariates</w:t>
      </w:r>
      <w:r>
        <w:br/>
        <w:t>(Note: As I know linear density and proportion lowland are correlated with each other, for simplicity I am only comp</w:t>
      </w:r>
      <w:r>
        <w:t>aring these covariates measured at 1000m)</w:t>
      </w:r>
      <w:r>
        <w:br/>
      </w:r>
      <w:bookmarkStart w:id="4" w:name="_GoBack"/>
      <w:r>
        <w:rPr>
          <w:noProof/>
          <w:lang w:val="en-CA" w:eastAsia="en-CA"/>
        </w:rPr>
        <w:lastRenderedPageBreak/>
        <w:drawing>
          <wp:inline distT="0" distB="0" distL="0" distR="0" wp14:anchorId="39FA6448" wp14:editId="55E5DE5E">
            <wp:extent cx="8073845" cy="6705411"/>
            <wp:effectExtent l="0" t="685800" r="0" b="6673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84111" cy="671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r>
        <w:lastRenderedPageBreak/>
        <w:t xml:space="preserve"> ### Variance Inflation Factors (using linear model with all covariates, modelling random effects as covariates)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2"/>
        <w:gridCol w:w="797"/>
      </w:tblGrid>
      <w:tr w:rsidR="00602B8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02B8B" w:rsidRDefault="001C675F">
            <w:pPr>
              <w:pStyle w:val="Compac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02B8B" w:rsidRDefault="001C675F">
            <w:pPr>
              <w:pStyle w:val="Compact"/>
            </w:pPr>
            <w:r>
              <w:t>VIF</w:t>
            </w:r>
          </w:p>
        </w:tc>
      </w:tr>
      <w:tr w:rsidR="00602B8B"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Caribou</w:t>
            </w:r>
          </w:p>
        </w:tc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1.203</w:t>
            </w:r>
          </w:p>
        </w:tc>
      </w:tr>
      <w:tr w:rsidR="00602B8B"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WTDeer</w:t>
            </w:r>
          </w:p>
        </w:tc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1.730</w:t>
            </w:r>
          </w:p>
        </w:tc>
      </w:tr>
      <w:tr w:rsidR="00602B8B"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Wolf</w:t>
            </w:r>
          </w:p>
        </w:tc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1.730</w:t>
            </w:r>
          </w:p>
        </w:tc>
      </w:tr>
      <w:tr w:rsidR="00602B8B"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Moose</w:t>
            </w:r>
          </w:p>
        </w:tc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1.164</w:t>
            </w:r>
          </w:p>
        </w:tc>
      </w:tr>
      <w:tr w:rsidR="00602B8B"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Bear</w:t>
            </w:r>
          </w:p>
        </w:tc>
        <w:tc>
          <w:tcPr>
            <w:tcW w:w="0" w:type="auto"/>
          </w:tcPr>
          <w:p w:rsidR="00602B8B" w:rsidRDefault="001C675F">
            <w:pPr>
              <w:pStyle w:val="Compact"/>
            </w:pPr>
            <w:r>
              <w:t>1.376</w:t>
            </w:r>
          </w:p>
        </w:tc>
      </w:tr>
    </w:tbl>
    <w:p w:rsidR="00602B8B" w:rsidRDefault="001C675F">
      <w:pPr>
        <w:pStyle w:val="Heading2"/>
      </w:pPr>
      <w:bookmarkStart w:id="5" w:name="interactions"/>
      <w:bookmarkEnd w:id="5"/>
      <w:r>
        <w:lastRenderedPageBreak/>
        <w:t>Interactions</w:t>
      </w:r>
    </w:p>
    <w:p w:rsidR="00602B8B" w:rsidRDefault="001C675F">
      <w:pPr>
        <w:pStyle w:val="Heading3"/>
      </w:pPr>
      <w:bookmarkStart w:id="6" w:name="treatment-lowland"/>
      <w:bookmarkEnd w:id="6"/>
      <w:r>
        <w:t>Treatment * lowland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Treatment * LineWidth </w:t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</w:t>
      </w:r>
      <w:r>
        <w:rPr>
          <w:rStyle w:val="VerbatimChar"/>
        </w:rPr>
        <w:t>2, 963, 964, 965, 966, 967, 968, 969, 970, 971, 972, 973, 974, 975, 976, 977, 978, 979, 980, 981, 982, 983, 984, 985, 986, 987, 988, 989, 990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 rows: 961, 962, 963, 964, 965, 966, 967, 968, 969, 970, 971, 972, 973, 974, 975, 976, 977, 978, </w:t>
      </w:r>
      <w:r>
        <w:rPr>
          <w:rStyle w:val="VerbatimChar"/>
        </w:rPr>
        <w:t>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970, 971, 972, 973, 974, 975, 976, 977, 978, 979, 980, 981, 982, 983, 984, 985, 986, 987, 988, 989, 990</w:t>
      </w:r>
    </w:p>
    <w:p w:rsidR="00602B8B" w:rsidRDefault="001C675F">
      <w:pPr>
        <w:pStyle w:val="Heading3"/>
      </w:pPr>
      <w:bookmarkStart w:id="7" w:name="treatment-veght"/>
      <w:bookmarkEnd w:id="7"/>
      <w:r>
        <w:lastRenderedPageBreak/>
        <w:t>Treatment * VegHt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</w:t>
      </w:r>
      <w:r>
        <w:rPr>
          <w:rStyle w:val="VerbatimChar"/>
        </w:rPr>
        <w:t>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 rows: 961, 962, 963, 964, 965, 966, 967, 968, 969, 970, 971, 972, 973, 974, 975, 976, 977, 978, 979, 980, 981, 982, 983, 984, 985, 986, </w:t>
      </w:r>
      <w:r>
        <w:rPr>
          <w:rStyle w:val="VerbatimChar"/>
        </w:rPr>
        <w:t>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Missing rows: 961, 962, 963, 964, 965, 966, 967, 968, </w:t>
      </w:r>
      <w:r>
        <w:rPr>
          <w:rStyle w:val="VerbatimChar"/>
        </w:rPr>
        <w:t>969, 970, 971, 972, 973, 974, 975, 976, 977, 978, 979, 980, 981, 982, 983, 984, 985, 986, 987, 988, 989, 990</w:t>
      </w:r>
    </w:p>
    <w:p w:rsidR="00602B8B" w:rsidRDefault="001C675F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arData_Exploration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B8B" w:rsidRDefault="001C6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Missing rows: 961, 962, 963, 964, 965, 966, 967, 968, 969, 970, 971, 972, 973, 974, 975, 976, 977, 978, 979, 980, 981, 982, 983, 984, 985</w:t>
      </w:r>
      <w:r>
        <w:rPr>
          <w:rStyle w:val="VerbatimChar"/>
        </w:rPr>
        <w:t>, 986, 987, 988, 989, 990</w:t>
      </w:r>
    </w:p>
    <w:sectPr w:rsidR="00602B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75F" w:rsidRDefault="001C675F">
      <w:pPr>
        <w:spacing w:after="0"/>
      </w:pPr>
      <w:r>
        <w:separator/>
      </w:r>
    </w:p>
  </w:endnote>
  <w:endnote w:type="continuationSeparator" w:id="0">
    <w:p w:rsidR="001C675F" w:rsidRDefault="001C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75F" w:rsidRDefault="001C675F">
      <w:r>
        <w:separator/>
      </w:r>
    </w:p>
  </w:footnote>
  <w:footnote w:type="continuationSeparator" w:id="0">
    <w:p w:rsidR="001C675F" w:rsidRDefault="001C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82666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88972B"/>
    <w:multiLevelType w:val="multilevel"/>
    <w:tmpl w:val="C756CB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675F"/>
    <w:rsid w:val="004E29B3"/>
    <w:rsid w:val="004E573B"/>
    <w:rsid w:val="00590D07"/>
    <w:rsid w:val="00602B8B"/>
    <w:rsid w:val="00784D58"/>
    <w:rsid w:val="008D6863"/>
    <w:rsid w:val="00B86B75"/>
    <w:rsid w:val="00BC48D5"/>
    <w:rsid w:val="00C36279"/>
    <w:rsid w:val="00DD762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76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7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AlgarData_Exploration</vt:lpstr>
    </vt:vector>
  </TitlesOfParts>
  <Company>AITF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AlgarData_Exploration</dc:title>
  <dc:creator>Erin Tattersall</dc:creator>
  <cp:lastModifiedBy>ETattersall</cp:lastModifiedBy>
  <cp:revision>3</cp:revision>
  <dcterms:created xsi:type="dcterms:W3CDTF">2018-05-11T22:27:00Z</dcterms:created>
  <dcterms:modified xsi:type="dcterms:W3CDTF">2018-05-18T01:12:00Z</dcterms:modified>
</cp:coreProperties>
</file>