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86" w:rsidRDefault="00930486" w:rsidP="008E0A86">
      <w:pPr>
        <w:pStyle w:val="Heading1"/>
      </w:pPr>
      <w:r>
        <w:t xml:space="preserve">Lab Exercise 1: </w:t>
      </w:r>
      <w:r w:rsidR="009E3612">
        <w:t>Introduction</w:t>
      </w:r>
      <w:r>
        <w:t xml:space="preserve"> to Data Environment</w:t>
      </w:r>
    </w:p>
    <w:p w:rsidR="00930486" w:rsidRDefault="00930486" w:rsidP="008E0A86">
      <w:pPr>
        <w:pStyle w:val="Heading2"/>
      </w:pPr>
      <w:r>
        <w:t>Section 1.1 – Accessing Lab Environment</w:t>
      </w:r>
    </w:p>
    <w:p w:rsidR="00930486" w:rsidRDefault="00930486">
      <w:r>
        <w:t>Using putty to access VM</w:t>
      </w:r>
    </w:p>
    <w:p w:rsidR="009E3612" w:rsidRDefault="009E3612" w:rsidP="008E0A86">
      <w:pPr>
        <w:pStyle w:val="Heading2"/>
      </w:pPr>
      <w:r>
        <w:t>Section 1.2 – Database Environment – Retail Data</w:t>
      </w:r>
    </w:p>
    <w:p w:rsidR="009E3612" w:rsidRDefault="00930486" w:rsidP="008E0A86">
      <w:pPr>
        <w:pStyle w:val="Heading3"/>
      </w:pPr>
      <w:r>
        <w:t>Step 4</w:t>
      </w:r>
    </w:p>
    <w:p w:rsidR="00930486" w:rsidRDefault="00930486">
      <w:r>
        <w:t xml:space="preserve">Part 2 – Number of Tables in the </w:t>
      </w:r>
      <w:r w:rsidR="005F7798">
        <w:t>training1</w:t>
      </w:r>
      <w:r>
        <w:t xml:space="preserve"> database</w:t>
      </w:r>
      <w:r w:rsidR="005F7798">
        <w:t xml:space="preserve"> / </w:t>
      </w:r>
      <w:proofErr w:type="spellStart"/>
      <w:r w:rsidR="005F7798">
        <w:t>ddemo</w:t>
      </w:r>
      <w:proofErr w:type="spellEnd"/>
      <w:r w:rsidR="005F7798">
        <w:t xml:space="preserve"> schema</w:t>
      </w:r>
      <w:r>
        <w:t xml:space="preserve"> – </w:t>
      </w:r>
      <w:r w:rsidRPr="008E0A86">
        <w:rPr>
          <w:b/>
        </w:rPr>
        <w:t>29</w:t>
      </w:r>
      <w:r w:rsidR="009E3612">
        <w:br/>
      </w:r>
      <w:r>
        <w:t xml:space="preserve">Part 6 – </w:t>
      </w:r>
      <w:proofErr w:type="spellStart"/>
      <w:r>
        <w:t>customers_dim</w:t>
      </w:r>
      <w:proofErr w:type="spellEnd"/>
      <w:r>
        <w:t xml:space="preserve"> Table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486" w:rsidTr="00930486">
        <w:tc>
          <w:tcPr>
            <w:tcW w:w="3116" w:type="dxa"/>
          </w:tcPr>
          <w:p w:rsidR="00930486" w:rsidRPr="00930486" w:rsidRDefault="00930486" w:rsidP="00930486">
            <w:pPr>
              <w:tabs>
                <w:tab w:val="right" w:pos="2900"/>
              </w:tabs>
              <w:rPr>
                <w:b/>
              </w:rPr>
            </w:pPr>
            <w:r w:rsidRPr="00930486">
              <w:rPr>
                <w:b/>
              </w:rPr>
              <w:t>Column Descriptions</w:t>
            </w:r>
            <w:r w:rsidRPr="00930486">
              <w:rPr>
                <w:b/>
              </w:rPr>
              <w:tab/>
            </w:r>
          </w:p>
        </w:tc>
        <w:tc>
          <w:tcPr>
            <w:tcW w:w="3117" w:type="dxa"/>
          </w:tcPr>
          <w:p w:rsidR="00930486" w:rsidRPr="00930486" w:rsidRDefault="00930486">
            <w:pPr>
              <w:rPr>
                <w:b/>
              </w:rPr>
            </w:pPr>
            <w:r w:rsidRPr="00930486">
              <w:rPr>
                <w:b/>
              </w:rPr>
              <w:t>Type</w:t>
            </w:r>
          </w:p>
        </w:tc>
        <w:tc>
          <w:tcPr>
            <w:tcW w:w="3117" w:type="dxa"/>
          </w:tcPr>
          <w:p w:rsidR="00930486" w:rsidRPr="00930486" w:rsidRDefault="00930486">
            <w:pPr>
              <w:rPr>
                <w:b/>
              </w:rPr>
            </w:pPr>
            <w:r w:rsidRPr="00930486">
              <w:rPr>
                <w:b/>
              </w:rPr>
              <w:t>Distribution Key Column(s)</w:t>
            </w:r>
          </w:p>
        </w:tc>
      </w:tr>
      <w:tr w:rsidR="00930486" w:rsidTr="00930486">
        <w:tc>
          <w:tcPr>
            <w:tcW w:w="3116" w:type="dxa"/>
          </w:tcPr>
          <w:p w:rsidR="00930486" w:rsidRDefault="00930486">
            <w:proofErr w:type="spellStart"/>
            <w:r>
              <w:t>customer_id</w:t>
            </w:r>
            <w:proofErr w:type="spellEnd"/>
          </w:p>
          <w:p w:rsidR="00930486" w:rsidRDefault="00930486">
            <w:proofErr w:type="spellStart"/>
            <w:r>
              <w:t>first_name</w:t>
            </w:r>
            <w:proofErr w:type="spellEnd"/>
          </w:p>
          <w:p w:rsidR="00930486" w:rsidRDefault="00930486">
            <w:proofErr w:type="spellStart"/>
            <w:r>
              <w:t>last_name</w:t>
            </w:r>
            <w:proofErr w:type="spellEnd"/>
          </w:p>
          <w:p w:rsidR="00930486" w:rsidRDefault="00930486">
            <w:r>
              <w:t>gender</w:t>
            </w:r>
          </w:p>
        </w:tc>
        <w:tc>
          <w:tcPr>
            <w:tcW w:w="3117" w:type="dxa"/>
          </w:tcPr>
          <w:p w:rsidR="00930486" w:rsidRDefault="00930486" w:rsidP="00930486">
            <w:r>
              <w:t>Integer</w:t>
            </w:r>
            <w:r>
              <w:br/>
              <w:t>character varying(100)</w:t>
            </w:r>
            <w:r>
              <w:br/>
              <w:t>character varying(200)</w:t>
            </w:r>
            <w:r>
              <w:br/>
              <w:t>character(1)</w:t>
            </w:r>
          </w:p>
        </w:tc>
        <w:tc>
          <w:tcPr>
            <w:tcW w:w="3117" w:type="dxa"/>
          </w:tcPr>
          <w:p w:rsidR="00930486" w:rsidRDefault="00930486">
            <w:r>
              <w:t>key</w:t>
            </w:r>
          </w:p>
        </w:tc>
      </w:tr>
    </w:tbl>
    <w:p w:rsidR="00930486" w:rsidRDefault="00930486"/>
    <w:p w:rsidR="009E3612" w:rsidRDefault="009E3612" w:rsidP="008E0A86">
      <w:pPr>
        <w:pStyle w:val="Heading3"/>
      </w:pPr>
      <w:r>
        <w:t>Step 5</w:t>
      </w:r>
    </w:p>
    <w:p w:rsidR="00930486" w:rsidRDefault="00930486">
      <w:r>
        <w:t xml:space="preserve">Part 2 – Number of Female Customers – </w:t>
      </w:r>
      <w:r w:rsidRPr="008E0A86">
        <w:rPr>
          <w:b/>
        </w:rPr>
        <w:t>499041</w:t>
      </w:r>
      <w:r>
        <w:br/>
        <w:t xml:space="preserve">Part 3 – Number of Male Customers – </w:t>
      </w:r>
      <w:r w:rsidRPr="008E0A86">
        <w:rPr>
          <w:b/>
        </w:rPr>
        <w:t>500959</w:t>
      </w:r>
      <w:r>
        <w:br/>
        <w:t xml:space="preserve">Part 4 – Total Number of Customers </w:t>
      </w:r>
      <w:r w:rsidR="009E3612">
        <w:t>–</w:t>
      </w:r>
      <w:r>
        <w:t xml:space="preserve"> </w:t>
      </w:r>
      <w:r w:rsidRPr="008E0A86">
        <w:rPr>
          <w:b/>
        </w:rPr>
        <w:t>1000000</w:t>
      </w:r>
    </w:p>
    <w:p w:rsidR="009E3612" w:rsidRDefault="005F7798" w:rsidP="008E0A86">
      <w:pPr>
        <w:pStyle w:val="Heading3"/>
      </w:pPr>
      <w:r>
        <w:t>Step 6</w:t>
      </w:r>
    </w:p>
    <w:p w:rsidR="005F7798" w:rsidRDefault="005F7798">
      <w:r>
        <w:t xml:space="preserve">Part 4 – Average expenditure by gender Male: </w:t>
      </w:r>
      <w:r w:rsidRPr="008E0A86">
        <w:rPr>
          <w:b/>
        </w:rPr>
        <w:t>33.8456101189216746</w:t>
      </w:r>
      <w:r>
        <w:t xml:space="preserve"> | </w:t>
      </w:r>
      <w:proofErr w:type="gramStart"/>
      <w:r>
        <w:t>Female</w:t>
      </w:r>
      <w:proofErr w:type="gramEnd"/>
      <w:r>
        <w:t xml:space="preserve">: </w:t>
      </w:r>
      <w:r w:rsidRPr="008E0A86">
        <w:rPr>
          <w:b/>
        </w:rPr>
        <w:t>33.7982853835904994</w:t>
      </w:r>
    </w:p>
    <w:p w:rsidR="00262D19" w:rsidRDefault="00262D19" w:rsidP="008E0A86">
      <w:pPr>
        <w:pStyle w:val="Heading3"/>
      </w:pPr>
      <w:r>
        <w:t>Step 7</w:t>
      </w:r>
    </w:p>
    <w:p w:rsidR="00262D19" w:rsidRDefault="00262D19">
      <w:r>
        <w:t>Top five product categories ordered by men and women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050"/>
        <w:gridCol w:w="4045"/>
      </w:tblGrid>
      <w:tr w:rsidR="00262D19" w:rsidTr="00CD2900">
        <w:tc>
          <w:tcPr>
            <w:tcW w:w="1255" w:type="dxa"/>
          </w:tcPr>
          <w:p w:rsidR="00262D19" w:rsidRDefault="00262D19"/>
        </w:tc>
        <w:tc>
          <w:tcPr>
            <w:tcW w:w="4050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Men</w:t>
            </w:r>
          </w:p>
        </w:tc>
        <w:tc>
          <w:tcPr>
            <w:tcW w:w="4045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Women</w:t>
            </w:r>
          </w:p>
        </w:tc>
      </w:tr>
      <w:tr w:rsidR="00262D19" w:rsidTr="00CD2900">
        <w:tc>
          <w:tcPr>
            <w:tcW w:w="1255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1</w:t>
            </w:r>
          </w:p>
        </w:tc>
        <w:tc>
          <w:tcPr>
            <w:tcW w:w="4050" w:type="dxa"/>
          </w:tcPr>
          <w:p w:rsidR="00262D19" w:rsidRDefault="00262D19">
            <w:r>
              <w:t>Kitchen (28M)</w:t>
            </w:r>
          </w:p>
        </w:tc>
        <w:tc>
          <w:tcPr>
            <w:tcW w:w="4045" w:type="dxa"/>
          </w:tcPr>
          <w:p w:rsidR="00262D19" w:rsidRDefault="00262D19">
            <w:r>
              <w:t>Kitchen</w:t>
            </w:r>
            <w:r w:rsidR="00CD2900">
              <w:t xml:space="preserve"> (27.6M)</w:t>
            </w:r>
          </w:p>
        </w:tc>
      </w:tr>
      <w:tr w:rsidR="00262D19" w:rsidTr="00CD2900">
        <w:tc>
          <w:tcPr>
            <w:tcW w:w="1255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2</w:t>
            </w:r>
          </w:p>
        </w:tc>
        <w:tc>
          <w:tcPr>
            <w:tcW w:w="4050" w:type="dxa"/>
          </w:tcPr>
          <w:p w:rsidR="00262D19" w:rsidRDefault="00262D19">
            <w:r>
              <w:t>Home Improvement (</w:t>
            </w:r>
            <w:r w:rsidR="00CD2900">
              <w:t>27.2M)</w:t>
            </w:r>
          </w:p>
        </w:tc>
        <w:tc>
          <w:tcPr>
            <w:tcW w:w="4045" w:type="dxa"/>
          </w:tcPr>
          <w:p w:rsidR="00262D19" w:rsidRDefault="00262D19">
            <w:r>
              <w:t>Home Improvement</w:t>
            </w:r>
            <w:r w:rsidR="00CD2900">
              <w:t xml:space="preserve"> (27M)</w:t>
            </w:r>
          </w:p>
        </w:tc>
      </w:tr>
      <w:tr w:rsidR="00262D19" w:rsidTr="00CD2900">
        <w:tc>
          <w:tcPr>
            <w:tcW w:w="1255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3</w:t>
            </w:r>
          </w:p>
        </w:tc>
        <w:tc>
          <w:tcPr>
            <w:tcW w:w="4050" w:type="dxa"/>
          </w:tcPr>
          <w:p w:rsidR="00262D19" w:rsidRDefault="00262D19">
            <w:r>
              <w:t>DVD</w:t>
            </w:r>
            <w:r w:rsidR="00CD2900">
              <w:t xml:space="preserve"> (17.1M)</w:t>
            </w:r>
          </w:p>
        </w:tc>
        <w:tc>
          <w:tcPr>
            <w:tcW w:w="4045" w:type="dxa"/>
          </w:tcPr>
          <w:p w:rsidR="00262D19" w:rsidRDefault="00262D19">
            <w:r>
              <w:t>DVD</w:t>
            </w:r>
            <w:r w:rsidR="00CD2900">
              <w:t xml:space="preserve"> (17.3M)</w:t>
            </w:r>
          </w:p>
        </w:tc>
      </w:tr>
      <w:tr w:rsidR="00262D19" w:rsidTr="00CD2900">
        <w:tc>
          <w:tcPr>
            <w:tcW w:w="1255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4</w:t>
            </w:r>
          </w:p>
        </w:tc>
        <w:tc>
          <w:tcPr>
            <w:tcW w:w="4050" w:type="dxa"/>
          </w:tcPr>
          <w:p w:rsidR="00262D19" w:rsidRDefault="00262D19">
            <w:r>
              <w:t>Sports</w:t>
            </w:r>
            <w:r w:rsidR="00CD2900">
              <w:t xml:space="preserve"> (13.6M)</w:t>
            </w:r>
          </w:p>
        </w:tc>
        <w:tc>
          <w:tcPr>
            <w:tcW w:w="4045" w:type="dxa"/>
          </w:tcPr>
          <w:p w:rsidR="00262D19" w:rsidRDefault="00262D19">
            <w:r>
              <w:t>Sports</w:t>
            </w:r>
            <w:r w:rsidR="00CD2900">
              <w:t xml:space="preserve"> (13.6M)</w:t>
            </w:r>
          </w:p>
        </w:tc>
      </w:tr>
      <w:tr w:rsidR="00262D19" w:rsidTr="00CD2900">
        <w:tc>
          <w:tcPr>
            <w:tcW w:w="1255" w:type="dxa"/>
          </w:tcPr>
          <w:p w:rsidR="00262D19" w:rsidRPr="00262D19" w:rsidRDefault="00262D19">
            <w:pPr>
              <w:rPr>
                <w:b/>
              </w:rPr>
            </w:pPr>
            <w:r w:rsidRPr="00262D19">
              <w:rPr>
                <w:b/>
              </w:rPr>
              <w:t>5</w:t>
            </w:r>
          </w:p>
        </w:tc>
        <w:tc>
          <w:tcPr>
            <w:tcW w:w="4050" w:type="dxa"/>
          </w:tcPr>
          <w:p w:rsidR="00262D19" w:rsidRDefault="00262D19">
            <w:r>
              <w:t>Automotive Parts and Accessories</w:t>
            </w:r>
            <w:r w:rsidR="00CD2900">
              <w:t xml:space="preserve"> (10.9M)</w:t>
            </w:r>
          </w:p>
        </w:tc>
        <w:tc>
          <w:tcPr>
            <w:tcW w:w="4045" w:type="dxa"/>
          </w:tcPr>
          <w:p w:rsidR="00262D19" w:rsidRDefault="00262D19">
            <w:r>
              <w:t>Automotive Parts and Accessories</w:t>
            </w:r>
            <w:r w:rsidR="00CD2900">
              <w:t xml:space="preserve"> (10.8M)</w:t>
            </w:r>
          </w:p>
        </w:tc>
      </w:tr>
    </w:tbl>
    <w:p w:rsidR="00CD2900" w:rsidRDefault="00CD2900"/>
    <w:p w:rsidR="00CD2900" w:rsidRDefault="00CD2900" w:rsidP="008E0A86">
      <w:pPr>
        <w:pStyle w:val="Heading2"/>
      </w:pPr>
      <w:r>
        <w:t>Section 1.3 Database Environment – Census Data</w:t>
      </w:r>
    </w:p>
    <w:p w:rsidR="00CD2900" w:rsidRDefault="00CD2900" w:rsidP="008E0A86">
      <w:pPr>
        <w:pStyle w:val="Heading3"/>
      </w:pPr>
      <w:r>
        <w:t>Step 1</w:t>
      </w:r>
    </w:p>
    <w:p w:rsidR="008E0A86" w:rsidRDefault="00CD2900">
      <w:pPr>
        <w:rPr>
          <w:b/>
        </w:rPr>
      </w:pPr>
      <w:r>
        <w:t xml:space="preserve">Number of Tables in training2 database / public schema – </w:t>
      </w:r>
      <w:r w:rsidRPr="008E0A86">
        <w:rPr>
          <w:b/>
        </w:rPr>
        <w:t>11</w:t>
      </w:r>
    </w:p>
    <w:p w:rsidR="00120D68" w:rsidRDefault="00120D68" w:rsidP="008E0A86">
      <w:pPr>
        <w:pStyle w:val="Heading3"/>
        <w:sectPr w:rsidR="00120D68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2900" w:rsidRDefault="00CD2900" w:rsidP="008E0A86">
      <w:pPr>
        <w:pStyle w:val="Heading3"/>
      </w:pPr>
      <w:r>
        <w:lastRenderedPageBreak/>
        <w:t>Step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2968"/>
        <w:gridCol w:w="1580"/>
        <w:gridCol w:w="1642"/>
        <w:gridCol w:w="1580"/>
      </w:tblGrid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Schema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Owner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Storage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bayes_test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fips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foo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housing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housing_nodupes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income_state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logr_coef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nbtrain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persons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zeta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  <w:tr w:rsidR="00CD2900" w:rsidRPr="00CD2900" w:rsidTr="00CD2900">
        <w:trPr>
          <w:trHeight w:val="300"/>
        </w:trPr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public</w:t>
            </w:r>
          </w:p>
        </w:tc>
        <w:tc>
          <w:tcPr>
            <w:tcW w:w="1587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zeta1</w:t>
            </w:r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gpadmin</w:t>
            </w:r>
            <w:proofErr w:type="spellEnd"/>
          </w:p>
        </w:tc>
        <w:tc>
          <w:tcPr>
            <w:tcW w:w="845" w:type="pct"/>
            <w:shd w:val="clear" w:color="auto" w:fill="auto"/>
            <w:noWrap/>
            <w:vAlign w:val="bottom"/>
            <w:hideMark/>
          </w:tcPr>
          <w:p w:rsidR="00CD2900" w:rsidRPr="00CD2900" w:rsidRDefault="00CD2900" w:rsidP="00CD29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heap</w:t>
            </w:r>
          </w:p>
        </w:tc>
      </w:tr>
    </w:tbl>
    <w:p w:rsidR="00CD2900" w:rsidRDefault="00CD2900"/>
    <w:p w:rsidR="00CD2900" w:rsidRDefault="00CD2900" w:rsidP="008E0A86">
      <w:pPr>
        <w:pStyle w:val="Heading3"/>
      </w:pPr>
      <w:r>
        <w:t>Step 3</w:t>
      </w:r>
    </w:p>
    <w:p w:rsidR="00CD2900" w:rsidRDefault="009B5E00">
      <w:r>
        <w:t>The database has housing information, bio\demographic information, education, and income on people. There seem to be some analytical support tables as well such as “no duplicates (</w:t>
      </w:r>
      <w:proofErr w:type="spellStart"/>
      <w:r>
        <w:t>nodupes</w:t>
      </w:r>
      <w:proofErr w:type="spellEnd"/>
      <w:r>
        <w:t xml:space="preserve">), </w:t>
      </w:r>
      <w:proofErr w:type="spellStart"/>
      <w:r>
        <w:t>bayes_test</w:t>
      </w:r>
      <w:proofErr w:type="spellEnd"/>
      <w:r>
        <w:t xml:space="preserve">, foo, etc. </w:t>
      </w:r>
    </w:p>
    <w:p w:rsidR="008E0A86" w:rsidRDefault="008E0A86" w:rsidP="008E0A86">
      <w:pPr>
        <w:pStyle w:val="Heading3"/>
      </w:pPr>
      <w:r>
        <w:t>Step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02"/>
        <w:gridCol w:w="3248"/>
      </w:tblGrid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Rows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bayes_test</w:t>
            </w:r>
            <w:proofErr w:type="spellEnd"/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fips</w:t>
            </w:r>
            <w:proofErr w:type="spellEnd"/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foo</w:t>
            </w:r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housing</w:t>
            </w:r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12515394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housing_nodupes</w:t>
            </w:r>
            <w:proofErr w:type="spellEnd"/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6257697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income_state</w:t>
            </w:r>
            <w:proofErr w:type="spellEnd"/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logr_coef</w:t>
            </w:r>
            <w:proofErr w:type="spellEnd"/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D2900">
              <w:rPr>
                <w:rFonts w:ascii="Calibri" w:eastAsia="Times New Roman" w:hAnsi="Calibri" w:cs="Times New Roman"/>
                <w:color w:val="000000"/>
              </w:rPr>
              <w:t>nbtrain</w:t>
            </w:r>
            <w:proofErr w:type="spellEnd"/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10010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persons</w:t>
            </w:r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28542588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zeta</w:t>
            </w:r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64076</w:t>
            </w:r>
          </w:p>
        </w:tc>
      </w:tr>
      <w:tr w:rsidR="009B5E00" w:rsidRPr="00CD2900" w:rsidTr="009B5E00">
        <w:trPr>
          <w:trHeight w:val="300"/>
        </w:trPr>
        <w:tc>
          <w:tcPr>
            <w:tcW w:w="3263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D2900">
              <w:rPr>
                <w:rFonts w:ascii="Calibri" w:eastAsia="Times New Roman" w:hAnsi="Calibri" w:cs="Times New Roman"/>
                <w:color w:val="000000"/>
              </w:rPr>
              <w:t>zeta1</w:t>
            </w:r>
          </w:p>
        </w:tc>
        <w:tc>
          <w:tcPr>
            <w:tcW w:w="1737" w:type="pct"/>
            <w:shd w:val="clear" w:color="auto" w:fill="auto"/>
            <w:noWrap/>
            <w:vAlign w:val="bottom"/>
            <w:hideMark/>
          </w:tcPr>
          <w:p w:rsidR="009B5E00" w:rsidRPr="00CD2900" w:rsidRDefault="009B5E00" w:rsidP="002956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64076</w:t>
            </w:r>
          </w:p>
        </w:tc>
      </w:tr>
    </w:tbl>
    <w:p w:rsidR="009B5E00" w:rsidRDefault="009B5E00"/>
    <w:p w:rsidR="009B5E00" w:rsidRDefault="009B5E00" w:rsidP="008E0A86">
      <w:pPr>
        <w:pStyle w:val="Heading3"/>
      </w:pPr>
      <w:r>
        <w:t>Step 5</w:t>
      </w:r>
    </w:p>
    <w:p w:rsidR="009B5E00" w:rsidRDefault="009B5E00">
      <w:r>
        <w:t xml:space="preserve">In housing, there were a total of </w:t>
      </w:r>
      <w:r w:rsidRPr="005C5D3B">
        <w:rPr>
          <w:b/>
        </w:rPr>
        <w:t>12515394</w:t>
      </w:r>
      <w:r>
        <w:t xml:space="preserve"> records </w:t>
      </w:r>
      <w:r w:rsidR="004531FD">
        <w:t>with</w:t>
      </w:r>
      <w:r>
        <w:t xml:space="preserve"> </w:t>
      </w:r>
      <w:r w:rsidRPr="005C5D3B">
        <w:rPr>
          <w:b/>
        </w:rPr>
        <w:t>6257697</w:t>
      </w:r>
      <w:r>
        <w:t xml:space="preserve"> duplicates and </w:t>
      </w:r>
      <w:r w:rsidRPr="005C5D3B">
        <w:rPr>
          <w:b/>
        </w:rPr>
        <w:t>6257697</w:t>
      </w:r>
      <w:r>
        <w:t xml:space="preserve"> unique.</w:t>
      </w:r>
    </w:p>
    <w:p w:rsidR="004531FD" w:rsidRDefault="004531FD" w:rsidP="008E0A86">
      <w:pPr>
        <w:pStyle w:val="Heading3"/>
      </w:pPr>
      <w:r>
        <w:t>Step 6</w:t>
      </w:r>
    </w:p>
    <w:p w:rsidR="004531FD" w:rsidRDefault="004531FD">
      <w:r>
        <w:t xml:space="preserve">Deleted existing tables, and ran query to check for duplicates. </w:t>
      </w:r>
      <w:proofErr w:type="spellStart"/>
      <w:r>
        <w:t>Total_dupes</w:t>
      </w:r>
      <w:proofErr w:type="spellEnd"/>
      <w:r>
        <w:t xml:space="preserve"> = 0.</w:t>
      </w:r>
    </w:p>
    <w:p w:rsidR="004531FD" w:rsidRDefault="004531FD" w:rsidP="008E0A86">
      <w:pPr>
        <w:pStyle w:val="Heading3"/>
      </w:pPr>
      <w:r>
        <w:t>Step 7</w:t>
      </w:r>
    </w:p>
    <w:p w:rsidR="004531FD" w:rsidRDefault="004531FD">
      <w:r>
        <w:t xml:space="preserve">Part 2 – Correlation between </w:t>
      </w:r>
      <w:proofErr w:type="spellStart"/>
      <w:r>
        <w:t>hinc</w:t>
      </w:r>
      <w:proofErr w:type="spellEnd"/>
      <w:r>
        <w:t xml:space="preserve"> and rooms in state 25 = </w:t>
      </w:r>
      <w:r w:rsidRPr="005C5D3B">
        <w:rPr>
          <w:b/>
        </w:rPr>
        <w:t>0.374485423827578</w:t>
      </w:r>
      <w:r>
        <w:br/>
        <w:t xml:space="preserve">Part 4 – R-square of regression line of </w:t>
      </w:r>
      <w:proofErr w:type="spellStart"/>
      <w:r>
        <w:t>hinc</w:t>
      </w:r>
      <w:proofErr w:type="spellEnd"/>
      <w:r>
        <w:t xml:space="preserve"> and rooms in state 25 = </w:t>
      </w:r>
      <w:bookmarkStart w:id="0" w:name="_GoBack"/>
      <w:r w:rsidRPr="005C5D3B">
        <w:rPr>
          <w:b/>
        </w:rPr>
        <w:t>0.140239332659321</w:t>
      </w:r>
      <w:bookmarkEnd w:id="0"/>
    </w:p>
    <w:p w:rsidR="004531FD" w:rsidRDefault="004531FD" w:rsidP="008E0A86">
      <w:pPr>
        <w:pStyle w:val="Heading3"/>
      </w:pPr>
      <w:r>
        <w:lastRenderedPageBreak/>
        <w:t>Step 8</w:t>
      </w:r>
    </w:p>
    <w:p w:rsidR="004531FD" w:rsidRDefault="004531FD">
      <w:r>
        <w:t xml:space="preserve">Created output file from </w:t>
      </w:r>
      <w:proofErr w:type="spellStart"/>
      <w:r>
        <w:t>housing_nodupes</w:t>
      </w:r>
      <w:proofErr w:type="spellEnd"/>
      <w:r>
        <w:t xml:space="preserve"> and removed summary line.</w:t>
      </w:r>
    </w:p>
    <w:p w:rsidR="004531FD" w:rsidRDefault="004531FD" w:rsidP="008E0A86">
      <w:pPr>
        <w:pStyle w:val="Heading3"/>
      </w:pPr>
      <w:r>
        <w:t>Step 9</w:t>
      </w:r>
    </w:p>
    <w:p w:rsidR="008E0A86" w:rsidRDefault="008E0A86">
      <w:r>
        <w:t>Created output file from persons and removed summary line.</w:t>
      </w:r>
    </w:p>
    <w:sectPr w:rsidR="008E0A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A80" w:rsidRDefault="00E31A80" w:rsidP="008E0A86">
      <w:pPr>
        <w:spacing w:after="0" w:line="240" w:lineRule="auto"/>
      </w:pPr>
      <w:r>
        <w:separator/>
      </w:r>
    </w:p>
  </w:endnote>
  <w:endnote w:type="continuationSeparator" w:id="0">
    <w:p w:rsidR="00E31A80" w:rsidRDefault="00E31A80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D68" w:rsidRDefault="00120D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E9C39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>
      <w:t>Lab Exercise 1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C5D3B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C5D3B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A80" w:rsidRDefault="00E31A80" w:rsidP="008E0A86">
      <w:pPr>
        <w:spacing w:after="0" w:line="240" w:lineRule="auto"/>
      </w:pPr>
      <w:r>
        <w:separator/>
      </w:r>
    </w:p>
  </w:footnote>
  <w:footnote w:type="continuationSeparator" w:id="0">
    <w:p w:rsidR="00E31A80" w:rsidRDefault="00E31A80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D68" w:rsidRDefault="008E0A86" w:rsidP="00120D68">
    <w:pPr>
      <w:tabs>
        <w:tab w:val="right" w:pos="9360"/>
      </w:tabs>
      <w:spacing w:after="0"/>
      <w:jc w:val="right"/>
    </w:pPr>
    <w:r>
      <w:t>Edward Thomas Garcia</w:t>
    </w:r>
  </w:p>
  <w:p w:rsidR="00120D68" w:rsidRDefault="008E0A86" w:rsidP="00120D68">
    <w:pPr>
      <w:tabs>
        <w:tab w:val="right" w:pos="9360"/>
      </w:tabs>
      <w:spacing w:after="0"/>
      <w:jc w:val="right"/>
    </w:pPr>
    <w:r>
      <w:t>CSCI 6250-001</w:t>
    </w:r>
  </w:p>
  <w:p w:rsidR="008E0A86" w:rsidRDefault="008E0A86" w:rsidP="00120D68">
    <w:pPr>
      <w:tabs>
        <w:tab w:val="right" w:pos="9360"/>
      </w:tabs>
      <w:spacing w:after="0"/>
      <w:jc w:val="right"/>
    </w:pPr>
    <w:r>
      <w:t>Spring 2015</w:t>
    </w:r>
    <w: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D68" w:rsidRDefault="00120D68" w:rsidP="00120D68">
    <w:pPr>
      <w:tabs>
        <w:tab w:val="right" w:pos="9360"/>
      </w:tabs>
      <w:spacing w:after="0"/>
      <w:jc w:val="right"/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120D68"/>
    <w:rsid w:val="00231A9B"/>
    <w:rsid w:val="00262D19"/>
    <w:rsid w:val="003F7DB0"/>
    <w:rsid w:val="004531FD"/>
    <w:rsid w:val="005C5D3B"/>
    <w:rsid w:val="005F7798"/>
    <w:rsid w:val="008E0A86"/>
    <w:rsid w:val="00930486"/>
    <w:rsid w:val="009B5E00"/>
    <w:rsid w:val="009E3612"/>
    <w:rsid w:val="00A77A75"/>
    <w:rsid w:val="00CD2900"/>
    <w:rsid w:val="00DE595A"/>
    <w:rsid w:val="00E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5</cp:revision>
  <cp:lastPrinted>2015-02-12T13:36:00Z</cp:lastPrinted>
  <dcterms:created xsi:type="dcterms:W3CDTF">2015-02-12T12:17:00Z</dcterms:created>
  <dcterms:modified xsi:type="dcterms:W3CDTF">2015-02-12T13:39:00Z</dcterms:modified>
</cp:coreProperties>
</file>