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6A" w:rsidRDefault="0002716A" w:rsidP="0002716A">
      <w:pPr>
        <w:pStyle w:val="Heading1"/>
      </w:pPr>
      <w:r w:rsidRPr="0002716A">
        <w:t>Lab Exercise 9: Decision Trees</w:t>
      </w:r>
    </w:p>
    <w:p w:rsidR="0002716A" w:rsidRDefault="00357A99" w:rsidP="0060190A">
      <w:pPr>
        <w:pStyle w:val="Heading2"/>
      </w:pPr>
      <w:r>
        <w:t>Step 3</w:t>
      </w:r>
    </w:p>
    <w:p w:rsidR="00357A99" w:rsidRDefault="00357A99" w:rsidP="0060190A">
      <w:pPr>
        <w:pStyle w:val="Heading3"/>
      </w:pPr>
      <w:r>
        <w:t>Question 2</w:t>
      </w:r>
    </w:p>
    <w:p w:rsidR="00357A99" w:rsidRDefault="00357A99" w:rsidP="0002716A">
      <w:r>
        <w:t>There were 10 observations read from DTdata.csv</w:t>
      </w:r>
    </w:p>
    <w:p w:rsidR="00357A99" w:rsidRDefault="00357A99" w:rsidP="0060190A">
      <w:pPr>
        <w:pStyle w:val="Heading3"/>
      </w:pPr>
      <w:r>
        <w:t>Question 3</w:t>
      </w:r>
    </w:p>
    <w:p w:rsidR="00357A99" w:rsidRDefault="00357A99" w:rsidP="0002716A">
      <w:r>
        <w:t>There were 5 variables from each observation.</w:t>
      </w:r>
    </w:p>
    <w:p w:rsidR="0060190A" w:rsidRDefault="0060190A" w:rsidP="0060190A">
      <w:pPr>
        <w:pStyle w:val="Heading2"/>
      </w:pPr>
      <w:r>
        <w:t>Step 7</w:t>
      </w:r>
    </w:p>
    <w:p w:rsidR="0060190A" w:rsidRDefault="0060190A" w:rsidP="0060190A">
      <w:pPr>
        <w:pStyle w:val="Heading3"/>
      </w:pPr>
      <w:r>
        <w:t>Question 3</w:t>
      </w:r>
    </w:p>
    <w:p w:rsidR="0060190A" w:rsidRDefault="0060190A" w:rsidP="0002716A">
      <w:r>
        <w:t>The prediction is NO to play when it is rainy, mild temperature, high humidity, and not windy.</w:t>
      </w:r>
    </w:p>
    <w:p w:rsidR="0060190A" w:rsidRDefault="0060190A" w:rsidP="0002716A"/>
    <w:p w:rsidR="0060190A" w:rsidRPr="0002716A" w:rsidRDefault="0060190A" w:rsidP="0002716A">
      <w:r>
        <w:rPr>
          <w:noProof/>
        </w:rPr>
        <w:drawing>
          <wp:inline distT="0" distB="0" distL="0" distR="0" wp14:anchorId="28A0FDB8" wp14:editId="78708165">
            <wp:extent cx="4724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90A" w:rsidRPr="000271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632" w:rsidRDefault="00115632" w:rsidP="008E0A86">
      <w:pPr>
        <w:spacing w:after="0" w:line="240" w:lineRule="auto"/>
      </w:pPr>
      <w:r>
        <w:separator/>
      </w:r>
    </w:p>
  </w:endnote>
  <w:endnote w:type="continuationSeparator" w:id="0">
    <w:p w:rsidR="00115632" w:rsidRDefault="00115632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02716A">
      <w:t>9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0190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0190A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632" w:rsidRDefault="00115632" w:rsidP="008E0A86">
      <w:pPr>
        <w:spacing w:after="0" w:line="240" w:lineRule="auto"/>
      </w:pPr>
      <w:r>
        <w:separator/>
      </w:r>
    </w:p>
  </w:footnote>
  <w:footnote w:type="continuationSeparator" w:id="0">
    <w:p w:rsidR="00115632" w:rsidRDefault="00115632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2716A"/>
    <w:rsid w:val="00080A2E"/>
    <w:rsid w:val="000838A5"/>
    <w:rsid w:val="00091E61"/>
    <w:rsid w:val="000C2101"/>
    <w:rsid w:val="001129F1"/>
    <w:rsid w:val="00115632"/>
    <w:rsid w:val="00120D68"/>
    <w:rsid w:val="00231A9B"/>
    <w:rsid w:val="00262D19"/>
    <w:rsid w:val="00345B08"/>
    <w:rsid w:val="00357A99"/>
    <w:rsid w:val="0039787E"/>
    <w:rsid w:val="003B0148"/>
    <w:rsid w:val="003F7DB0"/>
    <w:rsid w:val="00423FF2"/>
    <w:rsid w:val="004531FD"/>
    <w:rsid w:val="004F13FF"/>
    <w:rsid w:val="0058550C"/>
    <w:rsid w:val="005C5D3B"/>
    <w:rsid w:val="005D1F5C"/>
    <w:rsid w:val="005F7798"/>
    <w:rsid w:val="0060190A"/>
    <w:rsid w:val="0070016D"/>
    <w:rsid w:val="0073452A"/>
    <w:rsid w:val="00776943"/>
    <w:rsid w:val="008A1827"/>
    <w:rsid w:val="008E0A86"/>
    <w:rsid w:val="00930486"/>
    <w:rsid w:val="009B5E00"/>
    <w:rsid w:val="009E3612"/>
    <w:rsid w:val="00A77A75"/>
    <w:rsid w:val="00A861DC"/>
    <w:rsid w:val="00A8765E"/>
    <w:rsid w:val="00AF5F85"/>
    <w:rsid w:val="00B06FBF"/>
    <w:rsid w:val="00B12084"/>
    <w:rsid w:val="00B5387F"/>
    <w:rsid w:val="00B629F7"/>
    <w:rsid w:val="00BD3A26"/>
    <w:rsid w:val="00C34D76"/>
    <w:rsid w:val="00C4792E"/>
    <w:rsid w:val="00CD2900"/>
    <w:rsid w:val="00CE552C"/>
    <w:rsid w:val="00D12C27"/>
    <w:rsid w:val="00D16091"/>
    <w:rsid w:val="00D754CB"/>
    <w:rsid w:val="00DE595A"/>
    <w:rsid w:val="00E31A80"/>
    <w:rsid w:val="00EB657F"/>
    <w:rsid w:val="00ED324B"/>
    <w:rsid w:val="00EE343C"/>
    <w:rsid w:val="00EF34A4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16</cp:revision>
  <cp:lastPrinted>2015-03-29T19:30:00Z</cp:lastPrinted>
  <dcterms:created xsi:type="dcterms:W3CDTF">2015-02-16T18:57:00Z</dcterms:created>
  <dcterms:modified xsi:type="dcterms:W3CDTF">2015-03-29T19:30:00Z</dcterms:modified>
</cp:coreProperties>
</file>