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w:t>
      </w:r>
      <w:r w:rsidDel="00000000" w:rsidR="00000000" w:rsidRPr="00000000">
        <w:rPr>
          <w:highlight w:val="yellow"/>
          <w:rtl w:val="0"/>
        </w:rPr>
        <w:t xml:space="preserve">Landing Page</w:t>
      </w:r>
      <w:r w:rsidDel="00000000" w:rsidR="00000000" w:rsidRPr="00000000">
        <w:rPr>
          <w:rtl w:val="0"/>
        </w:rPr>
        <w:t xml:space="preserve">&gt;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w:t>
      </w:r>
      <w:r w:rsidDel="00000000" w:rsidR="00000000" w:rsidRPr="00000000">
        <w:rPr>
          <w:highlight w:val="yellow"/>
          <w:rtl w:val="0"/>
        </w:rPr>
        <w:t xml:space="preserve">Section 1</w:t>
      </w:r>
      <w:r w:rsidDel="00000000" w:rsidR="00000000" w:rsidRPr="00000000">
        <w:rPr>
          <w:rtl w:val="0"/>
        </w:rPr>
        <w:t xml:space="preserve">&gt;</w:t>
      </w:r>
    </w:p>
    <w:p w:rsidR="00000000" w:rsidDel="00000000" w:rsidP="00000000" w:rsidRDefault="00000000" w:rsidRPr="00000000" w14:paraId="00000004">
      <w:pPr>
        <w:rPr/>
      </w:pPr>
      <w:r w:rsidDel="00000000" w:rsidR="00000000" w:rsidRPr="00000000">
        <w:rPr/>
        <w:drawing>
          <wp:inline distB="0" distT="0" distL="0" distR="0">
            <wp:extent cx="2580893" cy="125499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0893" cy="12549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pStyle w:val="Heading1"/>
        <w:jc w:val="center"/>
        <w:rPr/>
      </w:pPr>
      <w:r w:rsidDel="00000000" w:rsidR="00000000" w:rsidRPr="00000000">
        <w:rPr>
          <w:rtl w:val="0"/>
        </w:rPr>
        <w:t xml:space="preserve">MORPH</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Unlimited Power. For the Relentless You.</w:t>
      </w:r>
    </w:p>
    <w:p w:rsidR="00000000" w:rsidDel="00000000" w:rsidP="00000000" w:rsidRDefault="00000000" w:rsidRPr="00000000" w14:paraId="00000008">
      <w:pPr>
        <w:rPr/>
      </w:pPr>
      <w:commentRangeStart w:id="0"/>
      <w:r w:rsidDel="00000000" w:rsidR="00000000" w:rsidRPr="00000000">
        <w:rPr>
          <w:rtl w:val="0"/>
        </w:rPr>
      </w:r>
    </w:p>
    <w:p w:rsidR="00000000" w:rsidDel="00000000" w:rsidP="00000000" w:rsidRDefault="00000000" w:rsidRPr="00000000" w14:paraId="00000009">
      <w:pPr>
        <w:jc w:val="center"/>
        <w:rPr/>
      </w:pPr>
      <w:commentRangeEnd w:id="0"/>
      <w:r w:rsidDel="00000000" w:rsidR="00000000" w:rsidRPr="00000000">
        <w:commentReference w:id="0"/>
      </w:r>
      <w:r w:rsidDel="00000000" w:rsidR="00000000" w:rsidRPr="00000000">
        <w:rPr>
          <w:rtl w:val="0"/>
        </w:rPr>
        <w:t xml:space="preserve">Universal Power Bank | Data Transfer Hub | Modular Design| Smart Inside-Out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w:t>
      </w:r>
      <w:r w:rsidDel="00000000" w:rsidR="00000000" w:rsidRPr="00000000">
        <w:rPr>
          <w:highlight w:val="yellow"/>
          <w:rtl w:val="0"/>
        </w:rPr>
        <w:t xml:space="preserve">Section 2</w:t>
      </w:r>
      <w:r w:rsidDel="00000000" w:rsidR="00000000" w:rsidRPr="00000000">
        <w:rPr>
          <w:rtl w:val="0"/>
        </w:rPr>
        <w:t xml:space="preserve">&gt;</w:t>
      </w:r>
    </w:p>
    <w:p w:rsidR="00000000" w:rsidDel="00000000" w:rsidP="00000000" w:rsidRDefault="00000000" w:rsidRPr="00000000" w14:paraId="0000000D">
      <w:pPr>
        <w:rPr/>
      </w:pPr>
      <w:r w:rsidDel="00000000" w:rsidR="00000000" w:rsidRPr="00000000">
        <w:rPr/>
        <w:drawing>
          <wp:inline distB="0" distT="0" distL="0" distR="0">
            <wp:extent cx="2306893" cy="126820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06893" cy="126820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center"/>
        <w:rPr/>
      </w:pPr>
      <w:r w:rsidDel="00000000" w:rsidR="00000000" w:rsidRPr="00000000">
        <w:rPr>
          <w:rtl w:val="0"/>
        </w:rPr>
        <w:t xml:space="preserve">Innovation Meets Raw Power</w:t>
      </w:r>
    </w:p>
    <w:p w:rsidR="00000000" w:rsidDel="00000000" w:rsidP="00000000" w:rsidRDefault="00000000" w:rsidRPr="00000000" w14:paraId="00000010">
      <w:pPr>
        <w:rPr/>
      </w:pPr>
      <w:r w:rsidDel="00000000" w:rsidR="00000000" w:rsidRPr="00000000">
        <w:rPr>
          <w:rtl w:val="0"/>
        </w:rPr>
        <w:t xml:space="preserve">MORPH is the ultimate travel companion of the everyday heroes. It’s the most feature-rich portable charger designed for those of us for whom 24 hours is not enough. MORPH offers an unmatched supercharging experience that transcends simple power charging needs. The power-packed 20,400mAh capacity, detachable batteries, data transfer hub addon, smart technology, and a versatile set of ports meet your every power need.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&lt;</w:t>
      </w:r>
      <w:r w:rsidDel="00000000" w:rsidR="00000000" w:rsidRPr="00000000">
        <w:rPr>
          <w:highlight w:val="yellow"/>
          <w:rtl w:val="0"/>
        </w:rPr>
        <w:t xml:space="preserve">Section 3</w:t>
      </w:r>
      <w:r w:rsidDel="00000000" w:rsidR="00000000" w:rsidRPr="00000000">
        <w:rPr>
          <w:rtl w:val="0"/>
        </w:rPr>
        <w:t xml:space="preserve">&gt;</w:t>
      </w:r>
    </w:p>
    <w:p w:rsidR="00000000" w:rsidDel="00000000" w:rsidP="00000000" w:rsidRDefault="00000000" w:rsidRPr="00000000" w14:paraId="00000013">
      <w:pPr>
        <w:rPr/>
      </w:pPr>
      <w:r w:rsidDel="00000000" w:rsidR="00000000" w:rsidRPr="00000000">
        <w:rPr/>
        <w:drawing>
          <wp:inline distB="0" distT="0" distL="0" distR="0">
            <wp:extent cx="2390775" cy="13620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907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jc w:val="center"/>
        <w:rPr/>
      </w:pPr>
      <w:r w:rsidDel="00000000" w:rsidR="00000000" w:rsidRPr="00000000">
        <w:rPr>
          <w:rtl w:val="0"/>
        </w:rPr>
        <w:t xml:space="preserve">One Power Source to Run Them All</w:t>
      </w:r>
    </w:p>
    <w:p w:rsidR="00000000" w:rsidDel="00000000" w:rsidP="00000000" w:rsidRDefault="00000000" w:rsidRPr="00000000" w14:paraId="00000016">
      <w:pPr>
        <w:jc w:val="center"/>
        <w:rPr>
          <w:b w:val="1"/>
        </w:rPr>
      </w:pPr>
      <w:r w:rsidDel="00000000" w:rsidR="00000000" w:rsidRPr="00000000">
        <w:rPr>
          <w:b w:val="1"/>
          <w:rtl w:val="0"/>
        </w:rPr>
        <w:t xml:space="preserve">Truly All-in-One: Every Type of Port For Every Device</w:t>
      </w:r>
    </w:p>
    <w:p w:rsidR="00000000" w:rsidDel="00000000" w:rsidP="00000000" w:rsidRDefault="00000000" w:rsidRPr="00000000" w14:paraId="00000017">
      <w:pPr>
        <w:rPr/>
      </w:pPr>
      <w:r w:rsidDel="00000000" w:rsidR="00000000" w:rsidRPr="00000000">
        <w:rPr>
          <w:rtl w:val="0"/>
        </w:rPr>
        <w:t xml:space="preserve">MORPH is a multipurpose powerplant.</w:t>
      </w:r>
    </w:p>
    <w:p w:rsidR="00000000" w:rsidDel="00000000" w:rsidP="00000000" w:rsidRDefault="00000000" w:rsidRPr="00000000" w14:paraId="00000018">
      <w:pPr>
        <w:rPr/>
      </w:pPr>
      <w:r w:rsidDel="00000000" w:rsidR="00000000" w:rsidRPr="00000000">
        <w:rPr>
          <w:rtl w:val="0"/>
        </w:rPr>
        <w:t xml:space="preserve">It will keep all your devices alive and working for you non-stop. This is made possible by a full lineup of ports that support a vast variety of devices.</w:t>
      </w:r>
    </w:p>
    <w:p w:rsidR="00000000" w:rsidDel="00000000" w:rsidP="00000000" w:rsidRDefault="00000000" w:rsidRPr="00000000" w14:paraId="00000019">
      <w:pP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1A">
            <w:pPr>
              <w:rPr/>
            </w:pPr>
            <w:r w:rsidDel="00000000" w:rsidR="00000000" w:rsidRPr="00000000">
              <w:rPr>
                <w:rtl w:val="0"/>
              </w:rPr>
              <w:t xml:space="preserve">10W Qi for Wireless Charging</w:t>
            </w:r>
          </w:p>
        </w:tc>
        <w:tc>
          <w:tcPr/>
          <w:p w:rsidR="00000000" w:rsidDel="00000000" w:rsidP="00000000" w:rsidRDefault="00000000" w:rsidRPr="00000000" w14:paraId="0000001B">
            <w:pPr>
              <w:rPr/>
            </w:pPr>
            <w:r w:rsidDel="00000000" w:rsidR="00000000" w:rsidRPr="00000000">
              <w:rPr>
                <w:rtl w:val="0"/>
              </w:rPr>
              <w:t xml:space="preserve">Universal AC Charging Port</w:t>
            </w:r>
          </w:p>
        </w:tc>
      </w:tr>
      <w:tr>
        <w:tc>
          <w:tcPr/>
          <w:p w:rsidR="00000000" w:rsidDel="00000000" w:rsidP="00000000" w:rsidRDefault="00000000" w:rsidRPr="00000000" w14:paraId="0000001C">
            <w:pPr>
              <w:rPr/>
            </w:pPr>
            <w:r w:rsidDel="00000000" w:rsidR="00000000" w:rsidRPr="00000000">
              <w:rPr>
                <w:rtl w:val="0"/>
              </w:rPr>
              <w:t xml:space="preserve">Fast Charging USB Ports</w:t>
            </w:r>
          </w:p>
        </w:tc>
        <w:tc>
          <w:tcPr/>
          <w:p w:rsidR="00000000" w:rsidDel="00000000" w:rsidP="00000000" w:rsidRDefault="00000000" w:rsidRPr="00000000" w14:paraId="0000001D">
            <w:pPr>
              <w:rPr/>
            </w:pPr>
            <w:r w:rsidDel="00000000" w:rsidR="00000000" w:rsidRPr="00000000">
              <w:rPr>
                <w:rtl w:val="0"/>
              </w:rPr>
              <w:t xml:space="preserve">Apple Watch Charger</w:t>
            </w:r>
          </w:p>
        </w:tc>
      </w:tr>
      <w:tr>
        <w:tc>
          <w:tcPr/>
          <w:p w:rsidR="00000000" w:rsidDel="00000000" w:rsidP="00000000" w:rsidRDefault="00000000" w:rsidRPr="00000000" w14:paraId="0000001E">
            <w:pPr>
              <w:rPr/>
            </w:pPr>
            <w:r w:rsidDel="00000000" w:rsidR="00000000" w:rsidRPr="00000000">
              <w:rPr>
                <w:rtl w:val="0"/>
              </w:rPr>
              <w:t xml:space="preserve">Power Delivery (PD) Charging Ports</w:t>
            </w:r>
          </w:p>
        </w:tc>
        <w:tc>
          <w:tcPr/>
          <w:p w:rsidR="00000000" w:rsidDel="00000000" w:rsidP="00000000" w:rsidRDefault="00000000" w:rsidRPr="00000000" w14:paraId="0000001F">
            <w:pPr>
              <w:rPr/>
            </w:pPr>
            <w:r w:rsidDel="00000000" w:rsidR="00000000" w:rsidRPr="00000000">
              <w:rPr>
                <w:rtl w:val="0"/>
              </w:rPr>
              <w:t xml:space="preserve">Air-pods Charging Dock</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w:t>
      </w:r>
      <w:r w:rsidDel="00000000" w:rsidR="00000000" w:rsidRPr="00000000">
        <w:rPr>
          <w:highlight w:val="yellow"/>
          <w:rtl w:val="0"/>
        </w:rPr>
        <w:t xml:space="preserve">Section 4</w:t>
      </w:r>
      <w:r w:rsidDel="00000000" w:rsidR="00000000" w:rsidRPr="00000000">
        <w:rPr>
          <w:rtl w:val="0"/>
        </w:rPr>
        <w:t xml:space="preserve">&gt;</w:t>
      </w:r>
    </w:p>
    <w:p w:rsidR="00000000" w:rsidDel="00000000" w:rsidP="00000000" w:rsidRDefault="00000000" w:rsidRPr="00000000" w14:paraId="00000023">
      <w:pPr>
        <w:rPr/>
      </w:pPr>
      <w:r w:rsidDel="00000000" w:rsidR="00000000" w:rsidRPr="00000000">
        <w:rPr/>
        <w:drawing>
          <wp:inline distB="0" distT="0" distL="0" distR="0">
            <wp:extent cx="2105016" cy="1174946"/>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05016" cy="117494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jc w:val="center"/>
        <w:rPr/>
      </w:pPr>
      <w:r w:rsidDel="00000000" w:rsidR="00000000" w:rsidRPr="00000000">
        <w:rPr>
          <w:rtl w:val="0"/>
        </w:rPr>
        <w:t xml:space="preserve">Seize Complete Control</w:t>
      </w:r>
    </w:p>
    <w:p w:rsidR="00000000" w:rsidDel="00000000" w:rsidP="00000000" w:rsidRDefault="00000000" w:rsidRPr="00000000" w14:paraId="00000025">
      <w:pPr>
        <w:rPr/>
      </w:pPr>
      <w:commentRangeStart w:id="1"/>
      <w:r w:rsidDel="00000000" w:rsidR="00000000" w:rsidRPr="00000000">
        <w:rPr>
          <w:rtl w:val="0"/>
        </w:rPr>
        <w:t xml:space="preserve">The most heavy-duty, modular power bank ever created. 20,400mAh capacity supplies enough power to charge multiple devices throughout the day. Innovative modular design makes the unthinkable a delightful reality.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Resurrect Instantly from Power Death</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0-100% power bank charge by replacing batteries instead of waiting for a recharge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Modular, Efficient, &amp; Cost-effective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6 removable Li-ion batteries. Replace batteries instead of replacing power bank</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Unyielding. Just Like You</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Carry spare batteries for extra power. Get endless power supply. Never power down to zero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w:t>
      </w:r>
      <w:r w:rsidDel="00000000" w:rsidR="00000000" w:rsidRPr="00000000">
        <w:rPr>
          <w:highlight w:val="yellow"/>
          <w:rtl w:val="0"/>
        </w:rPr>
        <w:t xml:space="preserve">Section 5</w:t>
      </w:r>
      <w:r w:rsidDel="00000000" w:rsidR="00000000" w:rsidRPr="00000000">
        <w:rPr>
          <w:rtl w:val="0"/>
        </w:rPr>
        <w:t xml:space="preserve">&gt;</w:t>
      </w:r>
    </w:p>
    <w:p w:rsidR="00000000" w:rsidDel="00000000" w:rsidP="00000000" w:rsidRDefault="00000000" w:rsidRPr="00000000" w14:paraId="00000031">
      <w:pPr>
        <w:rPr/>
      </w:pPr>
      <w:r w:rsidDel="00000000" w:rsidR="00000000" w:rsidRPr="00000000">
        <w:rPr/>
        <w:drawing>
          <wp:inline distB="0" distT="0" distL="0" distR="0">
            <wp:extent cx="2200876" cy="122040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00876" cy="12204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Born Survivor</w:t>
      </w:r>
    </w:p>
    <w:p w:rsidR="00000000" w:rsidDel="00000000" w:rsidP="00000000" w:rsidRDefault="00000000" w:rsidRPr="00000000" w14:paraId="00000034">
      <w:pPr>
        <w:rPr/>
      </w:pPr>
      <w:r w:rsidDel="00000000" w:rsidR="00000000" w:rsidRPr="00000000">
        <w:rPr>
          <w:rtl w:val="0"/>
        </w:rPr>
        <w:t xml:space="preserve">The high-performance universal power bank features a rugged body. Its durable construction, high-quality materials, premium design, and matt-gloss finish offer superior protection against Mother Nature and human nature.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Splash and Spill Resistant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Detachable rubber protects the electronic device from common liquid spills, splashes, and even your baby’s drools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Sunshine or Rain, Shine 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 light, or rain – MORPH is engineered to survive a bevy of harsh environments.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Shock-proof. Built for Adventure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movable parts. Polycarbonate shells offer shock protection against drops and small accidents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w:t>
      </w:r>
      <w:r w:rsidDel="00000000" w:rsidR="00000000" w:rsidRPr="00000000">
        <w:rPr>
          <w:highlight w:val="yellow"/>
          <w:rtl w:val="0"/>
        </w:rPr>
        <w:t xml:space="preserve">Section 6</w:t>
      </w:r>
      <w:r w:rsidDel="00000000" w:rsidR="00000000" w:rsidRPr="00000000">
        <w:rPr>
          <w:rtl w:val="0"/>
        </w:rPr>
        <w:t xml:space="preserve">&gt;</w:t>
      </w:r>
    </w:p>
    <w:p w:rsidR="00000000" w:rsidDel="00000000" w:rsidP="00000000" w:rsidRDefault="00000000" w:rsidRPr="00000000" w14:paraId="0000003F">
      <w:pPr>
        <w:rPr/>
      </w:pPr>
      <w:r w:rsidDel="00000000" w:rsidR="00000000" w:rsidRPr="00000000">
        <w:rPr/>
        <w:drawing>
          <wp:inline distB="0" distT="0" distL="0" distR="0">
            <wp:extent cx="2173586" cy="121273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73586" cy="12127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Intuitive and User-friendly Display</w:t>
      </w:r>
    </w:p>
    <w:p w:rsidR="00000000" w:rsidDel="00000000" w:rsidP="00000000" w:rsidRDefault="00000000" w:rsidRPr="00000000" w14:paraId="00000042">
      <w:pPr>
        <w:rPr/>
      </w:pPr>
      <w:bookmarkStart w:colFirst="0" w:colLast="0" w:name="_gjdgxs" w:id="0"/>
      <w:bookmarkEnd w:id="0"/>
      <w:r w:rsidDel="00000000" w:rsidR="00000000" w:rsidRPr="00000000">
        <w:rPr>
          <w:rtl w:val="0"/>
        </w:rPr>
        <w:t xml:space="preserve">Get real-time data on the power bank’s state – battery charge status, port-level consumption, overload fault notification, HUB power status, and more. Set power reserve as per convenience, configure the battery utilization scheme to extend battery life, and do much more.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w:t>
      </w:r>
      <w:r w:rsidDel="00000000" w:rsidR="00000000" w:rsidRPr="00000000">
        <w:rPr>
          <w:highlight w:val="yellow"/>
          <w:rtl w:val="0"/>
        </w:rPr>
        <w:t xml:space="preserve">Section 7</w:t>
      </w:r>
      <w:r w:rsidDel="00000000" w:rsidR="00000000" w:rsidRPr="00000000">
        <w:rPr>
          <w:rtl w:val="0"/>
        </w:rPr>
        <w:t xml:space="preserve">&gt;</w:t>
      </w:r>
    </w:p>
    <w:p w:rsidR="00000000" w:rsidDel="00000000" w:rsidP="00000000" w:rsidRDefault="00000000" w:rsidRPr="00000000" w14:paraId="00000046">
      <w:pPr>
        <w:rPr/>
      </w:pPr>
      <w:r w:rsidDel="00000000" w:rsidR="00000000" w:rsidRPr="00000000">
        <w:rPr/>
        <w:drawing>
          <wp:inline distB="0" distT="0" distL="0" distR="0">
            <wp:extent cx="2427647" cy="135987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27647" cy="13598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jc w:val="center"/>
        <w:rPr/>
      </w:pPr>
      <w:r w:rsidDel="00000000" w:rsidR="00000000" w:rsidRPr="00000000">
        <w:rPr>
          <w:rtl w:val="0"/>
        </w:rPr>
        <w:t xml:space="preserve">Enhanced Protection Against Mishaps</w:t>
      </w:r>
    </w:p>
    <w:p w:rsidR="00000000" w:rsidDel="00000000" w:rsidP="00000000" w:rsidRDefault="00000000" w:rsidRPr="00000000" w14:paraId="00000049">
      <w:pPr>
        <w:rPr/>
      </w:pPr>
      <w:r w:rsidDel="00000000" w:rsidR="00000000" w:rsidRPr="00000000">
        <w:rPr>
          <w:rtl w:val="0"/>
        </w:rPr>
        <w:t xml:space="preserve">The integrated smart power management system offers cutting-edge features. The fault-protection systems protect against power-related mishaps like overloading, overvoltage, overcharging, over-current supply, and charge drain. Intelligent battery management conserves battery power and prolongs battery life.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&lt;</w:t>
      </w:r>
      <w:r w:rsidDel="00000000" w:rsidR="00000000" w:rsidRPr="00000000">
        <w:rPr>
          <w:highlight w:val="yellow"/>
          <w:rtl w:val="0"/>
        </w:rPr>
        <w:t xml:space="preserve">Section 8</w:t>
      </w:r>
      <w:r w:rsidDel="00000000" w:rsidR="00000000" w:rsidRPr="00000000">
        <w:rPr>
          <w:rtl w:val="0"/>
        </w:rPr>
        <w:t xml:space="preserve">&gt;</w:t>
      </w:r>
    </w:p>
    <w:p w:rsidR="00000000" w:rsidDel="00000000" w:rsidP="00000000" w:rsidRDefault="00000000" w:rsidRPr="00000000" w14:paraId="0000004D">
      <w:pPr>
        <w:pStyle w:val="Heading2"/>
        <w:jc w:val="center"/>
        <w:rPr/>
      </w:pPr>
      <w:r w:rsidDel="00000000" w:rsidR="00000000" w:rsidRPr="00000000">
        <w:rPr>
          <w:rtl w:val="0"/>
        </w:rPr>
        <w:t xml:space="preserve">USB-C HUB</w:t>
      </w:r>
    </w:p>
    <w:p w:rsidR="00000000" w:rsidDel="00000000" w:rsidP="00000000" w:rsidRDefault="00000000" w:rsidRPr="00000000" w14:paraId="0000004E">
      <w:pPr>
        <w:jc w:val="center"/>
        <w:rPr>
          <w:b w:val="1"/>
        </w:rPr>
      </w:pPr>
      <w:commentRangeStart w:id="2"/>
      <w:r w:rsidDel="00000000" w:rsidR="00000000" w:rsidRPr="00000000">
        <w:rPr>
          <w:b w:val="1"/>
          <w:rtl w:val="0"/>
        </w:rPr>
        <w:t xml:space="preserve">Connect Everything Type-C and More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lightning fast 40GB/s USB Type-C Port HUB offers PD Charging and Data Transfer capabilities in one seamless device.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Charge Apple Watch With Dedicated Charger Outlet</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Charge Apple Airpods With Docking Slot</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and charge multiple devices simultaneously</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data between multiple devices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Micro SD Card Slot, SD Card Slot, HSB !3.1 Ports, and HDMI port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&lt;</w:t>
      </w:r>
      <w:r w:rsidDel="00000000" w:rsidR="00000000" w:rsidRPr="00000000">
        <w:rPr>
          <w:highlight w:val="yellow"/>
          <w:rtl w:val="0"/>
        </w:rPr>
        <w:t xml:space="preserve">Section 9</w:t>
      </w:r>
      <w:r w:rsidDel="00000000" w:rsidR="00000000" w:rsidRPr="00000000">
        <w:rPr>
          <w:rtl w:val="0"/>
        </w:rPr>
        <w:t xml:space="preserve">&gt;</w:t>
      </w:r>
    </w:p>
    <w:p w:rsidR="00000000" w:rsidDel="00000000" w:rsidP="00000000" w:rsidRDefault="00000000" w:rsidRPr="00000000" w14:paraId="00000057">
      <w:pPr>
        <w:rPr/>
      </w:pPr>
      <w:r w:rsidDel="00000000" w:rsidR="00000000" w:rsidRPr="00000000">
        <w:rPr/>
        <w:drawing>
          <wp:inline distB="0" distT="0" distL="0" distR="0">
            <wp:extent cx="2355571" cy="1320539"/>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355571" cy="132053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jc w:val="center"/>
        <w:rPr/>
      </w:pPr>
      <w:r w:rsidDel="00000000" w:rsidR="00000000" w:rsidRPr="00000000">
        <w:rPr>
          <w:rtl w:val="0"/>
        </w:rPr>
        <w:t xml:space="preserve">Elevate Your Experience With Advanced Ports</w:t>
      </w:r>
    </w:p>
    <w:p w:rsidR="00000000" w:rsidDel="00000000" w:rsidP="00000000" w:rsidRDefault="00000000" w:rsidRPr="00000000" w14:paraId="0000005A">
      <w:pPr>
        <w:jc w:val="center"/>
        <w:rPr>
          <w:b w:val="1"/>
        </w:rPr>
      </w:pPr>
      <w:commentRangeStart w:id="3"/>
      <w:r w:rsidDel="00000000" w:rsidR="00000000" w:rsidRPr="00000000">
        <w:rPr>
          <w:b w:val="1"/>
          <w:rtl w:val="0"/>
        </w:rPr>
        <w:t xml:space="preserve">Pass-Through Charging | DC &amp; AC Ports | Innovative In &amp; Out Ports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Charge your devices even as you recharge your power bank. Recharge your universal power bank anywhere in the world using solar panels and get instant recharge. Share data even as you share power between the devices.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MORPH</w:t>
      </w:r>
    </w:p>
    <w:p w:rsidR="00000000" w:rsidDel="00000000" w:rsidP="00000000" w:rsidRDefault="00000000" w:rsidRPr="00000000" w14:paraId="00000060">
      <w:pPr>
        <w:jc w:val="center"/>
        <w:rPr>
          <w:b w:val="1"/>
        </w:rPr>
      </w:pPr>
      <w:r w:rsidDel="00000000" w:rsidR="00000000" w:rsidRPr="00000000">
        <w:rPr>
          <w:b w:val="1"/>
          <w:rtl w:val="0"/>
        </w:rPr>
        <w:t xml:space="preserve">Experience True Limitless Power</w:t>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msy Krishna" w:id="2" w:date="2019-04-25T06: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 Hub seems to be at the very end, will people really come all this way down</w:t>
      </w:r>
    </w:p>
  </w:comment>
  <w:comment w:author="Vamsy Krishna" w:id="0" w:date="2019-04-25T05:43:58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lines for Hub and Battery replacement</w:t>
      </w:r>
    </w:p>
  </w:comment>
  <w:comment w:author="Vamsy Krishna" w:id="1" w:date="2019-04-25T06:06:4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paragraph no mention of battery replacement but in the points it was mentioned</w:t>
      </w:r>
    </w:p>
  </w:comment>
  <w:comment w:author="Vamsy Krishna" w:id="3" w:date="2019-04-25T06:17:07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through charging should be mentioned in smart electronics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