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6"/>
          <w:szCs w:val="72"/>
        </w:rPr>
        <w:id w:val="120880672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  <w:lang w:eastAsia="el-GR"/>
        </w:rPr>
      </w:sdtEndPr>
      <w:sdtContent>
        <w:tbl>
          <w:tblPr>
            <w:tblpPr w:leftFromText="187" w:rightFromText="187" w:vertAnchor="page" w:horzAnchor="page" w:tblpXSpec="center" w:tblpYSpec="center"/>
            <w:tblW w:w="5000" w:type="pct"/>
            <w:tblCellMar>
              <w:top w:w="216" w:type="dxa"/>
              <w:left w:w="216" w:type="dxa"/>
              <w:bottom w:w="216" w:type="dxa"/>
              <w:right w:w="216" w:type="dxa"/>
            </w:tblCellMar>
            <w:tblLook w:val="04A0"/>
          </w:tblPr>
          <w:tblGrid>
            <w:gridCol w:w="3459"/>
            <w:gridCol w:w="2953"/>
            <w:gridCol w:w="2326"/>
          </w:tblGrid>
          <w:tr w:rsidR="00944A2E" w:rsidTr="002107F9">
            <w:tc>
              <w:tcPr>
                <w:tcW w:w="3525" w:type="dxa"/>
                <w:tcBorders>
                  <w:bottom w:val="single" w:sz="18" w:space="0" w:color="808080" w:themeColor="background1" w:themeShade="80"/>
                  <w:right w:val="single" w:sz="18" w:space="0" w:color="808080" w:themeColor="background1" w:themeShade="80"/>
                </w:tcBorders>
                <w:vAlign w:val="center"/>
              </w:tcPr>
              <w:p w:rsidR="00944A2E" w:rsidRDefault="00944A2E" w:rsidP="002107F9">
                <w:pPr>
                  <w:pStyle w:val="a3"/>
                  <w:rPr>
                    <w:rFonts w:asciiTheme="majorHAnsi" w:eastAsiaTheme="majorEastAsia" w:hAnsiTheme="majorHAnsi" w:cstheme="majorBidi"/>
                    <w:sz w:val="76"/>
                    <w:szCs w:val="72"/>
                  </w:rPr>
                </w:pPr>
                <w:r>
                  <w:rPr>
                    <w:rFonts w:asciiTheme="majorHAnsi" w:eastAsiaTheme="majorEastAsia" w:hAnsiTheme="majorHAnsi" w:cstheme="majorBidi"/>
                    <w:sz w:val="76"/>
                    <w:szCs w:val="72"/>
                  </w:rPr>
                  <w:t>Ευθύμης Τσάκος</w:t>
                </w:r>
              </w:p>
              <w:p w:rsidR="009F0338" w:rsidRPr="00944A2E" w:rsidRDefault="009F0338" w:rsidP="002107F9">
                <w:pPr>
                  <w:pStyle w:val="a3"/>
                  <w:rPr>
                    <w:rFonts w:asciiTheme="majorHAnsi" w:eastAsiaTheme="majorEastAsia" w:hAnsiTheme="majorHAnsi" w:cstheme="majorBidi"/>
                    <w:sz w:val="76"/>
                    <w:szCs w:val="72"/>
                    <w:lang w:val="en-US"/>
                  </w:rPr>
                </w:pPr>
              </w:p>
            </w:tc>
            <w:tc>
              <w:tcPr>
                <w:tcW w:w="6267" w:type="dxa"/>
                <w:gridSpan w:val="2"/>
                <w:tcBorders>
                  <w:left w:val="single" w:sz="18" w:space="0" w:color="808080" w:themeColor="background1" w:themeShade="80"/>
                  <w:bottom w:val="single" w:sz="18" w:space="0" w:color="808080" w:themeColor="background1" w:themeShade="80"/>
                </w:tcBorders>
                <w:vAlign w:val="center"/>
              </w:tcPr>
              <w:p w:rsidR="00944A2E" w:rsidRDefault="00944A2E" w:rsidP="002107F9">
                <w:pPr>
                  <w:spacing w:before="100" w:beforeAutospacing="1" w:after="100" w:afterAutospacing="1" w:line="240" w:lineRule="auto"/>
                  <w:outlineLvl w:val="3"/>
                  <w:rPr>
                    <w:rFonts w:ascii="Times New Roman" w:eastAsia="Times New Roman" w:hAnsi="Times New Roman" w:cs="Times New Roman"/>
                    <w:b/>
                    <w:bCs/>
                    <w:sz w:val="40"/>
                    <w:szCs w:val="40"/>
                    <w:lang w:eastAsia="el-GR"/>
                  </w:rPr>
                </w:pPr>
              </w:p>
              <w:p w:rsidR="00944A2E" w:rsidRDefault="00944A2E" w:rsidP="002107F9">
                <w:pPr>
                  <w:spacing w:before="100" w:beforeAutospacing="1" w:after="100" w:afterAutospacing="1" w:line="240" w:lineRule="auto"/>
                  <w:outlineLvl w:val="3"/>
                  <w:rPr>
                    <w:rFonts w:ascii="Times New Roman" w:eastAsia="Times New Roman" w:hAnsi="Times New Roman" w:cs="Times New Roman"/>
                    <w:b/>
                    <w:bCs/>
                    <w:sz w:val="40"/>
                    <w:szCs w:val="40"/>
                    <w:lang w:eastAsia="el-GR"/>
                  </w:rPr>
                </w:pPr>
              </w:p>
              <w:p w:rsidR="00944A2E" w:rsidRPr="001B6EC3" w:rsidRDefault="00944A2E" w:rsidP="002107F9">
                <w:pPr>
                  <w:spacing w:before="100" w:beforeAutospacing="1" w:after="100" w:afterAutospacing="1" w:line="240" w:lineRule="auto"/>
                  <w:outlineLvl w:val="3"/>
                  <w:rPr>
                    <w:rFonts w:ascii="Times New Roman" w:eastAsia="Times New Roman" w:hAnsi="Times New Roman" w:cs="Times New Roman"/>
                    <w:b/>
                    <w:bCs/>
                    <w:sz w:val="48"/>
                    <w:szCs w:val="48"/>
                    <w:lang w:val="en-US" w:eastAsia="el-GR"/>
                  </w:rPr>
                </w:pPr>
                <w:r w:rsidRPr="00DF1BF0">
                  <w:rPr>
                    <w:rFonts w:ascii="Times New Roman" w:eastAsia="Times New Roman" w:hAnsi="Times New Roman" w:cs="Times New Roman"/>
                    <w:b/>
                    <w:bCs/>
                    <w:sz w:val="48"/>
                    <w:szCs w:val="48"/>
                    <w:lang w:eastAsia="el-GR"/>
                  </w:rPr>
                  <w:t>CN5101 - Database Systems</w:t>
                </w:r>
              </w:p>
              <w:p w:rsidR="00944A2E" w:rsidRDefault="00944A2E" w:rsidP="002107F9">
                <w:pPr>
                  <w:pStyle w:val="a3"/>
                  <w:rPr>
                    <w:color w:val="4F81BD" w:themeColor="accent1"/>
                    <w:sz w:val="200"/>
                    <w:szCs w:val="200"/>
                  </w:rPr>
                </w:pPr>
              </w:p>
            </w:tc>
          </w:tr>
          <w:tr w:rsidR="00944A2E" w:rsidTr="002107F9">
            <w:tc>
              <w:tcPr>
                <w:tcW w:w="7054" w:type="dxa"/>
                <w:gridSpan w:val="2"/>
                <w:tcBorders>
                  <w:top w:val="single" w:sz="18" w:space="0" w:color="808080" w:themeColor="background1" w:themeShade="80"/>
                </w:tcBorders>
                <w:vAlign w:val="center"/>
              </w:tcPr>
              <w:p w:rsidR="00944A2E" w:rsidRDefault="00944A2E" w:rsidP="002107F9">
                <w:pPr>
                  <w:pStyle w:val="a3"/>
                </w:pPr>
              </w:p>
            </w:tc>
            <w:tc>
              <w:tcPr>
                <w:tcW w:w="2738" w:type="dxa"/>
                <w:tcBorders>
                  <w:top w:val="single" w:sz="18" w:space="0" w:color="808080" w:themeColor="background1" w:themeShade="80"/>
                </w:tcBorders>
                <w:vAlign w:val="center"/>
              </w:tcPr>
              <w:p w:rsidR="00944A2E" w:rsidRDefault="00944A2E" w:rsidP="002107F9">
                <w:pPr>
                  <w:pStyle w:val="a3"/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</w:p>
            </w:tc>
          </w:tr>
        </w:tbl>
        <w:p w:rsidR="00944A2E" w:rsidRDefault="00944A2E" w:rsidP="00944A2E"/>
        <w:p w:rsidR="00944A2E" w:rsidRDefault="00944A2E" w:rsidP="00944A2E">
          <w:pPr>
            <w:rPr>
              <w:rFonts w:ascii="Times New Roman" w:eastAsia="Times New Roman" w:hAnsi="Times New Roman" w:cs="Times New Roman"/>
              <w:sz w:val="24"/>
              <w:szCs w:val="24"/>
              <w:lang w:eastAsia="el-GR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  <w:lang w:eastAsia="el-GR"/>
            </w:rPr>
            <w:br w:type="page"/>
          </w:r>
        </w:p>
      </w:sdtContent>
    </w:sdt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Η εργασία που δόθηκε έχει αφορά την υποθετική δημιουργία μιας εταιρίας.  </w:t>
      </w:r>
      <w:r w:rsidRPr="00F60E1F"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  <w:t>H</w:t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εταιρία</w:t>
      </w:r>
      <w:r w:rsidRPr="00F60E1F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>που δημιουργήθηκε</w:t>
      </w:r>
      <w:r w:rsidRPr="00930C79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έχει αναλάβει ένα νέο project</w:t>
      </w:r>
      <w:r w:rsidRPr="00F60E1F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</w:t>
      </w:r>
      <w:r w:rsidRPr="00930C79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το </w:t>
      </w:r>
      <w:r w:rsidRPr="00F60E1F">
        <w:rPr>
          <w:rFonts w:ascii="Times New Roman" w:eastAsia="Times New Roman" w:hAnsi="Times New Roman" w:cs="Times New Roman"/>
          <w:sz w:val="24"/>
          <w:szCs w:val="24"/>
          <w:lang w:eastAsia="el-GR"/>
        </w:rPr>
        <w:t>οποίο</w:t>
      </w:r>
      <w:r w:rsidRPr="00930C79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περιλαμβάνει</w:t>
      </w:r>
      <w:r w:rsidRPr="00F60E1F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</w:t>
      </w:r>
      <w:r w:rsidRPr="00930C79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το </w:t>
      </w:r>
      <w:r w:rsidRPr="00F60E1F">
        <w:rPr>
          <w:rFonts w:ascii="Times New Roman" w:eastAsia="Times New Roman" w:hAnsi="Times New Roman" w:cs="Times New Roman"/>
          <w:sz w:val="24"/>
          <w:szCs w:val="24"/>
          <w:lang w:eastAsia="el-GR"/>
        </w:rPr>
        <w:t>σχεδιασμό</w:t>
      </w:r>
      <w:r w:rsidRPr="00930C79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και την υλοποίηση ενός συστήματος ΒΔ γι</w:t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>α μια μικρή σχετικά κλινική</w:t>
      </w:r>
      <w:r w:rsidRPr="00F60E1F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. </w:t>
      </w: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9F0338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>1.</w:t>
      </w:r>
      <w:r w:rsidRPr="00AB5985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</w:t>
      </w:r>
      <w:r w:rsidRPr="00F60E1F">
        <w:rPr>
          <w:rFonts w:ascii="Times New Roman" w:eastAsia="Times New Roman" w:hAnsi="Times New Roman" w:cs="Times New Roman"/>
          <w:sz w:val="24"/>
          <w:szCs w:val="24"/>
          <w:lang w:eastAsia="el-GR"/>
        </w:rPr>
        <w:t>Η πρώτη δουλεία που έπρεπε να πραγματοποιηθεί</w:t>
      </w:r>
      <w:r w:rsidRPr="00CC38C4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>ήταν να δημιουργηθεί ένα σχεδιάγραμμα για την υλοποίηση πινάκων που θα βοηθήσουν</w:t>
      </w:r>
      <w:r w:rsidRPr="00CC38C4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ώστε</w:t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να μπορούν να αποθηκεύονται σωστά</w:t>
      </w:r>
      <w:r w:rsidRPr="00CC38C4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τα δεδομένα</w:t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>. Οι</w:t>
      </w:r>
      <w:r w:rsidRPr="009F0338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>πίνακες</w:t>
      </w:r>
      <w:r w:rsidRPr="009F0338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>που</w:t>
      </w:r>
      <w:r w:rsidRPr="009F0338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</w:t>
      </w:r>
      <w:r w:rsidR="009F0338">
        <w:rPr>
          <w:rFonts w:ascii="Times New Roman" w:eastAsia="Times New Roman" w:hAnsi="Times New Roman" w:cs="Times New Roman"/>
          <w:sz w:val="24"/>
          <w:szCs w:val="24"/>
          <w:lang w:eastAsia="el-GR"/>
        </w:rPr>
        <w:t>δημιουργήθηκαν</w:t>
      </w:r>
      <w:r w:rsidRPr="009F0338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>είναι</w:t>
      </w:r>
      <w:r w:rsidRPr="009F0338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>οι</w:t>
      </w:r>
      <w:r w:rsidR="009F0338" w:rsidRPr="009F0338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</w:t>
      </w:r>
      <w:r w:rsidR="009F0338"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  <w:t>KREVATIA</w:t>
      </w:r>
      <w:r w:rsidR="009F0338" w:rsidRPr="009F0338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, </w:t>
      </w:r>
      <w:r w:rsidR="009F0338"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  <w:t>ASTHENEIS</w:t>
      </w:r>
      <w:r w:rsidR="009F0338" w:rsidRPr="009F0338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, </w:t>
      </w:r>
      <w:r w:rsidR="009F0338"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  <w:t>FARMAKA</w:t>
      </w:r>
      <w:r w:rsidRPr="009F0338">
        <w:rPr>
          <w:rFonts w:ascii="Times New Roman" w:eastAsia="Times New Roman" w:hAnsi="Times New Roman" w:cs="Times New Roman"/>
          <w:sz w:val="24"/>
          <w:szCs w:val="24"/>
          <w:lang w:eastAsia="el-GR"/>
        </w:rPr>
        <w:t>,</w:t>
      </w:r>
      <w:r w:rsidR="009F0338" w:rsidRPr="009F0338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</w:t>
      </w:r>
      <w:r w:rsidR="009F0338"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  <w:t>GIATROI</w:t>
      </w:r>
      <w:r w:rsidR="009F0338" w:rsidRPr="009F0338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, </w:t>
      </w:r>
      <w:r w:rsidR="009F0338"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  <w:t>DWMATIA</w:t>
      </w:r>
      <w:r w:rsidR="009F0338" w:rsidRPr="009F0338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, </w:t>
      </w:r>
      <w:r w:rsidR="009F0338"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  <w:t>PTERYGES</w:t>
      </w:r>
      <w:r w:rsidRPr="009F0338">
        <w:rPr>
          <w:rFonts w:ascii="Times New Roman" w:eastAsia="Times New Roman" w:hAnsi="Times New Roman" w:cs="Times New Roman"/>
          <w:sz w:val="24"/>
          <w:szCs w:val="24"/>
          <w:lang w:eastAsia="el-GR"/>
        </w:rPr>
        <w:t>.</w:t>
      </w:r>
    </w:p>
    <w:p w:rsidR="00944A2E" w:rsidRDefault="001C3EFC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Έπειτα χρειάστηκε </w:t>
      </w:r>
      <w:r w:rsidR="00944A2E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να δημιουργηθούν σχεδιαγράμματα </w:t>
      </w:r>
      <w:r w:rsidR="00944A2E"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  <w:t>ER</w:t>
      </w:r>
      <w:r w:rsidR="00944A2E" w:rsidRPr="00E60BE0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, </w:t>
      </w:r>
      <w:r w:rsidR="00944A2E">
        <w:rPr>
          <w:rFonts w:ascii="Times New Roman" w:eastAsia="Times New Roman" w:hAnsi="Times New Roman" w:cs="Times New Roman"/>
          <w:sz w:val="24"/>
          <w:szCs w:val="24"/>
          <w:lang w:eastAsia="el-GR"/>
        </w:rPr>
        <w:t>όπως παρατίθενται παρακάτω.</w:t>
      </w:r>
    </w:p>
    <w:p w:rsidR="00944A2E" w:rsidRPr="00E60BE0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143E8A" w:rsidRDefault="00143E8A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Όπως </w:t>
      </w:r>
      <w:r w:rsidR="003E018C">
        <w:rPr>
          <w:rFonts w:ascii="Times New Roman" w:eastAsia="Times New Roman" w:hAnsi="Times New Roman" w:cs="Times New Roman"/>
          <w:sz w:val="24"/>
          <w:szCs w:val="24"/>
          <w:lang w:eastAsia="el-GR"/>
        </w:rPr>
        <w:t>φαίνεται στο διάγραμμα οι α</w:t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σθενείς συνδέονται με τα φάρμακα που τους δίνονται για να μην υπάρξει κάποιο λάθος στη θεραπεία </w:t>
      </w:r>
      <w:r w:rsidR="00EC5CA9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τους. Έπειτα υπάρχουν ξεχωριστοί γιατροί για κάθε πτέρυγα που παρακολουθούν τους ασθενείς και οι πτέρυγες συνδέονται με τα δωμάτια και αυτά με τα κρεβάτια των ασθενών ώστε να είναι εύκολη η εύρεση των ασθενών από τους επισκέπτες. </w:t>
      </w:r>
    </w:p>
    <w:p w:rsidR="00944A2E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EC5CA9" w:rsidRDefault="009F0338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6001360" cy="3408883"/>
            <wp:effectExtent l="19050" t="0" r="0" b="0"/>
            <wp:docPr id="5" name="Εικόνα 1" descr="https://scontent-sof1-1.xx.fbcdn.net/v/t35.0-12/21198388_10207386263333100_1101562502_o.png?oh=2c294d81f072b3d9773755f5668cbfdf&amp;oe=59A4FD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sof1-1.xx.fbcdn.net/v/t35.0-12/21198388_10207386263333100_1101562502_o.png?oh=2c294d81f072b3d9773755f5668cbfdf&amp;oe=59A4FD2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446" cy="340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A2E" w:rsidRPr="00101882" w:rsidRDefault="00101882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>Έπειτα σε κάθε πίνακα υπάρχει</w:t>
      </w:r>
      <w:r w:rsidRPr="00101882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από ένα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  <w:t>primary</w:t>
      </w:r>
      <w:r w:rsidRPr="00101882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  <w:t>key</w:t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και ένα ή πολλά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  <w:t>foreign</w:t>
      </w:r>
      <w:r w:rsidRPr="00101882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  <w:t>keys</w:t>
      </w:r>
      <w:r w:rsidRPr="00101882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>για τη σύνδεση μεταξύ τους.</w:t>
      </w:r>
      <w:r w:rsidRPr="00101882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</w:t>
      </w:r>
      <w:r w:rsidR="001F7BCD">
        <w:rPr>
          <w:rFonts w:ascii="Times New Roman" w:eastAsia="Times New Roman" w:hAnsi="Times New Roman" w:cs="Times New Roman"/>
          <w:sz w:val="24"/>
          <w:szCs w:val="24"/>
          <w:lang w:eastAsia="el-GR"/>
        </w:rPr>
        <w:t>Οι ασθενείς συνδέονται με τα φάρμακα που τους χορηγούνται τη πτέρυγα και έπειτα η πτέρυγα συνδέεται με τα δωμάτια και τα δωμάτια με τα κρεβάτια. Οι γιατροί συνδέονται απευθείας με τις πτέρυγες τις οποίες έχουν υπηρεσία.</w:t>
      </w:r>
    </w:p>
    <w:p w:rsidR="00944A2E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EC5CA9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F0338" w:rsidRPr="00EC5CA9" w:rsidRDefault="009F0338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F0338" w:rsidRPr="009F0338" w:rsidRDefault="009F0338" w:rsidP="00944A2E">
      <w:pPr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5274616" cy="3964838"/>
            <wp:effectExtent l="19050" t="0" r="2234" b="0"/>
            <wp:docPr id="6" name="Εικόνα 4" descr="https://scontent-sof1-1.xx.fbcdn.net/v/t35.0-12/21170936_10207386263173096_1958017558_o.png?oh=5523d15167f5f76d91d3c726fb2afcc9&amp;oe=59A5EE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-sof1-1.xx.fbcdn.net/v/t35.0-12/21170936_10207386263173096_1958017558_o.png?oh=5523d15167f5f76d91d3c726fb2afcc9&amp;oe=59A5EED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A2E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E60BE0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2.΄Επειτα να </w:t>
      </w:r>
      <w:r w:rsidRPr="0037332A">
        <w:rPr>
          <w:rFonts w:ascii="Times New Roman" w:eastAsia="Times New Roman" w:hAnsi="Times New Roman" w:cs="Times New Roman"/>
          <w:sz w:val="24"/>
          <w:szCs w:val="24"/>
          <w:lang w:eastAsia="el-GR"/>
        </w:rPr>
        <w:t>το φύλο των ασθενών να δηλώνεται με Μ, F</w:t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</w:t>
      </w:r>
      <w:r w:rsidRPr="0037332A">
        <w:rPr>
          <w:rFonts w:ascii="Times New Roman" w:eastAsia="Times New Roman" w:hAnsi="Times New Roman" w:cs="Times New Roman"/>
          <w:sz w:val="24"/>
          <w:szCs w:val="24"/>
          <w:lang w:eastAsia="el-GR"/>
        </w:rPr>
        <w:t>ή T</w:t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όπως φαίνεται παρακάτω.</w:t>
      </w:r>
    </w:p>
    <w:p w:rsidR="00944A2E" w:rsidRPr="00AB5985" w:rsidRDefault="009F0338" w:rsidP="00944A2E">
      <w:pPr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  <w:r>
        <w:rPr>
          <w:noProof/>
          <w:lang w:eastAsia="el-GR"/>
        </w:rPr>
        <w:drawing>
          <wp:inline distT="0" distB="0" distL="0" distR="0">
            <wp:extent cx="5274310" cy="2729581"/>
            <wp:effectExtent l="19050" t="0" r="2540" b="0"/>
            <wp:docPr id="7" name="Εικόνα 7" descr="https://scontent-sof1-1.xx.fbcdn.net/v/t35.0-12/21191149_10207386256412927_1953863106_o.png?oh=4c117019aae7c107026542dad88681b4&amp;oe=59A4B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sof1-1.xx.fbcdn.net/v/t35.0-12/21191149_10207386256412927_1953863106_o.png?oh=4c117019aae7c107026542dad88681b4&amp;oe=59A4B18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A2E" w:rsidRPr="00CC38C4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37332A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  </w:t>
      </w:r>
    </w:p>
    <w:p w:rsidR="00944A2E" w:rsidRPr="00CC38C4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CC38C4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CC38C4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CC38C4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CC38C4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CC38C4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CC38C4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CC38C4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CC38C4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CC38C4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CC38C4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CC38C4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CC38C4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CC38C4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>3.</w:t>
      </w:r>
      <w:r w:rsidRPr="004728A2">
        <w:rPr>
          <w:rFonts w:ascii="Times New Roman" w:eastAsia="Times New Roman" w:hAnsi="Times New Roman" w:cs="Times New Roman"/>
          <w:sz w:val="24"/>
          <w:szCs w:val="24"/>
          <w:lang w:eastAsia="el-GR"/>
        </w:rPr>
        <w:t>Επίσης να καταγράφεται ο μισθός του προσωπικού και ο οποίος δεν μπορεί να είναι μικρότερος από 0€ ούτε μεγαλύτερος από 10000€</w:t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το οποίο φαίνεται και αυτό παρακάτω. </w:t>
      </w:r>
    </w:p>
    <w:p w:rsidR="00944A2E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Default="009F0338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noProof/>
          <w:lang w:eastAsia="el-GR"/>
        </w:rPr>
        <w:drawing>
          <wp:inline distT="0" distB="0" distL="0" distR="0">
            <wp:extent cx="5274310" cy="2767569"/>
            <wp:effectExtent l="19050" t="0" r="2540" b="0"/>
            <wp:docPr id="10" name="Εικόνα 10" descr="https://scontent-sof1-1.xx.fbcdn.net/v/t35.0-12/21147089_10207386239172496_243665538_o.png?oh=6f8566ab59e9b5cc22c0cacdea6c29c2&amp;oe=59A5D5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content-sof1-1.xx.fbcdn.net/v/t35.0-12/21147089_10207386239172496_243665538_o.png?oh=6f8566ab59e9b5cc22c0cacdea6c29c2&amp;oe=59A5D54D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7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A2E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4728A2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4728A2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4.Μετά για κάθε γιατρό να καταγράφονται υποχρεωτικά η ειδικότητα του και </w:t>
      </w: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4728A2">
        <w:rPr>
          <w:rFonts w:ascii="Times New Roman" w:eastAsia="Times New Roman" w:hAnsi="Times New Roman" w:cs="Times New Roman"/>
          <w:sz w:val="24"/>
          <w:szCs w:val="24"/>
          <w:lang w:eastAsia="el-GR"/>
        </w:rPr>
        <w:t>ημερομηνία απόκτησης της άδειας εξασκήσεως όπως φαίνεται παρακάτω.</w:t>
      </w:r>
    </w:p>
    <w:p w:rsidR="00944A2E" w:rsidRPr="004728A2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4728A2" w:rsidRDefault="008626CA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5274310" cy="2714412"/>
            <wp:effectExtent l="19050" t="0" r="2540" b="0"/>
            <wp:docPr id="52" name="Εικόνα 52" descr="https://scontent-sof1-1.xx.fbcdn.net/v/t35.0-12/21169227_10207386763185596_1004569145_o.png?oh=0ff8b2b0caf35ef1aa22fafff772755f&amp;oe=59A5C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scontent-sof1-1.xx.fbcdn.net/v/t35.0-12/21169227_10207386763185596_1004569145_o.png?oh=0ff8b2b0caf35ef1aa22fafff772755f&amp;oe=59A5C7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A2E" w:rsidRPr="00CC38C4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9F444A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AE2DD9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4728A2">
        <w:rPr>
          <w:rFonts w:ascii="Times New Roman" w:eastAsia="Times New Roman" w:hAnsi="Times New Roman" w:cs="Times New Roman"/>
          <w:sz w:val="24"/>
          <w:szCs w:val="24"/>
          <w:lang w:eastAsia="el-GR"/>
        </w:rPr>
        <w:t>5. Επίσης να υπάρχει πίνακας συνταγολόγιο όπου το όνομα του κάθε φαρμάκου (συνταγής) θα είναι μοναδικό ενώ θα αναφέρεται και το κόστος του.</w:t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</w:t>
      </w:r>
    </w:p>
    <w:p w:rsidR="00944A2E" w:rsidRDefault="008626CA" w:rsidP="00944A2E">
      <w:pPr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  <w:r>
        <w:rPr>
          <w:noProof/>
          <w:lang w:eastAsia="el-GR"/>
        </w:rPr>
        <w:drawing>
          <wp:inline distT="0" distB="0" distL="0" distR="0">
            <wp:extent cx="5274310" cy="2810822"/>
            <wp:effectExtent l="19050" t="0" r="2540" b="0"/>
            <wp:docPr id="55" name="Εικόνα 55" descr="https://scontent-sof1-1.xx.fbcdn.net/v/t35.0-12/21170751_10207386758385476_1197291589_o.png?oh=92867e5b870a5bfc739778bd06a30815&amp;oe=59A501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scontent-sof1-1.xx.fbcdn.net/v/t35.0-12/21170751_10207386758385476_1197291589_o.png?oh=92867e5b870a5bfc739778bd06a30815&amp;oe=59A5012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A2E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Pr="009F444A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4728A2">
        <w:rPr>
          <w:rFonts w:ascii="Times New Roman" w:eastAsia="Times New Roman" w:hAnsi="Times New Roman" w:cs="Times New Roman"/>
          <w:sz w:val="24"/>
          <w:szCs w:val="24"/>
          <w:lang w:eastAsia="el-GR"/>
        </w:rPr>
        <w:lastRenderedPageBreak/>
        <w:t>6. Στα στοιχεία των ασθενών στο πεδίο που αφορά το email τους θα πρέπει να γίνεται έλεγχος για το αν περιλαμβάνετε ο χαρακτήρας @ όπως φαίνεται και αυτό παρακάτω.</w:t>
      </w:r>
    </w:p>
    <w:p w:rsidR="00944A2E" w:rsidRDefault="009F0338" w:rsidP="00944A2E">
      <w:pPr>
        <w:rPr>
          <w:rFonts w:ascii="Arial" w:eastAsia="Times New Roman" w:hAnsi="Arial" w:cs="Arial"/>
          <w:sz w:val="24"/>
          <w:szCs w:val="24"/>
          <w:lang w:eastAsia="el-GR"/>
        </w:rPr>
      </w:pPr>
      <w:r>
        <w:rPr>
          <w:noProof/>
          <w:lang w:eastAsia="el-GR"/>
        </w:rPr>
        <w:drawing>
          <wp:inline distT="0" distB="0" distL="0" distR="0">
            <wp:extent cx="5271456" cy="3233318"/>
            <wp:effectExtent l="19050" t="0" r="5394" b="0"/>
            <wp:docPr id="13" name="Εικόνα 13" descr="https://scontent-sof1-1.xx.fbcdn.net/v/t35.0-12/21191269_10207386251692809_644758749_o.png?oh=c4d28a8dd1e25ec6052a33a7c9d8aea6&amp;oe=59A4C8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-sof1-1.xx.fbcdn.net/v/t35.0-12/21191269_10207386251692809_644758749_o.png?oh=c4d28a8dd1e25ec6052a33a7c9d8aea6&amp;oe=59A4C83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A2E" w:rsidRDefault="00944A2E" w:rsidP="00944A2E">
      <w:pPr>
        <w:rPr>
          <w:rFonts w:ascii="Arial" w:eastAsia="Times New Roman" w:hAnsi="Arial" w:cs="Arial"/>
          <w:sz w:val="24"/>
          <w:szCs w:val="24"/>
          <w:lang w:eastAsia="el-GR"/>
        </w:rPr>
      </w:pPr>
    </w:p>
    <w:p w:rsidR="00944A2E" w:rsidRDefault="00944A2E" w:rsidP="00944A2E">
      <w:pPr>
        <w:rPr>
          <w:rFonts w:ascii="Arial" w:eastAsia="Times New Roman" w:hAnsi="Arial" w:cs="Arial"/>
          <w:sz w:val="24"/>
          <w:szCs w:val="24"/>
          <w:lang w:eastAsia="el-GR"/>
        </w:rPr>
      </w:pPr>
    </w:p>
    <w:p w:rsidR="00944A2E" w:rsidRDefault="00944A2E" w:rsidP="00944A2E">
      <w:pPr>
        <w:rPr>
          <w:rFonts w:ascii="Arial" w:eastAsia="Times New Roman" w:hAnsi="Arial" w:cs="Arial"/>
          <w:sz w:val="24"/>
          <w:szCs w:val="24"/>
          <w:lang w:eastAsia="el-GR"/>
        </w:rPr>
      </w:pPr>
    </w:p>
    <w:p w:rsidR="00944A2E" w:rsidRPr="004728A2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4728A2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7. Έπειτα για τις νοσηλείες η ημερομηνία εξόδου δεν μπορεί να είναι πριν την </w:t>
      </w: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4728A2">
        <w:rPr>
          <w:rFonts w:ascii="Times New Roman" w:eastAsia="Times New Roman" w:hAnsi="Times New Roman" w:cs="Times New Roman"/>
          <w:sz w:val="24"/>
          <w:szCs w:val="24"/>
          <w:lang w:eastAsia="el-GR"/>
        </w:rPr>
        <w:t>ημερομηνία εισαγωγής</w:t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όπως παρουσιάζεται παρακάτω.</w:t>
      </w: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Default="009F0338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5274615" cy="3511296"/>
            <wp:effectExtent l="19050" t="0" r="2235" b="0"/>
            <wp:docPr id="16" name="Εικόνα 16" descr="https://scontent-sof1-1.xx.fbcdn.net/v/t35.0-12/21146753_10207386260173021_1400706296_o.png?oh=701627b4f6358361eb7d5147a1abcf22&amp;oe=59A4DA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content-sof1-1.xx.fbcdn.net/v/t35.0-12/21146753_10207386260173021_1400706296_o.png?oh=701627b4f6358361eb7d5147a1abcf22&amp;oe=59A4DA7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4728A2">
        <w:rPr>
          <w:rFonts w:ascii="Times New Roman" w:eastAsia="Times New Roman" w:hAnsi="Times New Roman" w:cs="Times New Roman"/>
          <w:sz w:val="24"/>
          <w:szCs w:val="24"/>
          <w:lang w:eastAsia="el-GR"/>
        </w:rPr>
        <w:t>8. Μετά θα έπρεπε κάθε κλίνη που θα προστίθεται θα πρέπει να συνδέεται με έναν θάλαμο και κάθε θάλαμος με μία πτέρυγα</w:t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το οποίο φαίνεται παρακάτω.</w:t>
      </w:r>
    </w:p>
    <w:p w:rsidR="00944A2E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Default="009F0338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5274615" cy="3642970"/>
            <wp:effectExtent l="19050" t="0" r="2235" b="0"/>
            <wp:docPr id="19" name="Εικόνα 19" descr="https://scontent-sof1-1.xx.fbcdn.net/v/t35.0-12/21146908_10207386209731760_265434558_o.png?oh=137a5ec4d965e7694c6915fc0be3368c&amp;oe=59A5E3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content-sof1-1.xx.fbcdn.net/v/t35.0-12/21146908_10207386209731760_265434558_o.png?oh=137a5ec4d965e7694c6915fc0be3368c&amp;oe=59A5E3AC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A2E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9F0338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Pr="004728A2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4728A2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9F0338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  <w:t>M</w:t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ετά το επόμενο που θα έπρεπε να </w:t>
      </w:r>
      <w:r w:rsidR="009F0338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πραγματοποιηθεί </w:t>
      </w:r>
      <w:r w:rsidR="009F0338" w:rsidRPr="00F60E1F">
        <w:rPr>
          <w:rFonts w:ascii="Times New Roman" w:eastAsia="Times New Roman" w:hAnsi="Times New Roman" w:cs="Times New Roman"/>
          <w:sz w:val="24"/>
          <w:szCs w:val="24"/>
          <w:lang w:eastAsia="el-GR"/>
        </w:rPr>
        <w:t>ήταν</w:t>
      </w:r>
      <w:r w:rsidRPr="00F60E1F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να </w:t>
      </w:r>
      <w:r w:rsidRPr="00F60E1F">
        <w:rPr>
          <w:rFonts w:ascii="Times New Roman" w:hAnsi="Times New Roman" w:cs="Times New Roman"/>
          <w:sz w:val="24"/>
          <w:szCs w:val="24"/>
        </w:rPr>
        <w:t>επιστρέφει λίστα με το όνομα και την ηλικία των ασθενών το οποίο φαίνεται στη παρακάτω εικόνα.</w:t>
      </w: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7D7869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  <w:t>5)i.</w:t>
      </w: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0D6480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5274615" cy="3321101"/>
            <wp:effectExtent l="19050" t="0" r="2235" b="0"/>
            <wp:docPr id="22" name="Εικόνα 22" descr="https://scontent-sof1-1.xx.fbcdn.net/v/t35.0-12/21169102_10207386222292074_2101130363_o.png?oh=4b99dd877d4b35ce37217252d1d857fa&amp;oe=59A509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content-sof1-1.xx.fbcdn.net/v/t35.0-12/21169102_10207386222292074_2101130363_o.png?oh=4b99dd877d4b35ce37217252d1d857fa&amp;oe=59A509C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0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A2E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:rsidR="000D6480" w:rsidRDefault="000D6480" w:rsidP="00944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:rsidR="000D6480" w:rsidRDefault="000D6480" w:rsidP="00944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:rsidR="000D6480" w:rsidRDefault="000D6480" w:rsidP="00944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:rsidR="000D6480" w:rsidRDefault="000D6480" w:rsidP="00944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:rsidR="000D6480" w:rsidRDefault="000D6480" w:rsidP="00944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:rsidR="000D6480" w:rsidRDefault="000D6480" w:rsidP="00944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:rsidR="000D6480" w:rsidRDefault="000D6480" w:rsidP="00944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:rsidR="000D6480" w:rsidRDefault="000D6480" w:rsidP="00944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:rsidR="000D6480" w:rsidRDefault="000D6480" w:rsidP="00944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en-US" w:eastAsia="el-GR"/>
        </w:rPr>
      </w:pPr>
    </w:p>
    <w:p w:rsidR="000D6480" w:rsidRPr="000D6480" w:rsidRDefault="000D6480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Pr="00F60E1F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7D7869">
        <w:rPr>
          <w:rFonts w:ascii="Times New Roman" w:eastAsia="Times New Roman" w:hAnsi="Times New Roman" w:cs="Times New Roman"/>
          <w:sz w:val="24"/>
          <w:szCs w:val="24"/>
          <w:lang w:eastAsia="el-GR"/>
        </w:rPr>
        <w:t>5</w:t>
      </w:r>
      <w:r w:rsidRPr="00AE2DD9">
        <w:rPr>
          <w:rFonts w:ascii="Times New Roman" w:eastAsia="Times New Roman" w:hAnsi="Times New Roman" w:cs="Times New Roman"/>
          <w:sz w:val="24"/>
          <w:szCs w:val="24"/>
          <w:lang w:eastAsia="el-GR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  <w:t>ii</w:t>
      </w:r>
      <w:r w:rsidRPr="007D7869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. </w:t>
      </w:r>
      <w:r w:rsidRPr="00F60E1F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Έπειτα θα έπρεπε να επιστρέφει λίστα με τα φάρμακα ταξινομημένα </w:t>
      </w:r>
      <w:r w:rsidRPr="00271037">
        <w:rPr>
          <w:rFonts w:ascii="Times New Roman" w:eastAsia="Times New Roman" w:hAnsi="Times New Roman" w:cs="Times New Roman"/>
          <w:sz w:val="24"/>
          <w:szCs w:val="24"/>
          <w:lang w:eastAsia="el-GR"/>
        </w:rPr>
        <w:t>με βάση την τιμή</w:t>
      </w:r>
      <w:r w:rsidRPr="00F60E1F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το οποίο φαίνεται και αυτό στη παρακάτω εικόνα.</w:t>
      </w: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930EFF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5268945" cy="3518611"/>
            <wp:effectExtent l="19050" t="0" r="7905" b="0"/>
            <wp:docPr id="49" name="Εικόνα 49" descr="https://scontent-sof1-1.xx.fbcdn.net/v/t35.0-12/21171041_10207386396736435_549023143_o.png?oh=701c6e5bfd819cee06010d121c8f1ce0&amp;oe=59A5D7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content-sof1-1.xx.fbcdn.net/v/t35.0-12/21171041_10207386396736435_549023143_o.png?oh=701c6e5bfd819cee06010d121c8f1ce0&amp;oe=59A5D72C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A2E" w:rsidRDefault="00944A2E" w:rsidP="00944A2E">
      <w:pPr>
        <w:spacing w:after="0" w:line="240" w:lineRule="auto"/>
        <w:rPr>
          <w:noProof/>
          <w:lang w:val="en-US" w:eastAsia="el-GR"/>
        </w:rPr>
      </w:pPr>
    </w:p>
    <w:p w:rsidR="000D6480" w:rsidRDefault="000D6480" w:rsidP="00944A2E">
      <w:pPr>
        <w:spacing w:after="0" w:line="240" w:lineRule="auto"/>
        <w:rPr>
          <w:noProof/>
          <w:lang w:val="en-US" w:eastAsia="el-GR"/>
        </w:rPr>
      </w:pPr>
    </w:p>
    <w:p w:rsidR="000D6480" w:rsidRDefault="000D6480" w:rsidP="00944A2E">
      <w:pPr>
        <w:spacing w:after="0" w:line="240" w:lineRule="auto"/>
        <w:rPr>
          <w:noProof/>
          <w:lang w:val="en-US" w:eastAsia="el-GR"/>
        </w:rPr>
      </w:pPr>
    </w:p>
    <w:p w:rsidR="000D6480" w:rsidRDefault="000D6480" w:rsidP="00944A2E">
      <w:pPr>
        <w:spacing w:after="0" w:line="240" w:lineRule="auto"/>
        <w:rPr>
          <w:noProof/>
          <w:lang w:val="en-US" w:eastAsia="el-GR"/>
        </w:rPr>
      </w:pPr>
    </w:p>
    <w:p w:rsidR="000D6480" w:rsidRPr="000D6480" w:rsidRDefault="000D6480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7D7869">
        <w:rPr>
          <w:rFonts w:ascii="Times New Roman" w:eastAsia="Times New Roman" w:hAnsi="Times New Roman" w:cs="Times New Roman"/>
          <w:sz w:val="24"/>
          <w:szCs w:val="24"/>
          <w:lang w:eastAsia="el-GR"/>
        </w:rPr>
        <w:t>5</w:t>
      </w:r>
      <w:r w:rsidRPr="00AE2DD9">
        <w:rPr>
          <w:rFonts w:ascii="Times New Roman" w:eastAsia="Times New Roman" w:hAnsi="Times New Roman" w:cs="Times New Roman"/>
          <w:sz w:val="24"/>
          <w:szCs w:val="24"/>
          <w:lang w:eastAsia="el-GR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  <w:t>iii</w:t>
      </w:r>
      <w:r w:rsidRPr="007D7869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. </w:t>
      </w:r>
      <w:r w:rsidRPr="00F60E1F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Τρίτο βήμα ήταν να </w:t>
      </w:r>
      <w:r w:rsidRPr="00F60E1F">
        <w:rPr>
          <w:rFonts w:ascii="Times New Roman" w:hAnsi="Times New Roman" w:cs="Times New Roman"/>
          <w:sz w:val="24"/>
          <w:szCs w:val="24"/>
        </w:rPr>
        <w:t xml:space="preserve">επιστρέφει των αριθμό κλινών σε κάθε θάλαμο </w:t>
      </w:r>
      <w:r w:rsidRPr="00F60E1F">
        <w:rPr>
          <w:rFonts w:ascii="Times New Roman" w:eastAsia="Times New Roman" w:hAnsi="Times New Roman" w:cs="Times New Roman"/>
          <w:sz w:val="24"/>
          <w:szCs w:val="24"/>
          <w:lang w:eastAsia="el-GR"/>
        </w:rPr>
        <w:t>όπως φαίνεται και αυτό στη παρακάτω εικόνα.</w:t>
      </w: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0D6480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5274110" cy="3569818"/>
            <wp:effectExtent l="19050" t="0" r="2740" b="0"/>
            <wp:docPr id="28" name="Εικόνα 28" descr="https://scontent-sof1-1.xx.fbcdn.net/v/t35.0-12/21169301_10207386233492354_1999565543_o.png?oh=4420528a9c1e34a54e34eeb034bc5e74&amp;oe=59A4D8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content-sof1-1.xx.fbcdn.net/v/t35.0-12/21169301_10207386233492354_1999565543_o.png?oh=4420528a9c1e34a54e34eeb034bc5e74&amp;oe=59A4D8CB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9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427C86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427C86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427C86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25739">
        <w:rPr>
          <w:rFonts w:ascii="Times New Roman" w:eastAsia="Times New Roman" w:hAnsi="Times New Roman" w:cs="Times New Roman"/>
          <w:sz w:val="24"/>
          <w:szCs w:val="24"/>
          <w:lang w:eastAsia="el-GR"/>
        </w:rPr>
        <w:t>5)</w:t>
      </w:r>
      <w:r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  <w:t>iv</w:t>
      </w:r>
      <w:r w:rsidRPr="00E25739">
        <w:rPr>
          <w:rFonts w:ascii="Times New Roman" w:eastAsia="Times New Roman" w:hAnsi="Times New Roman" w:cs="Times New Roman"/>
          <w:sz w:val="24"/>
          <w:szCs w:val="24"/>
          <w:lang w:eastAsia="el-GR"/>
        </w:rPr>
        <w:t>.</w:t>
      </w:r>
      <w:r w:rsidRPr="00F60E1F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Τέταρτο ήταν να μπορεί να </w:t>
      </w:r>
      <w:r w:rsidRPr="00F60E1F">
        <w:rPr>
          <w:rFonts w:ascii="Times New Roman" w:hAnsi="Times New Roman" w:cs="Times New Roman"/>
          <w:sz w:val="24"/>
          <w:szCs w:val="24"/>
        </w:rPr>
        <w:t>επιστρέφει των αριθμό κλινών σε κάθε πτέρυγα το οποίο και αυτό φαίνεται στη παρακάτω εικόνα.</w:t>
      </w:r>
    </w:p>
    <w:p w:rsidR="00944A2E" w:rsidRPr="00E25739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4A2E" w:rsidRPr="00E25739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4A2E" w:rsidRPr="00E25739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4A2E" w:rsidRDefault="000D6480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269303" cy="3482035"/>
            <wp:effectExtent l="19050" t="0" r="7547" b="0"/>
            <wp:docPr id="31" name="Εικόνα 31" descr="https://scontent-sof1-1.xx.fbcdn.net/v/t35.0-12/21169162_10207386234892389_1373358035_o.png?oh=2247482447202f01c790cea31026e9f7&amp;oe=59A4D1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content-sof1-1.xx.fbcdn.net/v/t35.0-12/21169162_10207386234892389_1373358035_o.png?oh=2247482447202f01c790cea31026e9f7&amp;oe=59A4D16B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5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A2E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44A2E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44A2E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44A2E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44A2E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44A2E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44A2E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44A2E" w:rsidRPr="007A7C1D" w:rsidRDefault="00944A2E" w:rsidP="00944A2E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Pr="00E2573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25739">
        <w:rPr>
          <w:rFonts w:ascii="Times New Roman" w:hAnsi="Times New Roman" w:cs="Times New Roman"/>
          <w:sz w:val="24"/>
          <w:szCs w:val="24"/>
        </w:rPr>
        <w:t xml:space="preserve">. </w:t>
      </w:r>
      <w:r w:rsidRPr="00F60E1F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Πέμπτο βήμα ήταν να επιστρέφει μια λίστα με το νοσηλευτικό προσωπικό ταξινομημένο </w:t>
      </w:r>
      <w:r w:rsidRPr="007A7C1D">
        <w:rPr>
          <w:rFonts w:ascii="Times New Roman" w:eastAsia="Times New Roman" w:hAnsi="Times New Roman" w:cs="Times New Roman"/>
          <w:sz w:val="24"/>
          <w:szCs w:val="24"/>
          <w:lang w:eastAsia="el-GR"/>
        </w:rPr>
        <w:t>αλφαβητικά με βάση το επίθετο</w:t>
      </w:r>
      <w:r w:rsidRPr="00F60E1F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 το οποίο φαίνεται στη παρακάτω εικόνα.</w:t>
      </w: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1C3EFC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</w:pPr>
    </w:p>
    <w:p w:rsidR="000D6480" w:rsidRPr="000D6480" w:rsidRDefault="000D6480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</w:pPr>
      <w:r>
        <w:rPr>
          <w:noProof/>
          <w:lang w:eastAsia="el-GR"/>
        </w:rPr>
        <w:drawing>
          <wp:inline distT="0" distB="0" distL="0" distR="0">
            <wp:extent cx="5267805" cy="3226003"/>
            <wp:effectExtent l="19050" t="0" r="9045" b="0"/>
            <wp:docPr id="34" name="Εικόνα 34" descr="https://scontent-sof1-1.xx.fbcdn.net/v/t35.0-12/21146680_10207386237572456_488974252_o.png?oh=b09558aa5fd294f245d16a4b00dcdd19&amp;oe=59A5E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content-sof1-1.xx.fbcdn.net/v/t35.0-12/21146680_10207386237572456_488974252_o.png?oh=b09558aa5fd294f245d16a4b00dcdd19&amp;oe=59A5E04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9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25739">
        <w:rPr>
          <w:rFonts w:ascii="Times New Roman" w:eastAsia="Times New Roman" w:hAnsi="Times New Roman" w:cs="Times New Roman"/>
          <w:sz w:val="24"/>
          <w:szCs w:val="24"/>
          <w:lang w:eastAsia="el-GR"/>
        </w:rPr>
        <w:t>5)</w:t>
      </w:r>
      <w:r>
        <w:rPr>
          <w:rFonts w:ascii="Times New Roman" w:eastAsia="Times New Roman" w:hAnsi="Times New Roman" w:cs="Times New Roman"/>
          <w:sz w:val="24"/>
          <w:szCs w:val="24"/>
          <w:lang w:val="en-US" w:eastAsia="el-GR"/>
        </w:rPr>
        <w:t>vi</w:t>
      </w:r>
      <w:r w:rsidRPr="00E25739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. </w:t>
      </w:r>
      <w:r w:rsidRPr="00F60E1F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Έκτο βήμα ήταν να </w:t>
      </w:r>
      <w:r w:rsidRPr="00F60E1F">
        <w:rPr>
          <w:rFonts w:ascii="Times New Roman" w:hAnsi="Times New Roman" w:cs="Times New Roman"/>
          <w:sz w:val="24"/>
          <w:szCs w:val="24"/>
        </w:rPr>
        <w:t>επιστρέφει λίστα με το προσωπικό σε κάθε πτέρυγα το οποίο φαίνεται στη παρακάτω εικόνα.</w:t>
      </w:r>
    </w:p>
    <w:p w:rsidR="00944A2E" w:rsidRPr="00E25739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4A2E" w:rsidRDefault="000D6480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5274310" cy="2827146"/>
            <wp:effectExtent l="19050" t="0" r="2540" b="0"/>
            <wp:docPr id="37" name="Εικόνα 37" descr="https://scontent-sof1-1.xx.fbcdn.net/v/t35.0-12/21169148_10207386238412477_965481689_o.png?oh=04bec93b280ea217db99a1fc8f5b3229&amp;oe=59A508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content-sof1-1.xx.fbcdn.net/v/t35.0-12/21169148_10207386238412477_965481689_o.png?oh=04bec93b280ea217db99a1fc8f5b3229&amp;oe=59A5083B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7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A2E" w:rsidRPr="00B06A8A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44A2E" w:rsidRPr="000D6480" w:rsidRDefault="00944A2E" w:rsidP="000D6480">
      <w:pPr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 w:rsidRPr="00E25739">
        <w:rPr>
          <w:rFonts w:ascii="Times New Roman" w:hAnsi="Times New Roman" w:cs="Times New Roman"/>
          <w:sz w:val="24"/>
          <w:szCs w:val="24"/>
        </w:rPr>
        <w:t>5)</w:t>
      </w:r>
      <w:r>
        <w:rPr>
          <w:rFonts w:ascii="Times New Roman" w:hAnsi="Times New Roman" w:cs="Times New Roman"/>
          <w:sz w:val="24"/>
          <w:szCs w:val="24"/>
          <w:lang w:val="en-US"/>
        </w:rPr>
        <w:t>vii</w:t>
      </w:r>
      <w:r w:rsidRPr="00E25739">
        <w:rPr>
          <w:rFonts w:ascii="Times New Roman" w:hAnsi="Times New Roman" w:cs="Times New Roman"/>
          <w:sz w:val="24"/>
          <w:szCs w:val="24"/>
        </w:rPr>
        <w:t xml:space="preserve">. </w:t>
      </w:r>
      <w:r w:rsidRPr="00F60E1F">
        <w:rPr>
          <w:rFonts w:ascii="Times New Roman" w:hAnsi="Times New Roman" w:cs="Times New Roman"/>
          <w:sz w:val="24"/>
          <w:szCs w:val="24"/>
        </w:rPr>
        <w:t xml:space="preserve">Και έβδομο βήμα ήταν </w:t>
      </w:r>
      <w:r w:rsidRPr="00F60E1F">
        <w:rPr>
          <w:rFonts w:ascii="Times New Roman" w:eastAsia="Times New Roman" w:hAnsi="Times New Roman" w:cs="Times New Roman"/>
          <w:sz w:val="24"/>
          <w:szCs w:val="24"/>
          <w:lang w:eastAsia="el-GR"/>
        </w:rPr>
        <w:t>επιστρέφει λ</w:t>
      </w:r>
      <w:r w:rsidRPr="00A95F45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ίστα με τα φάρμακα ταξινομημένη με βάση τη συχνότητα συνταγογράφησης </w:t>
      </w:r>
      <w:r w:rsidRPr="00F60E1F">
        <w:rPr>
          <w:rFonts w:ascii="Times New Roman" w:eastAsia="Times New Roman" w:hAnsi="Times New Roman" w:cs="Times New Roman"/>
          <w:sz w:val="24"/>
          <w:szCs w:val="24"/>
          <w:lang w:eastAsia="el-GR"/>
        </w:rPr>
        <w:t xml:space="preserve">τους το οποίο φαίνεται και αυτό στη παρακάτω εικόνα. </w:t>
      </w: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1C3EFC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0D6480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rPr>
          <w:noProof/>
          <w:lang w:eastAsia="el-GR"/>
        </w:rPr>
        <w:lastRenderedPageBreak/>
        <w:drawing>
          <wp:inline distT="0" distB="0" distL="0" distR="0">
            <wp:extent cx="5273096" cy="3364992"/>
            <wp:effectExtent l="19050" t="0" r="3754" b="0"/>
            <wp:docPr id="46" name="Εικόνα 46" descr="https://scontent-sof1-1.xx.fbcdn.net/v/t35.0-12/21146528_10207386262013067_65472442_o.png?oh=da0db5edd025c521b9fd36459d6f9111&amp;oe=59A4CB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scontent-sof1-1.xx.fbcdn.net/v/t35.0-12/21146528_10207386262013067_65472442_o.png?oh=da0db5edd025c521b9fd36459d6f9111&amp;oe=59A4CB5B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F60E1F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CC38C4" w:rsidRDefault="00944A2E" w:rsidP="00944A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5CC">
        <w:rPr>
          <w:rFonts w:ascii="Times New Roman" w:hAnsi="Times New Roman" w:cs="Times New Roman"/>
          <w:sz w:val="24"/>
          <w:szCs w:val="24"/>
        </w:rPr>
        <w:t xml:space="preserve">4. </w:t>
      </w:r>
      <w:r w:rsidRPr="00CC38C4">
        <w:rPr>
          <w:rFonts w:ascii="Times New Roman" w:hAnsi="Times New Roman" w:cs="Times New Roman"/>
          <w:sz w:val="24"/>
          <w:szCs w:val="24"/>
        </w:rPr>
        <w:t xml:space="preserve">Η κοστολόγηση του </w:t>
      </w:r>
      <w:r w:rsidRPr="00CC38C4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CC38C4">
        <w:rPr>
          <w:rFonts w:ascii="Times New Roman" w:hAnsi="Times New Roman" w:cs="Times New Roman"/>
          <w:sz w:val="24"/>
          <w:szCs w:val="24"/>
        </w:rPr>
        <w:t xml:space="preserve"> έγινε με βάση το χρόνο που χρειάστηκε για να υλοποιηθεί. Συνολικ</w:t>
      </w:r>
      <w:r w:rsidR="00C94AB2">
        <w:rPr>
          <w:rFonts w:ascii="Times New Roman" w:hAnsi="Times New Roman" w:cs="Times New Roman"/>
          <w:sz w:val="24"/>
          <w:szCs w:val="24"/>
        </w:rPr>
        <w:t>ά η δουλεία που χρειάστηκε για την υλοποίηση και τον σχεδιασμό της ΒΔ</w:t>
      </w:r>
      <w:r>
        <w:rPr>
          <w:rFonts w:ascii="Times New Roman" w:hAnsi="Times New Roman" w:cs="Times New Roman"/>
          <w:sz w:val="24"/>
          <w:szCs w:val="24"/>
        </w:rPr>
        <w:t xml:space="preserve"> σε συνδυασμ</w:t>
      </w:r>
      <w:r w:rsidR="00C94AB2">
        <w:rPr>
          <w:rFonts w:ascii="Times New Roman" w:hAnsi="Times New Roman" w:cs="Times New Roman"/>
          <w:sz w:val="24"/>
          <w:szCs w:val="24"/>
        </w:rPr>
        <w:t>ό με το χρόνο που αφιερώθηκε, ήταν τρείς</w:t>
      </w:r>
      <w:r>
        <w:rPr>
          <w:rFonts w:ascii="Times New Roman" w:hAnsi="Times New Roman" w:cs="Times New Roman"/>
          <w:sz w:val="24"/>
          <w:szCs w:val="24"/>
        </w:rPr>
        <w:t xml:space="preserve"> βδομάδες και</w:t>
      </w:r>
      <w:r w:rsidRPr="00CC38C4">
        <w:rPr>
          <w:rFonts w:ascii="Times New Roman" w:hAnsi="Times New Roman" w:cs="Times New Roman"/>
          <w:sz w:val="24"/>
          <w:szCs w:val="24"/>
        </w:rPr>
        <w:t xml:space="preserve"> κοστολογώντ</w:t>
      </w:r>
      <w:r w:rsidR="00C94AB2">
        <w:rPr>
          <w:rFonts w:ascii="Times New Roman" w:hAnsi="Times New Roman" w:cs="Times New Roman"/>
          <w:sz w:val="24"/>
          <w:szCs w:val="24"/>
        </w:rPr>
        <w:t>ας την κάθε ημέρα εργασίας από 25</w:t>
      </w:r>
      <w:r w:rsidRPr="00CC38C4">
        <w:rPr>
          <w:rFonts w:ascii="Times New Roman" w:hAnsi="Times New Roman" w:cs="Times New Roman"/>
          <w:sz w:val="24"/>
          <w:szCs w:val="24"/>
        </w:rPr>
        <w:t xml:space="preserve"> ευρώ το συνο</w:t>
      </w:r>
      <w:r w:rsidR="00C94AB2">
        <w:rPr>
          <w:rFonts w:ascii="Times New Roman" w:hAnsi="Times New Roman" w:cs="Times New Roman"/>
          <w:sz w:val="24"/>
          <w:szCs w:val="24"/>
        </w:rPr>
        <w:t>λικό κόστος υπολογίζεται στα 525</w:t>
      </w:r>
      <w:r w:rsidRPr="00CC38C4">
        <w:rPr>
          <w:rFonts w:ascii="Times New Roman" w:hAnsi="Times New Roman" w:cs="Times New Roman"/>
          <w:sz w:val="24"/>
          <w:szCs w:val="24"/>
        </w:rPr>
        <w:t xml:space="preserve"> ευρώ.</w:t>
      </w:r>
    </w:p>
    <w:p w:rsidR="00944A2E" w:rsidRPr="000A4667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0A4667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0A4667" w:rsidRDefault="00944A2E" w:rsidP="00944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</w:p>
    <w:p w:rsidR="00944A2E" w:rsidRPr="00C94AB2" w:rsidRDefault="00944A2E" w:rsidP="003330B2">
      <w:pPr>
        <w:spacing w:after="0" w:line="240" w:lineRule="auto"/>
        <w:rPr>
          <w:rFonts w:ascii="Times New Roman" w:hAnsi="Times New Roman"/>
          <w:color w:val="0D0D0D" w:themeColor="text1" w:themeTint="F2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l-GR"/>
        </w:rPr>
        <w:tab/>
      </w:r>
    </w:p>
    <w:p w:rsidR="00944A2E" w:rsidRPr="008C464A" w:rsidRDefault="00944A2E" w:rsidP="00944A2E">
      <w:pPr>
        <w:spacing w:line="360" w:lineRule="auto"/>
        <w:ind w:left="2160" w:firstLine="720"/>
        <w:rPr>
          <w:rFonts w:ascii="Times New Roman" w:hAnsi="Times New Roman"/>
          <w:color w:val="0D0D0D" w:themeColor="text1" w:themeTint="F2"/>
          <w:sz w:val="28"/>
          <w:szCs w:val="28"/>
        </w:rPr>
      </w:pPr>
      <w:r w:rsidRPr="008C464A">
        <w:rPr>
          <w:rFonts w:ascii="Times New Roman" w:hAnsi="Times New Roman"/>
          <w:color w:val="0D0D0D" w:themeColor="text1" w:themeTint="F2"/>
          <w:sz w:val="28"/>
          <w:szCs w:val="28"/>
        </w:rPr>
        <w:t>Βιβλιογραφία:</w:t>
      </w:r>
    </w:p>
    <w:p w:rsidR="00944A2E" w:rsidRPr="008C464A" w:rsidRDefault="00944A2E" w:rsidP="00944A2E">
      <w:pPr>
        <w:spacing w:line="360" w:lineRule="auto"/>
        <w:rPr>
          <w:rFonts w:ascii="Times New Roman" w:hAnsi="Times New Roman"/>
          <w:color w:val="0D0D0D" w:themeColor="text1" w:themeTint="F2"/>
          <w:sz w:val="24"/>
          <w:szCs w:val="24"/>
        </w:rPr>
      </w:pPr>
      <w:r w:rsidRPr="008C464A">
        <w:rPr>
          <w:rFonts w:ascii="Times New Roman" w:hAnsi="Times New Roman"/>
          <w:color w:val="0D0D0D" w:themeColor="text1" w:themeTint="F2"/>
          <w:sz w:val="24"/>
          <w:szCs w:val="24"/>
        </w:rPr>
        <w:t xml:space="preserve">    </w:t>
      </w:r>
    </w:p>
    <w:p w:rsidR="00944A2E" w:rsidRPr="00AE2DD9" w:rsidRDefault="00944A2E" w:rsidP="00944A2E">
      <w:pPr>
        <w:spacing w:before="100" w:beforeAutospacing="1" w:after="100" w:afterAutospacing="1" w:line="360" w:lineRule="auto"/>
        <w:ind w:left="720"/>
        <w:rPr>
          <w:rStyle w:val="originaltitle"/>
          <w:rFonts w:ascii="Times New Roman" w:hAnsi="Times New Roman" w:cs="Times New Roman"/>
          <w:sz w:val="24"/>
          <w:szCs w:val="24"/>
        </w:rPr>
      </w:pPr>
      <w:r w:rsidRPr="00AE2DD9">
        <w:rPr>
          <w:rFonts w:ascii="Times New Roman" w:hAnsi="Times New Roman"/>
          <w:color w:val="0D0D0D" w:themeColor="text1" w:themeTint="F2"/>
          <w:sz w:val="24"/>
          <w:szCs w:val="24"/>
        </w:rPr>
        <w:t>1</w:t>
      </w:r>
      <w:r w:rsidRPr="00AE2DD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. </w:t>
      </w:r>
      <w:r w:rsidRPr="00140375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el-GR"/>
        </w:rPr>
        <w:t>Allen</w:t>
      </w:r>
      <w:r w:rsidRPr="00AE2DD9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l-GR"/>
        </w:rPr>
        <w:t xml:space="preserve"> </w:t>
      </w:r>
      <w:r w:rsidRPr="00140375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el-GR"/>
        </w:rPr>
        <w:t>C</w:t>
      </w:r>
      <w:r w:rsidRPr="00AE2DD9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l-GR"/>
        </w:rPr>
        <w:t xml:space="preserve">. </w:t>
      </w:r>
      <w:r w:rsidRPr="00AE2DD9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2013 </w:t>
      </w:r>
      <w:r w:rsidRPr="00140375">
        <w:rPr>
          <w:rFonts w:ascii="Times New Roman" w:hAnsi="Times New Roman" w:cs="Times New Roman"/>
          <w:sz w:val="24"/>
          <w:szCs w:val="24"/>
          <w:lang w:val="en-US"/>
        </w:rPr>
        <w:t>Oracle</w:t>
      </w:r>
      <w:r w:rsidRPr="00AE2DD9">
        <w:rPr>
          <w:rStyle w:val="originaltitle"/>
          <w:rFonts w:ascii="Times New Roman" w:hAnsi="Times New Roman" w:cs="Times New Roman"/>
          <w:sz w:val="24"/>
          <w:szCs w:val="24"/>
        </w:rPr>
        <w:t xml:space="preserve"> </w:t>
      </w:r>
      <w:r w:rsidRPr="00140375">
        <w:rPr>
          <w:rStyle w:val="originaltitle"/>
          <w:rFonts w:ascii="Times New Roman" w:hAnsi="Times New Roman" w:cs="Times New Roman"/>
          <w:sz w:val="24"/>
          <w:szCs w:val="24"/>
          <w:lang w:val="en-US"/>
        </w:rPr>
        <w:t>Pl</w:t>
      </w:r>
      <w:r w:rsidRPr="00AE2DD9">
        <w:rPr>
          <w:rStyle w:val="originaltitle"/>
          <w:rFonts w:ascii="Times New Roman" w:hAnsi="Times New Roman" w:cs="Times New Roman"/>
          <w:sz w:val="24"/>
          <w:szCs w:val="24"/>
        </w:rPr>
        <w:t>/</w:t>
      </w:r>
      <w:r w:rsidRPr="00140375">
        <w:rPr>
          <w:rStyle w:val="originaltitle"/>
          <w:rFonts w:ascii="Times New Roman" w:hAnsi="Times New Roman" w:cs="Times New Roman"/>
          <w:sz w:val="24"/>
          <w:szCs w:val="24"/>
          <w:lang w:val="en-US"/>
        </w:rPr>
        <w:t>Sql</w:t>
      </w:r>
      <w:r w:rsidRPr="00AE2DD9">
        <w:rPr>
          <w:rStyle w:val="originaltitle"/>
          <w:rFonts w:ascii="Times New Roman" w:hAnsi="Times New Roman" w:cs="Times New Roman"/>
          <w:sz w:val="24"/>
          <w:szCs w:val="24"/>
        </w:rPr>
        <w:t xml:space="preserve"> 101 </w:t>
      </w:r>
      <w:r w:rsidR="00546480">
        <w:rPr>
          <w:rStyle w:val="originaltitle"/>
          <w:rFonts w:ascii="Times New Roman" w:hAnsi="Times New Roman" w:cs="Times New Roman"/>
          <w:sz w:val="24"/>
          <w:szCs w:val="24"/>
        </w:rPr>
        <w:t>Ψυχογιός</w:t>
      </w:r>
      <w:r w:rsidRPr="00AE2DD9">
        <w:rPr>
          <w:rStyle w:val="originaltitle"/>
          <w:rFonts w:ascii="Times New Roman" w:hAnsi="Times New Roman" w:cs="Times New Roman"/>
          <w:sz w:val="24"/>
          <w:szCs w:val="24"/>
        </w:rPr>
        <w:t>.</w:t>
      </w:r>
    </w:p>
    <w:p w:rsidR="00944A2E" w:rsidRPr="008C464A" w:rsidRDefault="00944A2E" w:rsidP="00944A2E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140375">
        <w:rPr>
          <w:rStyle w:val="originaltitle"/>
          <w:rFonts w:ascii="Times New Roman" w:hAnsi="Times New Roman" w:cs="Times New Roman"/>
          <w:color w:val="0D0D0D" w:themeColor="text1" w:themeTint="F2"/>
          <w:sz w:val="24"/>
          <w:szCs w:val="24"/>
          <w:lang w:val="en-US"/>
        </w:rPr>
        <w:t xml:space="preserve">2. </w:t>
      </w:r>
      <w:r w:rsidRPr="00140375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el-GR"/>
        </w:rPr>
        <w:t xml:space="preserve">Abrahamson I.  Abbey M.  </w:t>
      </w:r>
      <w:r w:rsidR="0047204C" w:rsidRPr="00140375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el-GR"/>
        </w:rPr>
        <w:t>Malcher M</w:t>
      </w:r>
      <w:r w:rsidRPr="00140375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el-GR"/>
        </w:rPr>
        <w:t xml:space="preserve">.  Corey J. 2009 </w:t>
      </w:r>
      <w:r w:rsidR="003330B2">
        <w:rPr>
          <w:rStyle w:val="originaltitle"/>
          <w:rFonts w:ascii="Times New Roman" w:hAnsi="Times New Roman" w:cs="Times New Roman"/>
          <w:sz w:val="24"/>
          <w:szCs w:val="24"/>
          <w:lang w:val="en-US"/>
        </w:rPr>
        <w:t>Oracle Database</w:t>
      </w:r>
      <w:r w:rsidRPr="00140375">
        <w:rPr>
          <w:rStyle w:val="originaltitle"/>
          <w:rFonts w:ascii="Times New Roman" w:hAnsi="Times New Roman" w:cs="Times New Roman"/>
          <w:sz w:val="24"/>
          <w:szCs w:val="24"/>
          <w:lang w:val="en-US"/>
        </w:rPr>
        <w:t xml:space="preserve"> A Beginner's Guide</w:t>
      </w:r>
      <w:r w:rsidRPr="00140375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el-GR"/>
        </w:rPr>
        <w:t xml:space="preserve"> </w:t>
      </w:r>
      <w:r w:rsidR="00953146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eastAsia="el-GR"/>
        </w:rPr>
        <w:t>Πατάκη</w:t>
      </w:r>
      <w:r w:rsidRPr="00140375">
        <w:rPr>
          <w:rFonts w:ascii="Times New Roman" w:eastAsia="Times New Roman" w:hAnsi="Times New Roman" w:cs="Times New Roman"/>
          <w:color w:val="0D0D0D" w:themeColor="text1" w:themeTint="F2"/>
          <w:sz w:val="24"/>
          <w:szCs w:val="24"/>
          <w:lang w:val="en-US" w:eastAsia="el-GR"/>
        </w:rPr>
        <w:t>.</w:t>
      </w:r>
    </w:p>
    <w:p w:rsidR="005C1BE8" w:rsidRPr="00944A2E" w:rsidRDefault="00546480">
      <w:pPr>
        <w:rPr>
          <w:lang w:val="en-US"/>
        </w:rPr>
      </w:pPr>
    </w:p>
    <w:sectPr w:rsidR="005C1BE8" w:rsidRPr="00944A2E" w:rsidSect="003D7033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defaultTabStop w:val="720"/>
  <w:characterSpacingControl w:val="doNotCompress"/>
  <w:compat/>
  <w:rsids>
    <w:rsidRoot w:val="00944A2E"/>
    <w:rsid w:val="000D6480"/>
    <w:rsid w:val="00101882"/>
    <w:rsid w:val="00143E8A"/>
    <w:rsid w:val="001B6EC3"/>
    <w:rsid w:val="001C3EFC"/>
    <w:rsid w:val="001C674F"/>
    <w:rsid w:val="001F7BCD"/>
    <w:rsid w:val="003330B2"/>
    <w:rsid w:val="003D7033"/>
    <w:rsid w:val="003E018C"/>
    <w:rsid w:val="00450E72"/>
    <w:rsid w:val="0047204C"/>
    <w:rsid w:val="0051325A"/>
    <w:rsid w:val="00546480"/>
    <w:rsid w:val="006A2B0F"/>
    <w:rsid w:val="008626CA"/>
    <w:rsid w:val="008E4F87"/>
    <w:rsid w:val="00930EFF"/>
    <w:rsid w:val="00934A93"/>
    <w:rsid w:val="00944A2E"/>
    <w:rsid w:val="00953146"/>
    <w:rsid w:val="009F0338"/>
    <w:rsid w:val="00C94AB2"/>
    <w:rsid w:val="00EC5C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4A2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944A2E"/>
    <w:pPr>
      <w:spacing w:after="0" w:line="240" w:lineRule="auto"/>
    </w:pPr>
    <w:rPr>
      <w:rFonts w:eastAsiaTheme="minorEastAsia"/>
    </w:rPr>
  </w:style>
  <w:style w:type="character" w:customStyle="1" w:styleId="Char">
    <w:name w:val="Χωρίς διάστιχο Char"/>
    <w:basedOn w:val="a0"/>
    <w:link w:val="a3"/>
    <w:uiPriority w:val="1"/>
    <w:rsid w:val="00944A2E"/>
    <w:rPr>
      <w:rFonts w:eastAsiaTheme="minorEastAsia"/>
    </w:rPr>
  </w:style>
  <w:style w:type="character" w:customStyle="1" w:styleId="originaltitle">
    <w:name w:val="original_title"/>
    <w:basedOn w:val="a0"/>
    <w:rsid w:val="00944A2E"/>
  </w:style>
  <w:style w:type="character" w:customStyle="1" w:styleId="5yl5">
    <w:name w:val="_5yl5"/>
    <w:basedOn w:val="a0"/>
    <w:rsid w:val="00944A2E"/>
  </w:style>
  <w:style w:type="paragraph" w:styleId="a4">
    <w:name w:val="Balloon Text"/>
    <w:basedOn w:val="a"/>
    <w:link w:val="Char0"/>
    <w:uiPriority w:val="99"/>
    <w:semiHidden/>
    <w:unhideWhenUsed/>
    <w:rsid w:val="0094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Κείμενο πλαισίου Char"/>
    <w:basedOn w:val="a0"/>
    <w:link w:val="a4"/>
    <w:uiPriority w:val="99"/>
    <w:semiHidden/>
    <w:rsid w:val="00944A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15</Pages>
  <Words>617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dcterms:created xsi:type="dcterms:W3CDTF">2017-08-27T17:23:00Z</dcterms:created>
  <dcterms:modified xsi:type="dcterms:W3CDTF">2017-08-28T15:43:00Z</dcterms:modified>
</cp:coreProperties>
</file>