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52" w:rsidRPr="00830B09" w:rsidRDefault="00065552" w:rsidP="00830B09">
      <w:bookmarkStart w:id="0" w:name="_GoBack"/>
      <w:bookmarkEnd w:id="0"/>
    </w:p>
    <w:sectPr w:rsidR="00065552" w:rsidRPr="00830B0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48" w:rsidRDefault="00CC0848">
      <w:pPr>
        <w:spacing w:after="0"/>
      </w:pPr>
      <w:r>
        <w:separator/>
      </w:r>
    </w:p>
  </w:endnote>
  <w:endnote w:type="continuationSeparator" w:id="0">
    <w:p w:rsidR="00CC0848" w:rsidRDefault="00CC0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48" w:rsidRDefault="00CC0848">
      <w:r>
        <w:separator/>
      </w:r>
    </w:p>
  </w:footnote>
  <w:footnote w:type="continuationSeparator" w:id="0">
    <w:p w:rsidR="00CC0848" w:rsidRDefault="00CC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C5FDC0"/>
    <w:multiLevelType w:val="multilevel"/>
    <w:tmpl w:val="4B08DC5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33B61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7A048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B96A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50F1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A8E18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0F8B6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50FD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9741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DF2C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C767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D465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6A0EBAC"/>
    <w:multiLevelType w:val="multilevel"/>
    <w:tmpl w:val="EEB073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BD4619E"/>
    <w:multiLevelType w:val="multilevel"/>
    <w:tmpl w:val="496875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0"/>
  </w:num>
  <w:num w:numId="41">
    <w:abstractNumId w:val="8"/>
  </w:num>
  <w:num w:numId="42">
    <w:abstractNumId w:val="7"/>
  </w:num>
  <w:num w:numId="43">
    <w:abstractNumId w:val="6"/>
  </w:num>
  <w:num w:numId="44">
    <w:abstractNumId w:val="5"/>
  </w:num>
  <w:num w:numId="45">
    <w:abstractNumId w:val="9"/>
  </w:num>
  <w:num w:numId="46">
    <w:abstractNumId w:val="4"/>
  </w:num>
  <w:num w:numId="47">
    <w:abstractNumId w:val="3"/>
  </w:num>
  <w:num w:numId="48">
    <w:abstractNumId w:val="2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5552"/>
    <w:rsid w:val="001F38AF"/>
    <w:rsid w:val="004E29B3"/>
    <w:rsid w:val="00590D07"/>
    <w:rsid w:val="00784D58"/>
    <w:rsid w:val="00830B09"/>
    <w:rsid w:val="008D6863"/>
    <w:rsid w:val="00B86B75"/>
    <w:rsid w:val="00BC48D5"/>
    <w:rsid w:val="00C36279"/>
    <w:rsid w:val="00CC0848"/>
    <w:rsid w:val="00E315A3"/>
    <w:rsid w:val="00F215E9"/>
    <w:rsid w:val="00F760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A9C10-9470-4130-9BB7-F14DC535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9FC"/>
    <w:rPr>
      <w:rFonts w:ascii="Tahoma" w:hAnsi="Tahoma"/>
      <w:sz w:val="20"/>
    </w:rPr>
  </w:style>
  <w:style w:type="paragraph" w:styleId="Heading1">
    <w:name w:val="heading 1"/>
    <w:basedOn w:val="Normal"/>
    <w:next w:val="BodyText"/>
    <w:uiPriority w:val="9"/>
    <w:qFormat/>
    <w:rsid w:val="00CD4CA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color w:val="68B02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186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Cs/>
      <w:color w:val="68B02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186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68B02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26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426C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Normal"/>
    <w:link w:val="Heading7Char"/>
    <w:rsid w:val="00B974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B974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B974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249F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68B022"/>
      <w:sz w:val="36"/>
      <w:szCs w:val="36"/>
    </w:rPr>
  </w:style>
  <w:style w:type="paragraph" w:styleId="Subtitle">
    <w:name w:val="Subtitle"/>
    <w:basedOn w:val="Title"/>
    <w:next w:val="BodyText"/>
    <w:qFormat/>
    <w:rsid w:val="00F215E9"/>
    <w:pPr>
      <w:spacing w:before="240"/>
    </w:pPr>
    <w:rPr>
      <w:b w:val="0"/>
      <w:i/>
      <w:sz w:val="30"/>
      <w:szCs w:val="30"/>
    </w:rPr>
  </w:style>
  <w:style w:type="paragraph" w:customStyle="1" w:styleId="Author">
    <w:name w:val="Author"/>
    <w:next w:val="BodyText"/>
    <w:qFormat/>
    <w:rsid w:val="00F215E9"/>
    <w:pPr>
      <w:keepNext/>
      <w:keepLines/>
      <w:jc w:val="center"/>
    </w:pPr>
    <w:rPr>
      <w:rFonts w:ascii="Tahoma" w:hAnsi="Tahoma"/>
      <w:i/>
      <w:color w:val="68B022"/>
    </w:rPr>
  </w:style>
  <w:style w:type="paragraph" w:styleId="Date">
    <w:name w:val="Date"/>
    <w:next w:val="BodyText"/>
    <w:qFormat/>
    <w:rsid w:val="00F215E9"/>
    <w:pPr>
      <w:keepNext/>
      <w:keepLines/>
      <w:jc w:val="center"/>
    </w:pPr>
    <w:rPr>
      <w:rFonts w:ascii="Tahoma" w:hAnsi="Tahoma"/>
      <w:i/>
      <w:color w:val="68B0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B3788"/>
    <w:rPr>
      <w:rFonts w:ascii="Consolas" w:hAnsi="Consolas"/>
      <w:color w:val="C7254E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6B3788"/>
    <w:rPr>
      <w:color w:val="68B022"/>
    </w:rPr>
  </w:style>
  <w:style w:type="paragraph" w:styleId="TOCHeading">
    <w:name w:val="TOC Heading"/>
    <w:basedOn w:val="Heading1"/>
    <w:next w:val="BodyText"/>
    <w:uiPriority w:val="39"/>
    <w:unhideWhenUsed/>
    <w:qFormat/>
    <w:rsid w:val="003249FC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6B3788"/>
    <w:pPr>
      <w:shd w:val="clear" w:color="auto" w:fill="F8F8F8"/>
      <w:wordWrap w:val="0"/>
    </w:pPr>
    <w:rPr>
      <w:rFonts w:ascii="Consolas" w:hAnsi="Consolas"/>
      <w:color w:val="C7254E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7254E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7254E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7254E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7254E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7254E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3249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9FC"/>
    <w:pPr>
      <w:spacing w:after="100"/>
      <w:ind w:left="240"/>
    </w:pPr>
  </w:style>
  <w:style w:type="paragraph" w:styleId="TOAHeading">
    <w:name w:val="toa heading"/>
    <w:basedOn w:val="Normal"/>
    <w:next w:val="Normal"/>
    <w:semiHidden/>
    <w:unhideWhenUsed/>
    <w:rsid w:val="003249FC"/>
    <w:pPr>
      <w:spacing w:before="120"/>
    </w:pPr>
    <w:rPr>
      <w:rFonts w:eastAsiaTheme="majorEastAsia" w:cstheme="majorBidi"/>
      <w:b/>
      <w:bCs/>
      <w:sz w:val="24"/>
    </w:rPr>
  </w:style>
  <w:style w:type="character" w:customStyle="1" w:styleId="BodyTextChar">
    <w:name w:val="Body Text Char"/>
    <w:basedOn w:val="DefaultParagraphFont"/>
    <w:link w:val="BodyText"/>
    <w:rsid w:val="003249FC"/>
  </w:style>
  <w:style w:type="character" w:customStyle="1" w:styleId="Heading7Char">
    <w:name w:val="Heading 7 Char"/>
    <w:basedOn w:val="DefaultParagraphFont"/>
    <w:link w:val="Heading7"/>
    <w:rsid w:val="00B9742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rsid w:val="00B974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B974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26C1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ECDC HIV Modelling Tool User Manual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ECDC HIV Modelling Tool User Manual</dc:title>
  <dc:creator>European Centre for Disease Prevention and Control</dc:creator>
  <cp:lastModifiedBy>Daniel Lewandowski</cp:lastModifiedBy>
  <cp:revision>3</cp:revision>
  <dcterms:created xsi:type="dcterms:W3CDTF">2016-06-28T08:34:00Z</dcterms:created>
  <dcterms:modified xsi:type="dcterms:W3CDTF">2016-06-28T08:35:00Z</dcterms:modified>
</cp:coreProperties>
</file>