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Software Application Types and Associative Features (v4)</w:t>
      </w:r>
    </w:p>
    <w:p>
      <w:pPr>
        <w:pStyle w:val="Heading1"/>
      </w:pPr>
      <w:r>
        <w:t>Software Types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Definition</w:t>
            </w:r>
          </w:p>
        </w:tc>
        <w:tc>
          <w:tcPr>
            <w:tcW w:type="dxa" w:w="2160"/>
          </w:tcPr>
          <w:p>
            <w:r>
              <w:t>Scope note</w:t>
            </w:r>
          </w:p>
        </w:tc>
        <w:tc>
          <w:tcPr>
            <w:tcW w:type="dxa" w:w="2160"/>
          </w:tcPr>
          <w:p>
            <w:r>
              <w:t>Examples</w:t>
            </w:r>
          </w:p>
        </w:tc>
      </w:tr>
      <w:tr>
        <w:tc>
          <w:tcPr>
            <w:tcW w:type="dxa" w:w="2160"/>
          </w:tcPr>
          <w:p>
            <w:r>
              <w:t>Farm Management System (FMIS)</w:t>
            </w:r>
          </w:p>
        </w:tc>
        <w:tc>
          <w:tcPr>
            <w:tcW w:type="dxa" w:w="2160"/>
          </w:tcPr>
          <w:p>
            <w:r>
              <w:t>Complete platform to manage farm operations, planning, records, and resources.</w:t>
            </w:r>
          </w:p>
        </w:tc>
        <w:tc>
          <w:tcPr>
            <w:tcW w:type="dxa" w:w="2160"/>
          </w:tcPr>
          <w:p>
            <w:r>
              <w:t>Use for integrated systems covering multiple farm functions.</w:t>
            </w:r>
          </w:p>
        </w:tc>
        <w:tc>
          <w:tcPr>
            <w:tcW w:type="dxa" w:w="2160"/>
          </w:tcPr>
          <w:p>
            <w:r>
              <w:t>Farm management platform with planning + records</w:t>
            </w:r>
          </w:p>
        </w:tc>
      </w:tr>
      <w:tr>
        <w:tc>
          <w:tcPr>
            <w:tcW w:type="dxa" w:w="2160"/>
          </w:tcPr>
          <w:p>
            <w:r>
              <w:t>Monitoring &amp; Recording Tools</w:t>
            </w:r>
          </w:p>
        </w:tc>
        <w:tc>
          <w:tcPr>
            <w:tcW w:type="dxa" w:w="2160"/>
          </w:tcPr>
          <w:p>
            <w:r>
              <w:t>Software used to track, log, and review data over time.</w:t>
            </w:r>
          </w:p>
        </w:tc>
        <w:tc>
          <w:tcPr>
            <w:tcW w:type="dxa" w:w="2160"/>
          </w:tcPr>
          <w:p>
            <w:r>
              <w:t>Use for logs, monitoring, and tracking tools.</w:t>
            </w:r>
          </w:p>
        </w:tc>
        <w:tc>
          <w:tcPr>
            <w:tcW w:type="dxa" w:w="2160"/>
          </w:tcPr>
          <w:p>
            <w:r>
              <w:t>Herd health tracking app</w:t>
            </w:r>
          </w:p>
        </w:tc>
      </w:tr>
      <w:tr>
        <w:tc>
          <w:tcPr>
            <w:tcW w:type="dxa" w:w="2160"/>
          </w:tcPr>
          <w:p>
            <w:r>
              <w:t>Field Data Collection Apps</w:t>
            </w:r>
          </w:p>
        </w:tc>
        <w:tc>
          <w:tcPr>
            <w:tcW w:type="dxa" w:w="2160"/>
          </w:tcPr>
          <w:p>
            <w:r>
              <w:t>Apps used to capture data directly in the field.</w:t>
            </w:r>
          </w:p>
        </w:tc>
        <w:tc>
          <w:tcPr>
            <w:tcW w:type="dxa" w:w="2160"/>
          </w:tcPr>
          <w:p>
            <w:r>
              <w:t>Use for mobile-first data entry tools.</w:t>
            </w:r>
          </w:p>
        </w:tc>
        <w:tc>
          <w:tcPr>
            <w:tcW w:type="dxa" w:w="2160"/>
          </w:tcPr>
          <w:p>
            <w:r>
              <w:t>Crop scouting app</w:t>
            </w:r>
          </w:p>
        </w:tc>
      </w:tr>
      <w:tr>
        <w:tc>
          <w:tcPr>
            <w:tcW w:type="dxa" w:w="2160"/>
          </w:tcPr>
          <w:p>
            <w:r>
              <w:t>Mapping &amp; GIS Tools</w:t>
            </w:r>
          </w:p>
        </w:tc>
        <w:tc>
          <w:tcPr>
            <w:tcW w:type="dxa" w:w="2160"/>
          </w:tcPr>
          <w:p>
            <w:r>
              <w:t>Software for maps, spatial data, and geolocation-based analysis.</w:t>
            </w:r>
          </w:p>
        </w:tc>
        <w:tc>
          <w:tcPr>
            <w:tcW w:type="dxa" w:w="2160"/>
          </w:tcPr>
          <w:p>
            <w:r>
              <w:t>Use when spatial interaction is core.</w:t>
            </w:r>
          </w:p>
        </w:tc>
        <w:tc>
          <w:tcPr>
            <w:tcW w:type="dxa" w:w="2160"/>
          </w:tcPr>
          <w:p>
            <w:r>
              <w:t>Parcel mapping tool</w:t>
            </w:r>
          </w:p>
        </w:tc>
      </w:tr>
      <w:tr>
        <w:tc>
          <w:tcPr>
            <w:tcW w:type="dxa" w:w="2160"/>
          </w:tcPr>
          <w:p>
            <w:r>
              <w:t>Data Analysis &amp; Dashboard Tools</w:t>
            </w:r>
          </w:p>
        </w:tc>
        <w:tc>
          <w:tcPr>
            <w:tcW w:type="dxa" w:w="2160"/>
          </w:tcPr>
          <w:p>
            <w:r>
              <w:t>Software that processes and visualises data for insights.</w:t>
            </w:r>
          </w:p>
        </w:tc>
        <w:tc>
          <w:tcPr>
            <w:tcW w:type="dxa" w:w="2160"/>
          </w:tcPr>
          <w:p>
            <w:r>
              <w:t>Use for dashboards, charts, and analysis.</w:t>
            </w:r>
          </w:p>
        </w:tc>
        <w:tc>
          <w:tcPr>
            <w:tcW w:type="dxa" w:w="2160"/>
          </w:tcPr>
          <w:p>
            <w:r>
              <w:t>Farm performance dashboard</w:t>
            </w:r>
          </w:p>
        </w:tc>
      </w:tr>
      <w:tr>
        <w:tc>
          <w:tcPr>
            <w:tcW w:type="dxa" w:w="2160"/>
          </w:tcPr>
          <w:p>
            <w:r>
              <w:t>Simulation &amp; Forecasting Tools</w:t>
            </w:r>
          </w:p>
        </w:tc>
        <w:tc>
          <w:tcPr>
            <w:tcW w:type="dxa" w:w="2160"/>
          </w:tcPr>
          <w:p>
            <w:r>
              <w:t>Software that predicts or simulates scenarios.</w:t>
            </w:r>
          </w:p>
        </w:tc>
        <w:tc>
          <w:tcPr>
            <w:tcW w:type="dxa" w:w="2160"/>
          </w:tcPr>
          <w:p>
            <w:r>
              <w:t>Use for model-based tools.</w:t>
            </w:r>
          </w:p>
        </w:tc>
        <w:tc>
          <w:tcPr>
            <w:tcW w:type="dxa" w:w="2160"/>
          </w:tcPr>
          <w:p>
            <w:r>
              <w:t>Crop growth simulation tool</w:t>
            </w:r>
          </w:p>
        </w:tc>
      </w:tr>
      <w:tr>
        <w:tc>
          <w:tcPr>
            <w:tcW w:type="dxa" w:w="2160"/>
          </w:tcPr>
          <w:p>
            <w:r>
              <w:t>Automation &amp; Control Systems</w:t>
            </w:r>
          </w:p>
        </w:tc>
        <w:tc>
          <w:tcPr>
            <w:tcW w:type="dxa" w:w="2160"/>
          </w:tcPr>
          <w:p>
            <w:r>
              <w:t>Software that automates actions or controls devices.</w:t>
            </w:r>
          </w:p>
        </w:tc>
        <w:tc>
          <w:tcPr>
            <w:tcW w:type="dxa" w:w="2160"/>
          </w:tcPr>
          <w:p>
            <w:r>
              <w:t>Use when software triggers real-world actions.</w:t>
            </w:r>
          </w:p>
        </w:tc>
        <w:tc>
          <w:tcPr>
            <w:tcW w:type="dxa" w:w="2160"/>
          </w:tcPr>
          <w:p>
            <w:r>
              <w:t>Automated irrigation control system</w:t>
            </w:r>
          </w:p>
        </w:tc>
      </w:tr>
      <w:tr>
        <w:tc>
          <w:tcPr>
            <w:tcW w:type="dxa" w:w="2160"/>
          </w:tcPr>
          <w:p>
            <w:r>
              <w:t>Training &amp; Learning Applications</w:t>
            </w:r>
          </w:p>
        </w:tc>
        <w:tc>
          <w:tcPr>
            <w:tcW w:type="dxa" w:w="2160"/>
          </w:tcPr>
          <w:p>
            <w:r>
              <w:t>Interactive tools designed for learning and skill development.</w:t>
            </w:r>
          </w:p>
        </w:tc>
        <w:tc>
          <w:tcPr>
            <w:tcW w:type="dxa" w:w="2160"/>
          </w:tcPr>
          <w:p>
            <w:r>
              <w:t>Use for game-based or training apps.</w:t>
            </w:r>
          </w:p>
        </w:tc>
        <w:tc>
          <w:tcPr>
            <w:tcW w:type="dxa" w:w="2160"/>
          </w:tcPr>
          <w:p>
            <w:r>
              <w:t>Pest management training game</w:t>
            </w:r>
          </w:p>
        </w:tc>
      </w:tr>
    </w:tbl>
    <w:p>
      <w:pPr>
        <w:pStyle w:val="Heading1"/>
      </w:pPr>
      <w:r>
        <w:t>Feature List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Definition</w:t>
            </w:r>
          </w:p>
        </w:tc>
        <w:tc>
          <w:tcPr>
            <w:tcW w:type="dxa" w:w="2880"/>
          </w:tcPr>
          <w:p>
            <w:r>
              <w:t>Distinguishes</w:t>
            </w:r>
          </w:p>
        </w:tc>
      </w:tr>
      <w:tr>
        <w:tc>
          <w:tcPr>
            <w:tcW w:type="dxa" w:w="2880"/>
          </w:tcPr>
          <w:p>
            <w:r>
              <w:t>workflow_role_and_scope</w:t>
            </w:r>
          </w:p>
        </w:tc>
        <w:tc>
          <w:tcPr>
            <w:tcW w:type="dxa" w:w="2880"/>
          </w:tcPr>
          <w:p>
            <w:r>
              <w:t>Main function of the software</w:t>
            </w:r>
          </w:p>
        </w:tc>
        <w:tc>
          <w:tcPr>
            <w:tcW w:type="dxa" w:w="2880"/>
          </w:tcPr>
          <w:p>
            <w:r>
              <w:t>FMIS, Monitoring</w:t>
            </w:r>
          </w:p>
        </w:tc>
      </w:tr>
      <w:tr>
        <w:tc>
          <w:tcPr>
            <w:tcW w:type="dxa" w:w="2880"/>
          </w:tcPr>
          <w:p>
            <w:r>
              <w:t>input_modality_and_capture_mode</w:t>
            </w:r>
          </w:p>
        </w:tc>
        <w:tc>
          <w:tcPr>
            <w:tcW w:type="dxa" w:w="2880"/>
          </w:tcPr>
          <w:p>
            <w:r>
              <w:t>How data is input</w:t>
            </w:r>
          </w:p>
        </w:tc>
        <w:tc>
          <w:tcPr>
            <w:tcW w:type="dxa" w:w="2880"/>
          </w:tcPr>
          <w:p>
            <w:r>
              <w:t>Field apps, Monitoring</w:t>
            </w:r>
          </w:p>
        </w:tc>
      </w:tr>
      <w:tr>
        <w:tc>
          <w:tcPr>
            <w:tcW w:type="dxa" w:w="2880"/>
          </w:tcPr>
          <w:p>
            <w:r>
              <w:t>output_artifact_and_decision_support</w:t>
            </w:r>
          </w:p>
        </w:tc>
        <w:tc>
          <w:tcPr>
            <w:tcW w:type="dxa" w:w="2880"/>
          </w:tcPr>
          <w:p>
            <w:r>
              <w:t>What the software produces</w:t>
            </w:r>
          </w:p>
        </w:tc>
        <w:tc>
          <w:tcPr>
            <w:tcW w:type="dxa" w:w="2880"/>
          </w:tcPr>
          <w:p>
            <w:r>
              <w:t>Dashboards, Simulation</w:t>
            </w:r>
          </w:p>
        </w:tc>
      </w:tr>
      <w:tr>
        <w:tc>
          <w:tcPr>
            <w:tcW w:type="dxa" w:w="2880"/>
          </w:tcPr>
          <w:p>
            <w:r>
              <w:t>interaction_surface_and_access_mode</w:t>
            </w:r>
          </w:p>
        </w:tc>
        <w:tc>
          <w:tcPr>
            <w:tcW w:type="dxa" w:w="2880"/>
          </w:tcPr>
          <w:p>
            <w:r>
              <w:t>How users interact (mobile/web)</w:t>
            </w:r>
          </w:p>
        </w:tc>
        <w:tc>
          <w:tcPr>
            <w:tcW w:type="dxa" w:w="2880"/>
          </w:tcPr>
          <w:p>
            <w:r>
              <w:t>Field apps, GIS</w:t>
            </w:r>
          </w:p>
        </w:tc>
      </w:tr>
      <w:tr>
        <w:tc>
          <w:tcPr>
            <w:tcW w:type="dxa" w:w="2880"/>
          </w:tcPr>
          <w:p>
            <w:r>
              <w:t>temporal_recording_orientation</w:t>
            </w:r>
          </w:p>
        </w:tc>
        <w:tc>
          <w:tcPr>
            <w:tcW w:type="dxa" w:w="2880"/>
          </w:tcPr>
          <w:p>
            <w:r>
              <w:t>Tracks data over time</w:t>
            </w:r>
          </w:p>
        </w:tc>
        <w:tc>
          <w:tcPr>
            <w:tcW w:type="dxa" w:w="2880"/>
          </w:tcPr>
          <w:p>
            <w:r>
              <w:t>Monitoring tools</w:t>
            </w:r>
          </w:p>
        </w:tc>
      </w:tr>
      <w:tr>
        <w:tc>
          <w:tcPr>
            <w:tcW w:type="dxa" w:w="2880"/>
          </w:tcPr>
          <w:p>
            <w:r>
              <w:t>field_capture_and_observation_structure</w:t>
            </w:r>
          </w:p>
        </w:tc>
        <w:tc>
          <w:tcPr>
            <w:tcW w:type="dxa" w:w="2880"/>
          </w:tcPr>
          <w:p>
            <w:r>
              <w:t>Captures field data</w:t>
            </w:r>
          </w:p>
        </w:tc>
        <w:tc>
          <w:tcPr>
            <w:tcW w:type="dxa" w:w="2880"/>
          </w:tcPr>
          <w:p>
            <w:r>
              <w:t>Field apps</w:t>
            </w:r>
          </w:p>
        </w:tc>
      </w:tr>
      <w:tr>
        <w:tc>
          <w:tcPr>
            <w:tcW w:type="dxa" w:w="2880"/>
          </w:tcPr>
          <w:p>
            <w:r>
              <w:t>spatial_interaction_and_georeferenced_analysis</w:t>
            </w:r>
          </w:p>
        </w:tc>
        <w:tc>
          <w:tcPr>
            <w:tcW w:type="dxa" w:w="2880"/>
          </w:tcPr>
          <w:p>
            <w:r>
              <w:t>Uses maps or location data</w:t>
            </w:r>
          </w:p>
        </w:tc>
        <w:tc>
          <w:tcPr>
            <w:tcW w:type="dxa" w:w="2880"/>
          </w:tcPr>
          <w:p>
            <w:r>
              <w:t>GIS tools</w:t>
            </w:r>
          </w:p>
        </w:tc>
      </w:tr>
      <w:tr>
        <w:tc>
          <w:tcPr>
            <w:tcW w:type="dxa" w:w="2880"/>
          </w:tcPr>
          <w:p>
            <w:r>
              <w:t>analysis_visualisation_and_insight_generation</w:t>
            </w:r>
          </w:p>
        </w:tc>
        <w:tc>
          <w:tcPr>
            <w:tcW w:type="dxa" w:w="2880"/>
          </w:tcPr>
          <w:p>
            <w:r>
              <w:t>Generates insights from data</w:t>
            </w:r>
          </w:p>
        </w:tc>
        <w:tc>
          <w:tcPr>
            <w:tcW w:type="dxa" w:w="2880"/>
          </w:tcPr>
          <w:p>
            <w:r>
              <w:t>Analytics tools</w:t>
            </w:r>
          </w:p>
        </w:tc>
      </w:tr>
      <w:tr>
        <w:tc>
          <w:tcPr>
            <w:tcW w:type="dxa" w:w="2880"/>
          </w:tcPr>
          <w:p>
            <w:r>
              <w:t>model_prediction_and_scenario_logic</w:t>
            </w:r>
          </w:p>
        </w:tc>
        <w:tc>
          <w:tcPr>
            <w:tcW w:type="dxa" w:w="2880"/>
          </w:tcPr>
          <w:p>
            <w:r>
              <w:t>Simulates or predicts outcomes</w:t>
            </w:r>
          </w:p>
        </w:tc>
        <w:tc>
          <w:tcPr>
            <w:tcW w:type="dxa" w:w="2880"/>
          </w:tcPr>
          <w:p>
            <w:r>
              <w:t>Simulation tools</w:t>
            </w:r>
          </w:p>
        </w:tc>
      </w:tr>
      <w:tr>
        <w:tc>
          <w:tcPr>
            <w:tcW w:type="dxa" w:w="2880"/>
          </w:tcPr>
          <w:p>
            <w:r>
              <w:t>automation_control_and_triggering</w:t>
            </w:r>
          </w:p>
        </w:tc>
        <w:tc>
          <w:tcPr>
            <w:tcW w:type="dxa" w:w="2880"/>
          </w:tcPr>
          <w:p>
            <w:r>
              <w:t>Automates or controls processes</w:t>
            </w:r>
          </w:p>
        </w:tc>
        <w:tc>
          <w:tcPr>
            <w:tcW w:type="dxa" w:w="2880"/>
          </w:tcPr>
          <w:p>
            <w:r>
              <w:t>Automation tools</w:t>
            </w:r>
          </w:p>
        </w:tc>
      </w:tr>
      <w:tr>
        <w:tc>
          <w:tcPr>
            <w:tcW w:type="dxa" w:w="2880"/>
          </w:tcPr>
          <w:p>
            <w:r>
              <w:t>integration_and_interoperability_connectivity</w:t>
            </w:r>
          </w:p>
        </w:tc>
        <w:tc>
          <w:tcPr>
            <w:tcW w:type="dxa" w:w="2880"/>
          </w:tcPr>
          <w:p>
            <w:r>
              <w:t>Connects with other systems</w:t>
            </w:r>
          </w:p>
        </w:tc>
        <w:tc>
          <w:tcPr>
            <w:tcW w:type="dxa" w:w="2880"/>
          </w:tcPr>
          <w:p>
            <w:r>
              <w:t>FMIS, Automation</w:t>
            </w:r>
          </w:p>
        </w:tc>
      </w:tr>
      <w:tr>
        <w:tc>
          <w:tcPr>
            <w:tcW w:type="dxa" w:w="2880"/>
          </w:tcPr>
          <w:p>
            <w:r>
              <w:t>learning_mechanics_and_training_design</w:t>
            </w:r>
          </w:p>
        </w:tc>
        <w:tc>
          <w:tcPr>
            <w:tcW w:type="dxa" w:w="2880"/>
          </w:tcPr>
          <w:p>
            <w:r>
              <w:t>Designed for learning/training</w:t>
            </w:r>
          </w:p>
        </w:tc>
        <w:tc>
          <w:tcPr>
            <w:tcW w:type="dxa" w:w="2880"/>
          </w:tcPr>
          <w:p>
            <w:r>
              <w:t>Training apps</w:t>
            </w:r>
          </w:p>
        </w:tc>
      </w:tr>
    </w:tbl>
    <w:p>
      <w:pPr>
        <w:pStyle w:val="Heading1"/>
      </w:pPr>
      <w:r>
        <w:t>Dominant Classification Rules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Dominant rule</w:t>
            </w:r>
          </w:p>
        </w:tc>
      </w:tr>
      <w:tr>
        <w:tc>
          <w:tcPr>
            <w:tcW w:type="dxa" w:w="4320"/>
          </w:tcPr>
          <w:p>
            <w:r>
              <w:t>FMIS</w:t>
            </w:r>
          </w:p>
        </w:tc>
        <w:tc>
          <w:tcPr>
            <w:tcW w:type="dxa" w:w="4320"/>
          </w:tcPr>
          <w:p>
            <w:r>
              <w:t>Must: workflow_role_and_scope + integration across modules</w:t>
            </w:r>
          </w:p>
        </w:tc>
      </w:tr>
      <w:tr>
        <w:tc>
          <w:tcPr>
            <w:tcW w:type="dxa" w:w="4320"/>
          </w:tcPr>
          <w:p>
            <w:r>
              <w:t>Monitoring</w:t>
            </w:r>
          </w:p>
        </w:tc>
        <w:tc>
          <w:tcPr>
            <w:tcW w:type="dxa" w:w="4320"/>
          </w:tcPr>
          <w:p>
            <w:r>
              <w:t>Must: temporal_recording_orientation</w:t>
            </w:r>
          </w:p>
        </w:tc>
      </w:tr>
      <w:tr>
        <w:tc>
          <w:tcPr>
            <w:tcW w:type="dxa" w:w="4320"/>
          </w:tcPr>
          <w:p>
            <w:r>
              <w:t>Field data collection</w:t>
            </w:r>
          </w:p>
        </w:tc>
        <w:tc>
          <w:tcPr>
            <w:tcW w:type="dxa" w:w="4320"/>
          </w:tcPr>
          <w:p>
            <w:r>
              <w:t>Must: field_capture_and_observation_structure</w:t>
            </w:r>
          </w:p>
        </w:tc>
      </w:tr>
      <w:tr>
        <w:tc>
          <w:tcPr>
            <w:tcW w:type="dxa" w:w="4320"/>
          </w:tcPr>
          <w:p>
            <w:r>
              <w:t>GIS/Mapping</w:t>
            </w:r>
          </w:p>
        </w:tc>
        <w:tc>
          <w:tcPr>
            <w:tcW w:type="dxa" w:w="4320"/>
          </w:tcPr>
          <w:p>
            <w:r>
              <w:t>Must: spatial_interaction_and_georeferenced_analysis</w:t>
            </w:r>
          </w:p>
        </w:tc>
      </w:tr>
      <w:tr>
        <w:tc>
          <w:tcPr>
            <w:tcW w:type="dxa" w:w="4320"/>
          </w:tcPr>
          <w:p>
            <w:r>
              <w:t>Analysis tools</w:t>
            </w:r>
          </w:p>
        </w:tc>
        <w:tc>
          <w:tcPr>
            <w:tcW w:type="dxa" w:w="4320"/>
          </w:tcPr>
          <w:p>
            <w:r>
              <w:t>Must: analysis_visualisation_and_insight_generation</w:t>
            </w:r>
          </w:p>
        </w:tc>
      </w:tr>
      <w:tr>
        <w:tc>
          <w:tcPr>
            <w:tcW w:type="dxa" w:w="4320"/>
          </w:tcPr>
          <w:p>
            <w:r>
              <w:t>Simulation tools</w:t>
            </w:r>
          </w:p>
        </w:tc>
        <w:tc>
          <w:tcPr>
            <w:tcW w:type="dxa" w:w="4320"/>
          </w:tcPr>
          <w:p>
            <w:r>
              <w:t>Must: model_prediction_and_scenario_logic</w:t>
            </w:r>
          </w:p>
        </w:tc>
      </w:tr>
      <w:tr>
        <w:tc>
          <w:tcPr>
            <w:tcW w:type="dxa" w:w="4320"/>
          </w:tcPr>
          <w:p>
            <w:r>
              <w:t>Automation systems</w:t>
            </w:r>
          </w:p>
        </w:tc>
        <w:tc>
          <w:tcPr>
            <w:tcW w:type="dxa" w:w="4320"/>
          </w:tcPr>
          <w:p>
            <w:r>
              <w:t>Must: automation_control_and_triggering</w:t>
            </w:r>
          </w:p>
        </w:tc>
      </w:tr>
      <w:tr>
        <w:tc>
          <w:tcPr>
            <w:tcW w:type="dxa" w:w="4320"/>
          </w:tcPr>
          <w:p>
            <w:r>
              <w:t>Training apps</w:t>
            </w:r>
          </w:p>
        </w:tc>
        <w:tc>
          <w:tcPr>
            <w:tcW w:type="dxa" w:w="4320"/>
          </w:tcPr>
          <w:p>
            <w:r>
              <w:t>Must: learning_mechanics_and_training_design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