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03.03 - Meaning of This survey has not yet been published or has already been unpublished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Accessing a 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Survey publication status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has received a survey link but the survey is not available.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why participants may see a message saying a survey is not published or has been unpublished.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does This survey has not yet been published or has already been unpublished mean?</w:t>
      </w:r>
    </w:p>
    <w:p>
      <w:pPr>
        <w:pStyle w:val="ListBullet"/>
      </w:pPr>
      <w:r>
        <w:t>Why is the survey link not open although I received an invitation?</w:t>
      </w:r>
    </w:p>
    <w:p>
      <w:pPr>
        <w:pStyle w:val="ListBullet"/>
      </w:pPr>
      <w:r>
        <w:t>Why does EUSurvey say the survey is unpublished?</w:t>
      </w:r>
    </w:p>
    <w:p>
      <w:pPr>
        <w:pStyle w:val="Heading1"/>
      </w:pPr>
      <w:r>
        <w:t>Direct answer</w:t>
      </w:r>
    </w:p>
    <w:p>
      <w:r>
        <w:t>This message usually means that the invitation was sent, but the survey has not yet been published, or that it has already been unpublished by the survey organisers.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Wait and try again if the survey may not yet have been opened.</w:t>
      </w:r>
    </w:p>
    <w:p>
      <w:pPr>
        <w:pStyle w:val="ListNumber"/>
      </w:pPr>
      <w:r>
        <w:t>If the survey should already be available, contact the survey owner for further information.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The availability of a survey is controlled by the survey organisers.</w:t>
      </w:r>
    </w:p>
    <w:p>
      <w:pPr>
        <w:pStyle w:val="ListBullet"/>
      </w:pPr>
      <w:r>
        <w:t>EUSurvey support may not be able to change the publication status of a survey owned by another organiser.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02.01 - How to contact the survey owner</w:t>
      </w:r>
    </w:p>
    <w:p>
      <w:pPr>
        <w:pStyle w:val="ListBullet"/>
      </w:pPr>
      <w:r>
        <w:t>03.01 - Meaning of The url you entered was not correct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Meaning of This survey has not yet been published or has already been unpublished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already, although, been, does, eusurvey, has, invitation, link, mean, not, open, publication, published, received, say, status, survey, the, this, unpublished, what, why, yet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03.03 -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093A80-0A06-4AA4-8FB7-62FC12F718F5}"/>
</file>

<file path=customXml/itemProps3.xml><?xml version="1.0" encoding="utf-8"?>
<ds:datastoreItem xmlns:ds="http://schemas.openxmlformats.org/officeDocument/2006/customXml" ds:itemID="{65F60F5A-4C95-447E-BD1B-914632A91461}"/>
</file>

<file path=customXml/itemProps4.xml><?xml version="1.0" encoding="utf-8"?>
<ds:datastoreItem xmlns:ds="http://schemas.openxmlformats.org/officeDocument/2006/customXml" ds:itemID="{C943C76D-9E9B-4F00-8930-6106B85C00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