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09. Whom do I contact if I have new ideas for improving EUSurvey?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General questions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Whom do I contact if I have new ideas for improving EUSurvey.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General questions</w:t>
      </w:r>
    </w:p>
    <w:p>
      <w:pPr>
        <w:pStyle w:val="Heading2"/>
      </w:pPr>
      <w:r>
        <w:t>User question examples</w:t>
      </w:r>
    </w:p>
    <w:p>
      <w:pPr>
        <w:pStyle w:val="ListBullet"/>
      </w:pPr>
      <w:r>
        <w:t>Whom do I contact if I have new ideas for improving EUSurvey?</w:t>
      </w:r>
    </w:p>
    <w:p>
      <w:pPr>
        <w:pStyle w:val="Heading2"/>
      </w:pPr>
      <w:r>
        <w:t>Direct answer</w:t>
      </w:r>
    </w:p>
    <w:p>
      <w:r>
        <w:t>We always welcome your comments and feedback! Please ask your IT helpdesk or the CENTRAL HELPDESK to forward your suggestions to the EUSurvey support team. The support team will get back to you as soon as possible to discuss the relevant use cases and whether your idea can be incorporated in a future version of the application.</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What is EUSurvey?</w:t>
      </w:r>
    </w:p>
    <w:p>
      <w:pPr>
        <w:pStyle w:val="ListBullet"/>
      </w:pPr>
      <w:r>
        <w:t>When do I use EUSurvey?</w:t>
      </w:r>
    </w:p>
    <w:p>
      <w:pPr>
        <w:pStyle w:val="ListBullet"/>
      </w:pPr>
      <w:r>
        <w:t>What are the limits of EUSurvey?</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General questions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contact, eusurvey, general, have, ideas, improving, questions, whom</w:t>
            </w:r>
          </w:p>
        </w:tc>
      </w:tr>
      <w:tr>
        <w:tc>
          <w:tcPr>
            <w:tcW w:type="dxa" w:w="5040"/>
            <w:shd w:fill="EFEFEF"/>
          </w:tcPr>
          <w:p>
            <w:r>
              <w:t>Source line in extracted text</w:t>
            </w:r>
          </w:p>
        </w:tc>
        <w:tc>
          <w:tcPr>
            <w:tcW w:type="dxa" w:w="5040"/>
          </w:tcPr>
          <w:p>
            <w:r>
              <w:t>136</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954722-72B9-4DF4-9951-463EF4D19CB4}"/>
</file>

<file path=customXml/itemProps3.xml><?xml version="1.0" encoding="utf-8"?>
<ds:datastoreItem xmlns:ds="http://schemas.openxmlformats.org/officeDocument/2006/customXml" ds:itemID="{7041A6D5-FBAB-492E-961B-8522BC555FB2}"/>
</file>

<file path=customXml/itemProps4.xml><?xml version="1.0" encoding="utf-8"?>
<ds:datastoreItem xmlns:ds="http://schemas.openxmlformats.org/officeDocument/2006/customXml" ds:itemID="{2AA7CFF1-80B8-4DC7-B986-ABB04D63DA7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