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111. How do I change my email address?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personal account</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change my email address.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personal account</w:t>
      </w:r>
    </w:p>
    <w:p>
      <w:pPr>
        <w:pStyle w:val="Heading2"/>
      </w:pPr>
      <w:r>
        <w:t>User question examples</w:t>
      </w:r>
    </w:p>
    <w:p>
      <w:pPr>
        <w:pStyle w:val="ListBullet"/>
      </w:pPr>
      <w:r>
        <w:t>How do I change my email address?</w:t>
      </w:r>
    </w:p>
    <w:p>
      <w:pPr>
        <w:pStyle w:val="ListBullet"/>
      </w:pPr>
      <w:r>
        <w:t>How can I change my email address?</w:t>
      </w:r>
    </w:p>
    <w:p>
      <w:pPr>
        <w:pStyle w:val="Heading2"/>
      </w:pPr>
      <w:r>
        <w:t>Direct answer</w:t>
      </w:r>
    </w:p>
    <w:p>
      <w:r>
        <w:t>If you access EUSurvey using an EU Login user account, you cannot change your email address in EUSurvey. Instead, connect to EU Login and after login, select 'Modify my personal data' from the 'Account information' tab.</w:t>
      </w:r>
    </w:p>
    <w:p>
      <w:pPr>
        <w:pStyle w:val="Heading2"/>
      </w:pPr>
      <w:r>
        <w:t>Guidance / procedure</w:t>
      </w:r>
    </w:p>
    <w:p>
      <w:r>
        <w:t>If you use the OSS version of EUSurvey or you're a business user of the API interface, please connect to the application. Under 'Settings' &gt; 'My Account' &gt; click on 'E-mail'.</w:t>
      </w:r>
    </w:p>
    <w:p>
      <w:pPr>
        <w:pStyle w:val="Heading2"/>
      </w:pPr>
      <w:r>
        <w:t>Important notes</w:t>
      </w:r>
    </w:p>
    <w:p>
      <w:pPr>
        <w:pStyle w:val="ListBullet"/>
      </w:pPr>
      <w:r>
        <w:t>If you access EUSurvey using an EU Login user account, you cannot change your email address in EUSurvey. Instead, connect to EU Login and after login,</w:t>
      </w:r>
    </w:p>
    <w:p>
      <w:pPr>
        <w:pStyle w:val="Heading2"/>
      </w:pPr>
      <w:r>
        <w:t>Related articles</w:t>
      </w:r>
    </w:p>
    <w:p>
      <w:pPr>
        <w:pStyle w:val="ListBullet"/>
      </w:pPr>
      <w:r>
        <w:t>How do I change my password?</w:t>
      </w:r>
    </w:p>
    <w:p>
      <w:pPr>
        <w:pStyle w:val="ListBullet"/>
      </w:pPr>
      <w:r>
        <w:t>How do I change my default language?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personal account</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account, address, change, email, managing, personal, your</w:t>
            </w:r>
          </w:p>
        </w:tc>
      </w:tr>
      <w:tr>
        <w:tc>
          <w:tcPr>
            <w:tcW w:type="dxa" w:w="5040"/>
            <w:shd w:fill="EFEFEF"/>
          </w:tcPr>
          <w:p>
            <w:r>
              <w:t>Source line in extracted text</w:t>
            </w:r>
          </w:p>
        </w:tc>
        <w:tc>
          <w:tcPr>
            <w:tcW w:type="dxa" w:w="5040"/>
          </w:tcPr>
          <w:p>
            <w:r>
              <w:t>1467</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55328BC-BF62-4470-AEB9-4D02AAE5F48B}"/>
</file>

<file path=customXml/itemProps3.xml><?xml version="1.0" encoding="utf-8"?>
<ds:datastoreItem xmlns:ds="http://schemas.openxmlformats.org/officeDocument/2006/customXml" ds:itemID="{5382D9F4-89DB-438C-8882-3087760F76DA}"/>
</file>

<file path=customXml/itemProps4.xml><?xml version="1.0" encoding="utf-8"?>
<ds:datastoreItem xmlns:ds="http://schemas.openxmlformats.org/officeDocument/2006/customXml" ds:itemID="{103C30C4-6638-43A2-A334-FBF38F00C48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