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112. How do I change my default language?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Managing your personal account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change my default language.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Managing your personal account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change my default language?</w:t>
      </w:r>
    </w:p>
    <w:p>
      <w:pPr>
        <w:pStyle w:val="ListBullet"/>
      </w:pPr>
      <w:r>
        <w:t>How can I change my default language?</w:t>
      </w:r>
    </w:p>
    <w:p>
      <w:pPr>
        <w:pStyle w:val="Heading2"/>
      </w:pPr>
      <w:r>
        <w:t>Direct answer</w:t>
      </w:r>
    </w:p>
    <w:p>
      <w:r>
        <w:t>It is possible to change the default language for new surveys. Go to 'Settings' &gt; 'My Account' and click on 'Language'.</w:t>
      </w:r>
    </w:p>
    <w:p>
      <w:pPr>
        <w:pStyle w:val="Heading2"/>
      </w:pPr>
      <w:r>
        <w:t>Guidance / procedure</w:t>
      </w:r>
    </w:p>
    <w:p>
      <w:r>
        <w:t>Once the update is saved, the system will propose the configured language as the primary language for any new surveys you create.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change my password?</w:t>
      </w:r>
    </w:p>
    <w:p>
      <w:pPr>
        <w:pStyle w:val="ListBullet"/>
      </w:pPr>
      <w:r>
        <w:t>How do I change my email address?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Managing your personal account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account, change, default, language, managing, personal, your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1476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698B5E-F397-4A6E-9AFC-0F5EB143DE2B}"/>
</file>

<file path=customXml/itemProps3.xml><?xml version="1.0" encoding="utf-8"?>
<ds:datastoreItem xmlns:ds="http://schemas.openxmlformats.org/officeDocument/2006/customXml" ds:itemID="{FA1B8AD6-258A-4DC8-BE98-44911949EACE}"/>
</file>

<file path=customXml/itemProps4.xml><?xml version="1.0" encoding="utf-8"?>
<ds:datastoreItem xmlns:ds="http://schemas.openxmlformats.org/officeDocument/2006/customXml" ds:itemID="{E382DFE6-4B94-4031-A8E9-4CEBE150C4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