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22. How do I copy an existing survey?</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Creating a survey</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How do I copy an existing survey.</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Creating a survey</w:t>
      </w:r>
    </w:p>
    <w:p>
      <w:pPr>
        <w:pStyle w:val="Heading2"/>
      </w:pPr>
      <w:r>
        <w:t>User question examples</w:t>
      </w:r>
    </w:p>
    <w:p>
      <w:pPr>
        <w:pStyle w:val="ListBullet"/>
      </w:pPr>
      <w:r>
        <w:t>How do I copy an existing survey?</w:t>
      </w:r>
    </w:p>
    <w:p>
      <w:pPr>
        <w:pStyle w:val="ListBullet"/>
      </w:pPr>
      <w:r>
        <w:t>How can I copy an existing survey?</w:t>
      </w:r>
    </w:p>
    <w:p>
      <w:pPr>
        <w:pStyle w:val="ListBullet"/>
      </w:pPr>
      <w:r>
        <w:t>How do I copy an existing survey in EUSurvey?</w:t>
      </w:r>
    </w:p>
    <w:p>
      <w:pPr>
        <w:pStyle w:val="Heading2"/>
      </w:pPr>
      <w:r>
        <w:t>Direct answer</w:t>
      </w:r>
    </w:p>
    <w:p>
      <w:r>
        <w:t>On the 'Surveys' page, open the survey you want and click on the 'Copy' icon. In the dialogue box that opens you can modify the necessary settings, and then click on 'Create'. Your survey will be added to the list on the 'Surveys' page. You can start editing right away.</w:t>
      </w:r>
    </w:p>
    <w:p>
      <w:pPr>
        <w:pStyle w:val="Heading2"/>
      </w:pPr>
      <w:r>
        <w:t>Guidance / procedure</w:t>
      </w:r>
    </w:p>
    <w:p>
      <w:r>
        <w:t>No additional procedure or detailed guidance is provided in the source FAQ beyond the direct answer above.</w:t>
      </w:r>
    </w:p>
    <w:p>
      <w:pPr>
        <w:pStyle w:val="Heading2"/>
      </w:pPr>
      <w:r>
        <w:t>Important notes</w:t>
      </w:r>
    </w:p>
    <w:p>
      <w:pPr>
        <w:pStyle w:val="ListBullet"/>
      </w:pPr>
      <w:r>
        <w:t>No specific limitation or warning was identified in the source FAQ.</w:t>
      </w:r>
    </w:p>
    <w:p>
      <w:pPr>
        <w:pStyle w:val="Heading2"/>
      </w:pPr>
      <w:r>
        <w:t>Related articles</w:t>
      </w:r>
    </w:p>
    <w:p>
      <w:pPr>
        <w:pStyle w:val="ListBullet"/>
      </w:pPr>
      <w:r>
        <w:t>How do I create a new survey?</w:t>
      </w:r>
    </w:p>
    <w:p>
      <w:pPr>
        <w:pStyle w:val="ListBullet"/>
      </w:pPr>
      <w:r>
        <w:t>What type of surveys can I create?</w:t>
      </w:r>
    </w:p>
    <w:p>
      <w:pPr>
        <w:pStyle w:val="ListBullet"/>
      </w:pPr>
      <w:r>
        <w:t>How do I import an existing survey from my computer?</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Creating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copy, creating, existing, survey</w:t>
            </w:r>
          </w:p>
        </w:tc>
      </w:tr>
      <w:tr>
        <w:tc>
          <w:tcPr>
            <w:tcW w:type="dxa" w:w="5040"/>
            <w:shd w:fill="EFEFEF"/>
          </w:tcPr>
          <w:p>
            <w:r>
              <w:t>Source line in extracted text</w:t>
            </w:r>
          </w:p>
        </w:tc>
        <w:tc>
          <w:tcPr>
            <w:tcW w:type="dxa" w:w="5040"/>
          </w:tcPr>
          <w:p>
            <w:r>
              <w:t>261</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59DC102-F8FC-4280-9A9E-ECBCDBDEAD66}"/>
</file>

<file path=customXml/itemProps3.xml><?xml version="1.0" encoding="utf-8"?>
<ds:datastoreItem xmlns:ds="http://schemas.openxmlformats.org/officeDocument/2006/customXml" ds:itemID="{A5D70DC8-0058-40A6-8FA9-01D8CCBCD6E4}"/>
</file>

<file path=customXml/itemProps4.xml><?xml version="1.0" encoding="utf-8"?>
<ds:datastoreItem xmlns:ds="http://schemas.openxmlformats.org/officeDocument/2006/customXml" ds:itemID="{9F58D569-64A8-4AF3-B8C0-90702B53D51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