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36. How do I give other users permission to edit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give other users permission to edit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Editing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give other users permission to edit my survey?</w:t>
      </w:r>
    </w:p>
    <w:p>
      <w:pPr>
        <w:pStyle w:val="ListBullet"/>
      </w:pPr>
      <w:r>
        <w:t>How can I give other users permission to edit my survey?</w:t>
      </w:r>
    </w:p>
    <w:p>
      <w:pPr>
        <w:pStyle w:val="ListBullet"/>
      </w:pPr>
      <w:r>
        <w:t>How do I give other users permission to edit my survey in EUSurvey?</w:t>
      </w:r>
    </w:p>
    <w:p>
      <w:pPr>
        <w:pStyle w:val="Heading2"/>
      </w:pPr>
      <w:r>
        <w:t>Direct answer</w:t>
      </w:r>
    </w:p>
    <w:p>
      <w:r>
        <w:t>Open your survey and open the 'Privileges' page. Click on 'Add new user' or 'Add department'. A wizard will pop up that guides you through the process of adding users. Next you can give them specific access rights. Simply click on the colour to change the rights.</w:t>
      </w:r>
    </w:p>
    <w:p>
      <w:pPr>
        <w:pStyle w:val="Heading2"/>
      </w:pPr>
      <w:r>
        <w:t>Guidance / procedure</w:t>
      </w:r>
    </w:p>
    <w:p>
      <w:r>
        <w:t>Green: Read and Write access Yellow: Read access Red: No access</w:t>
      </w:r>
    </w:p>
    <w:p>
      <w:r>
        <w:t>Added users will automatically see your survey in their list of surveys next time they log into EUSurvey.</w:t>
      </w:r>
    </w:p>
    <w:p>
      <w:r>
        <w:t>External owners or survey organizers cannot see EU domains on the Privileges tab / Add users button, therefore, they cannot provide access for these persons directly. Please contact us (</w:t>
      </w:r>
      <w:hyperlink r:id="rId9">
        <w:r>
          <w:rPr>
            <w:color w:val="0563C1"/>
            <w:u w:val="single"/>
          </w:rPr>
          <w:t>https://ec.europa.eu/eusurvey/home/support</w:t>
        </w:r>
      </w:hyperlink>
      <w:r>
        <w:t>)</w:t>
      </w:r>
      <w:r>
        <w:t xml:space="preserve"> to request privileges for external users.</w:t>
      </w:r>
    </w:p>
    <w:p>
      <w:r>
        <w:t>Read more about this under 'How do I give other users access to my survey?'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External owners or survey organizers cannot see EU domains on the Privileges tab / Add users button, therefore, they cannot provide access for these persons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start the Editor?</w:t>
      </w:r>
    </w:p>
    <w:p>
      <w:pPr>
        <w:pStyle w:val="ListBullet"/>
      </w:pPr>
      <w:r>
        <w:t>How do I create a questionnaire via the EUSurvey editor?</w:t>
      </w:r>
    </w:p>
    <w:p>
      <w:pPr>
        <w:pStyle w:val="ListBullet"/>
      </w:pPr>
      <w:r>
        <w:t>How do I add or remove questions to my questionnaire?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edit, editing, give, other, permission, survey, users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469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ec.europa.eu/eusurvey/home/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14060B-0C77-4C12-8454-B0B24226D038}"/>
</file>

<file path=customXml/itemProps3.xml><?xml version="1.0" encoding="utf-8"?>
<ds:datastoreItem xmlns:ds="http://schemas.openxmlformats.org/officeDocument/2006/customXml" ds:itemID="{BDF6A1E1-F964-481C-94E6-B141B507086B}"/>
</file>

<file path=customXml/itemProps4.xml><?xml version="1.0" encoding="utf-8"?>
<ds:datastoreItem xmlns:ds="http://schemas.openxmlformats.org/officeDocument/2006/customXml" ds:itemID="{90373C67-55C5-464A-8D15-7885AC8852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