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82. How can I access the published results?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Analysing, exporting and publishing results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can I access the published results.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Analysing, exporting and publishing results</w:t>
      </w:r>
    </w:p>
    <w:p>
      <w:pPr>
        <w:pStyle w:val="Heading2"/>
      </w:pPr>
      <w:r>
        <w:t>User question examples</w:t>
      </w:r>
    </w:p>
    <w:p>
      <w:pPr>
        <w:pStyle w:val="ListBullet"/>
      </w:pPr>
      <w:r>
        <w:t>How can I access the published results?</w:t>
      </w:r>
    </w:p>
    <w:p>
      <w:pPr>
        <w:pStyle w:val="ListBullet"/>
      </w:pPr>
      <w:r>
        <w:t>How do I access the published results?</w:t>
      </w:r>
    </w:p>
    <w:p>
      <w:pPr>
        <w:pStyle w:val="ListBullet"/>
      </w:pPr>
      <w:r>
        <w:t>Where do I manage or export survey results?</w:t>
      </w:r>
    </w:p>
    <w:p>
      <w:pPr>
        <w:pStyle w:val="Heading2"/>
      </w:pPr>
      <w:r>
        <w:t>Direct answer</w:t>
      </w:r>
    </w:p>
    <w:p>
      <w:r>
        <w:t>Open the 'Overview' page and click on the 'Published' hyperlink right next to the word 'Results'. This will direct you to the published results. Everybody who knows this address can access your results.</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Where can I find the contributions submitted by my respondents?</w:t>
      </w:r>
    </w:p>
    <w:p>
      <w:pPr>
        <w:pStyle w:val="ListBullet"/>
      </w:pPr>
      <w:r>
        <w:t>How can I download submitted contributions?</w:t>
      </w:r>
    </w:p>
    <w:p>
      <w:pPr>
        <w:pStyle w:val="ListBullet"/>
      </w:pPr>
      <w:r>
        <w:t>How can I extract the Draft answers?</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Analysing, exporting and publishing results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access, analysing, exporting, published, publishing, results</w:t>
            </w:r>
          </w:p>
        </w:tc>
      </w:tr>
      <w:tr>
        <w:tc>
          <w:tcPr>
            <w:tcW w:type="dxa" w:w="5040"/>
            <w:shd w:fill="EFEFEF"/>
          </w:tcPr>
          <w:p>
            <w:r>
              <w:t>Source line in extracted text</w:t>
            </w:r>
          </w:p>
        </w:tc>
        <w:tc>
          <w:tcPr>
            <w:tcW w:type="dxa" w:w="5040"/>
          </w:tcPr>
          <w:p>
            <w:r>
              <w:t>1114</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871726-B9C9-4E5D-A6B5-DA4FAC2611CC}"/>
</file>

<file path=customXml/itemProps3.xml><?xml version="1.0" encoding="utf-8"?>
<ds:datastoreItem xmlns:ds="http://schemas.openxmlformats.org/officeDocument/2006/customXml" ds:itemID="{ED71A9C1-3684-4A12-9E99-1406E6CE6F02}"/>
</file>

<file path=customXml/itemProps4.xml><?xml version="1.0" encoding="utf-8"?>
<ds:datastoreItem xmlns:ds="http://schemas.openxmlformats.org/officeDocument/2006/customXml" ds:itemID="{18658A29-E15E-4B34-97BD-6A9EFE5F9A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