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90. Export the dataset (i.e. survey's answers)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Export the dataset (i.e. survey's answers).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Export the dataset (i.e. survey's answers)</w:t>
      </w:r>
    </w:p>
    <w:p>
      <w:pPr>
        <w:pStyle w:val="ListBullet"/>
      </w:pPr>
      <w:r>
        <w:t>Export the dataset (i.e. survey's answers) in EUSurvey?</w:t>
      </w:r>
    </w:p>
    <w:p>
      <w:pPr>
        <w:pStyle w:val="Heading2"/>
      </w:pPr>
      <w:r>
        <w:t>Direct answer</w:t>
      </w:r>
    </w:p>
    <w:p>
      <w:r>
        <w:t>You can export your survey's answers using the export feature. This can be useful for further data processing in Excel for example.</w:t>
      </w:r>
    </w:p>
    <w:p>
      <w:pPr>
        <w:pStyle w:val="Heading2"/>
      </w:pPr>
      <w:r>
        <w:t>Guidance / procedure</w:t>
      </w:r>
    </w:p>
    <w:p>
      <w:r>
        <w:t>To export your answers:</w:t>
      </w:r>
    </w:p>
    <w:p>
      <w:r>
        <w:t>1. Go to the 'Results' tab (first screen, the tabular view). 2. Click on the 'Export' button (a popup opens). 3. Enter a name for your export. 4. Select the file format (when export file is generated, you will receive a notification). 5. Go to the 'Exports' tab. 6. Download your file.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answers, dataset, export, exporting, publishing, results,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1229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AC2577-0F94-493F-8C5E-A573A6345F8D}"/>
</file>

<file path=customXml/itemProps3.xml><?xml version="1.0" encoding="utf-8"?>
<ds:datastoreItem xmlns:ds="http://schemas.openxmlformats.org/officeDocument/2006/customXml" ds:itemID="{E007FF37-5405-462F-BE08-EEA6D312C776}"/>
</file>

<file path=customXml/itemProps4.xml><?xml version="1.0" encoding="utf-8"?>
<ds:datastoreItem xmlns:ds="http://schemas.openxmlformats.org/officeDocument/2006/customXml" ds:itemID="{A0D3652F-FA0F-4EBA-8678-9B7CA60E65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