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SM-04.20 - How to use regular expressions to validate answers in EUSurvey</w:t>
      </w:r>
    </w:p>
    <w:p>
      <w:r>
        <w:rPr>
          <w:b/>
        </w:rPr>
        <w:t xml:space="preserve">Section: </w:t>
      </w:r>
      <w:r>
        <w:t>04 - Editing a survey</w:t>
      </w:r>
    </w:p>
    <w:p>
      <w:r>
        <w:rPr>
          <w:b/>
        </w:rPr>
        <w:t xml:space="preserve">Purpose: </w:t>
      </w:r>
      <w:r>
        <w:t>Explain what regular expressions are and how survey managers can use them to validate text input in EUSurvey.</w:t>
      </w:r>
    </w:p>
    <w:p>
      <w:pPr>
        <w:pStyle w:val="Heading1"/>
      </w:pPr>
      <w:r>
        <w:t>Applies to</w:t>
      </w:r>
    </w:p>
    <w:p>
      <w:pPr>
        <w:pStyle w:val="ListBullet"/>
      </w:pPr>
      <w:r>
        <w:t>Product: EUSurvey</w:t>
      </w:r>
    </w:p>
    <w:p>
      <w:pPr>
        <w:pStyle w:val="ListBullet"/>
      </w:pPr>
      <w:r>
        <w:t>Audience: Survey managers / survey authors</w:t>
      </w:r>
    </w:p>
    <w:p>
      <w:pPr>
        <w:pStyle w:val="ListBullet"/>
      </w:pPr>
      <w:r>
        <w:t>Feature: Editor; input validation</w:t>
      </w:r>
    </w:p>
    <w:p>
      <w:pPr>
        <w:pStyle w:val="ListBullet"/>
      </w:pPr>
      <w:r>
        <w:t>Article type: Concept + How-to</w:t>
      </w:r>
    </w:p>
    <w:p>
      <w:pPr>
        <w:pStyle w:val="Heading1"/>
      </w:pPr>
      <w:r>
        <w:t>User question examples</w:t>
      </w:r>
    </w:p>
    <w:p>
      <w:pPr>
        <w:pStyle w:val="ListBullet"/>
      </w:pPr>
      <w:r>
        <w:t>What is a regular expression?</w:t>
      </w:r>
    </w:p>
    <w:p>
      <w:pPr>
        <w:pStyle w:val="ListBullet"/>
      </w:pPr>
      <w:r>
        <w:t>What is regex used for in EUSurvey?</w:t>
      </w:r>
    </w:p>
    <w:p>
      <w:pPr>
        <w:pStyle w:val="ListBullet"/>
      </w:pPr>
      <w:r>
        <w:t>How do I validate text input with regex?</w:t>
      </w:r>
    </w:p>
    <w:p>
      <w:pPr>
        <w:pStyle w:val="ListBullet"/>
      </w:pPr>
      <w:r>
        <w:t>Can I use regex to check email addresses, dates, phone numbers or codes?</w:t>
      </w:r>
    </w:p>
    <w:p>
      <w:pPr>
        <w:pStyle w:val="ListBullet"/>
      </w:pPr>
      <w:r>
        <w:t>What regex examples can I use in EUSurvey?</w:t>
      </w:r>
    </w:p>
    <w:p>
      <w:pPr>
        <w:pStyle w:val="Heading1"/>
      </w:pPr>
      <w:r>
        <w:t>Direct answer</w:t>
      </w:r>
    </w:p>
    <w:p>
      <w:r>
        <w:t>A regular expression, often shortened to regex, is a sequence of characters that defines a search or validation pattern. In EUSurvey, regex can be used to check and control what respondents can enter in survey fields. The system compares the respondent’s input with the regex pattern and accepts the input only if it matches.</w:t>
      </w:r>
    </w:p>
    <w:p>
      <w:pPr>
        <w:pStyle w:val="Heading1"/>
      </w:pPr>
      <w:r>
        <w:t>Guidance / procedure</w:t>
      </w:r>
    </w:p>
    <w:p>
      <w:pPr>
        <w:pStyle w:val="Heading2"/>
      </w:pPr>
      <w:r>
        <w:t>Use regex for validation</w:t>
      </w:r>
    </w:p>
    <w:p>
      <w:pPr>
        <w:pStyle w:val="ListNumber"/>
      </w:pPr>
      <w:r>
        <w:t>Identify the survey field where input must follow a specific format.</w:t>
      </w:r>
    </w:p>
    <w:p>
      <w:pPr>
        <w:pStyle w:val="ListNumber"/>
      </w:pPr>
      <w:r>
        <w:t>Open the question or field settings in the editor.</w:t>
      </w:r>
    </w:p>
    <w:p>
      <w:pPr>
        <w:pStyle w:val="ListNumber"/>
      </w:pPr>
      <w:r>
        <w:t>Add the required regular expression in the validation or regex field available for that element.</w:t>
      </w:r>
    </w:p>
    <w:p>
      <w:pPr>
        <w:pStyle w:val="ListNumber"/>
      </w:pPr>
      <w:r>
        <w:t>Test the survey before publication to confirm that valid input is accepted and invalid input is rejected.</w:t>
      </w:r>
    </w:p>
    <w:p>
      <w:pPr>
        <w:pStyle w:val="Heading2"/>
      </w:pPr>
      <w:r>
        <w:t>Common regex examples</w:t>
      </w:r>
    </w:p>
    <w:p>
      <w:pPr>
        <w:pStyle w:val="ListNumber"/>
      </w:pPr>
      <w:r>
        <w:t>EU language codes: ^(BG|ES|CS|DA|DE|ET|EL|EN|FR|GA|HR|IT|LV|LT|HU|MT|NL|PL|PT|RO|SK|SL|FI|SV)$</w:t>
      </w:r>
    </w:p>
    <w:p>
      <w:pPr>
        <w:pStyle w:val="ListNumber"/>
      </w:pPr>
      <w:r>
        <w:t>Numbers only: ^[0-9]+$</w:t>
      </w:r>
    </w:p>
    <w:p>
      <w:pPr>
        <w:pStyle w:val="ListNumber"/>
      </w:pPr>
      <w:r>
        <w:t>Email format: ^[^\s@]+@[^\s@]+\.[^\s@]+$</w:t>
      </w:r>
    </w:p>
    <w:p>
      <w:pPr>
        <w:pStyle w:val="ListNumber"/>
      </w:pPr>
      <w:r>
        <w:t>Date YYYY-MM-DD: ^(19|20)\d\d([- /.])(0[1-9]|1[012])\2(0[1-9]|[12][0-9]|3[01])$</w:t>
      </w:r>
    </w:p>
    <w:p>
      <w:pPr>
        <w:pStyle w:val="ListNumber"/>
      </w:pPr>
      <w:r>
        <w:t>EU project or grant code: ^[A-Z0-9]+(-[A-Z0-9]+)*$</w:t>
      </w:r>
    </w:p>
    <w:p>
      <w:pPr>
        <w:pStyle w:val="ListNumber"/>
      </w:pPr>
      <w:r>
        <w:t>Luxembourg mobile number: ^((+|00\s?)352)?\s?6[269]1(\s?\d{3}){2}$</w:t>
      </w:r>
    </w:p>
    <w:p>
      <w:pPr>
        <w:pStyle w:val="Heading1"/>
      </w:pPr>
      <w:r>
        <w:t>Important notes</w:t>
      </w:r>
    </w:p>
    <w:p>
      <w:pPr>
        <w:pStyle w:val="ListBullet"/>
      </w:pPr>
      <w:r>
        <w:t>Always test regex validation before publishing the survey.</w:t>
      </w:r>
    </w:p>
    <w:p>
      <w:pPr>
        <w:pStyle w:val="ListBullet"/>
      </w:pPr>
      <w:r>
        <w:t>Use anchors such as ^ and $ when the whole input must match the pattern.</w:t>
      </w:r>
    </w:p>
    <w:p>
      <w:pPr>
        <w:pStyle w:val="ListBullet"/>
      </w:pPr>
      <w:r>
        <w:t>Regex validation controls the format of the value, but it does not guarantee that the submitted information is real or authoritative.</w:t>
      </w:r>
    </w:p>
    <w:p>
      <w:pPr>
        <w:pStyle w:val="ListBullet"/>
      </w:pPr>
      <w:r>
        <w:t>Very strict regex rules may block valid answers if they do not account for common variations in user input.</w:t>
      </w:r>
    </w:p>
    <w:p>
      <w:pPr>
        <w:pStyle w:val="Heading1"/>
      </w:pPr>
      <w:r>
        <w:t>Related articles</w:t>
      </w:r>
    </w:p>
    <w:p>
      <w:pPr>
        <w:pStyle w:val="ListBullet"/>
      </w:pPr>
      <w:r>
        <w:t>SM-04.03 - How to edit elements in a questionnaire</w:t>
      </w:r>
    </w:p>
    <w:p>
      <w:pPr>
        <w:pStyle w:val="ListBullet"/>
      </w:pPr>
      <w:r>
        <w:t>SM-04.07 - Can I make a question mandatory?</w:t>
      </w:r>
    </w:p>
    <w:p>
      <w:pPr>
        <w:pStyle w:val="ListBullet"/>
      </w:pPr>
      <w:r>
        <w:t>SM-04.19 - Formula field</w:t>
      </w:r>
    </w:p>
    <w:p>
      <w:pPr>
        <w:pStyle w:val="Heading1"/>
      </w:pPr>
      <w:r>
        <w:t>RAG metadata</w:t>
      </w:r>
    </w:p>
    <w:tbl>
      <w:tblPr>
        <w:tblStyle w:val="TableGrid"/>
        <w:tblW w:type="auto" w:w="0"/>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Value</w:t>
            </w:r>
          </w:p>
        </w:tc>
      </w:tr>
      <w:tr>
        <w:tc>
          <w:tcPr>
            <w:tcW w:type="dxa" w:w="5040"/>
          </w:tcPr>
          <w:p>
            <w:r>
              <w:t>Article number</w:t>
            </w:r>
          </w:p>
        </w:tc>
        <w:tc>
          <w:tcPr>
            <w:tcW w:type="dxa" w:w="5040"/>
          </w:tcPr>
          <w:p>
            <w:r>
              <w:t>SM-04.20</w:t>
            </w:r>
          </w:p>
        </w:tc>
      </w:tr>
      <w:tr>
        <w:tc>
          <w:tcPr>
            <w:tcW w:type="dxa" w:w="5040"/>
          </w:tcPr>
          <w:p>
            <w:r>
              <w:t>Title</w:t>
            </w:r>
          </w:p>
        </w:tc>
        <w:tc>
          <w:tcPr>
            <w:tcW w:type="dxa" w:w="5040"/>
          </w:tcPr>
          <w:p>
            <w:r>
              <w:t>How to use regular expressions to validate answers in EUSurvey</w:t>
            </w:r>
          </w:p>
        </w:tc>
      </w:tr>
      <w:tr>
        <w:tc>
          <w:tcPr>
            <w:tcW w:type="dxa" w:w="5040"/>
          </w:tcPr>
          <w:p>
            <w:r>
              <w:t>Product</w:t>
            </w:r>
          </w:p>
        </w:tc>
        <w:tc>
          <w:tcPr>
            <w:tcW w:type="dxa" w:w="5040"/>
          </w:tcPr>
          <w:p>
            <w:r>
              <w:t>EUSurvey</w:t>
            </w:r>
          </w:p>
        </w:tc>
      </w:tr>
      <w:tr>
        <w:tc>
          <w:tcPr>
            <w:tcW w:type="dxa" w:w="5040"/>
          </w:tcPr>
          <w:p>
            <w:r>
              <w:t>Section</w:t>
            </w:r>
          </w:p>
        </w:tc>
        <w:tc>
          <w:tcPr>
            <w:tcW w:type="dxa" w:w="5040"/>
          </w:tcPr>
          <w:p>
            <w:r>
              <w:t>04 - Editing a survey</w:t>
            </w:r>
          </w:p>
        </w:tc>
      </w:tr>
      <w:tr>
        <w:tc>
          <w:tcPr>
            <w:tcW w:type="dxa" w:w="5040"/>
          </w:tcPr>
          <w:p>
            <w:r>
              <w:t>Audience</w:t>
            </w:r>
          </w:p>
        </w:tc>
        <w:tc>
          <w:tcPr>
            <w:tcW w:type="dxa" w:w="5040"/>
          </w:tcPr>
          <w:p>
            <w:r>
              <w:t>Survey managers / survey authors</w:t>
            </w:r>
          </w:p>
        </w:tc>
      </w:tr>
      <w:tr>
        <w:tc>
          <w:tcPr>
            <w:tcW w:type="dxa" w:w="5040"/>
          </w:tcPr>
          <w:p>
            <w:r>
              <w:t>Article type</w:t>
            </w:r>
          </w:p>
        </w:tc>
        <w:tc>
          <w:tcPr>
            <w:tcW w:type="dxa" w:w="5040"/>
          </w:tcPr>
          <w:p>
            <w:r>
              <w:t>Concept + How-to</w:t>
            </w:r>
          </w:p>
        </w:tc>
      </w:tr>
      <w:tr>
        <w:tc>
          <w:tcPr>
            <w:tcW w:type="dxa" w:w="5040"/>
          </w:tcPr>
          <w:p>
            <w:r>
              <w:t>Status</w:t>
            </w:r>
          </w:p>
        </w:tc>
        <w:tc>
          <w:tcPr>
            <w:tcW w:type="dxa" w:w="5040"/>
          </w:tcPr>
          <w:p>
            <w:r>
              <w:t>Draft normalized article</w:t>
            </w:r>
          </w:p>
        </w:tc>
      </w:tr>
      <w:tr>
        <w:tc>
          <w:tcPr>
            <w:tcW w:type="dxa" w:w="5040"/>
          </w:tcPr>
          <w:p>
            <w:r>
              <w:t>Keywords</w:t>
            </w:r>
          </w:p>
        </w:tc>
        <w:tc>
          <w:tcPr>
            <w:tcW w:type="dxa" w:w="5040"/>
          </w:tcPr>
          <w:p>
            <w:r>
              <w:t>regex, regular expression, validation, text input, field validation, email validation, date validation, EU language code, phone number</w:t>
            </w:r>
          </w:p>
        </w:tc>
      </w:tr>
      <w:tr>
        <w:tc>
          <w:tcPr>
            <w:tcW w:type="dxa" w:w="5040"/>
          </w:tcPr>
          <w:p>
            <w:r>
              <w:t>Source</w:t>
            </w:r>
          </w:p>
        </w:tc>
        <w:tc>
          <w:tcPr>
            <w:tcW w:type="dxa" w:w="5040"/>
          </w:tcPr>
          <w:p>
            <w:r>
              <w:t>Regex FAQ Article v4.pdf, pages 1-3</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normalized article - generated from provided source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EUSurvey Knowledge Base - Normalized RAG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64690C2-D72A-49D9-9946-7990DF5D99DB}"/>
</file>

<file path=customXml/itemProps3.xml><?xml version="1.0" encoding="utf-8"?>
<ds:datastoreItem xmlns:ds="http://schemas.openxmlformats.org/officeDocument/2006/customXml" ds:itemID="{035F3934-DC13-4FEF-AE68-B6FDE3C9E05D}"/>
</file>

<file path=customXml/itemProps4.xml><?xml version="1.0" encoding="utf-8"?>
<ds:datastoreItem xmlns:ds="http://schemas.openxmlformats.org/officeDocument/2006/customXml" ds:itemID="{7EC281FC-C574-4490-85BB-9368E7D914D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