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UG-008 — How to configure date quiz questions</w:t>
      </w:r>
    </w:p>
    <w:p>
      <w:r>
        <w:rPr>
          <w:b/>
        </w:rPr>
        <w:t>Normalized EUSurvey KB article</w:t>
      </w:r>
    </w:p>
    <w:p>
      <w:r>
        <w:t>Source guide: EUSurvey_Quiz_Guide.pdf</w:t>
      </w:r>
    </w:p>
    <w:p>
      <w:pPr>
        <w:pStyle w:val="Heading2"/>
      </w:pPr>
      <w:r>
        <w:t>Purpose</w:t>
      </w:r>
    </w:p>
    <w:p>
      <w:r>
        <w:t>Explain how to configure scoring rules for date quiz answers.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Quiz questions</w:t>
      </w:r>
    </w:p>
    <w:p>
      <w:pPr>
        <w:pStyle w:val="ListBullet"/>
      </w:pPr>
      <w:r>
        <w:t>Question type: Date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score a date question in a quiz?</w:t>
      </w:r>
    </w:p>
    <w:p>
      <w:pPr>
        <w:pStyle w:val="ListBullet"/>
      </w:pPr>
      <w:r>
        <w:t>Can I mark dates before or after a specific date as correct?</w:t>
      </w:r>
    </w:p>
    <w:p>
      <w:pPr>
        <w:pStyle w:val="Heading2"/>
      </w:pPr>
      <w:r>
        <w:t>Direct answer</w:t>
      </w:r>
    </w:p>
    <w:p>
      <w:r>
        <w:t>Date quiz questions support date comparison rules. In addition to equal to and empty, you can use before, after and between to score answers according to date criteria.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Select the date quiz question.</w:t>
      </w:r>
    </w:p>
    <w:p>
      <w:pPr>
        <w:pStyle w:val="ListNumber"/>
      </w:pPr>
      <w:r>
        <w:t>Open Quiz Properties.</w:t>
      </w:r>
    </w:p>
    <w:p>
      <w:pPr>
        <w:pStyle w:val="ListNumber"/>
      </w:pPr>
      <w:r>
        <w:t>Choose a date rule such as equal to, before, after, between or empty.</w:t>
      </w:r>
    </w:p>
    <w:p>
      <w:pPr>
        <w:pStyle w:val="ListNumber"/>
      </w:pPr>
      <w:r>
        <w:t>Select or enter the relevant date value or range.</w:t>
      </w:r>
    </w:p>
    <w:p>
      <w:pPr>
        <w:pStyle w:val="ListNumber"/>
      </w:pPr>
      <w:r>
        <w:t>Mark the rule as correct or incorrect.</w:t>
      </w:r>
    </w:p>
    <w:p>
      <w:pPr>
        <w:pStyle w:val="ListNumber"/>
      </w:pPr>
      <w:r>
        <w:t>Assign points and optional feedback.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Use date comparisons when the correct answer is a range or relative date condition rather than a single date.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UG-009 — Configure quiz settings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Quiz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EUSurvey_Quiz_Guide.pdf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date quiz, before, after, between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0677A7-8FCD-44C2-A8C0-79859380F3A3}"/>
</file>

<file path=customXml/itemProps3.xml><?xml version="1.0" encoding="utf-8"?>
<ds:datastoreItem xmlns:ds="http://schemas.openxmlformats.org/officeDocument/2006/customXml" ds:itemID="{EF5465A3-D944-4356-9D83-4AD5E24B61CD}"/>
</file>

<file path=customXml/itemProps4.xml><?xml version="1.0" encoding="utf-8"?>
<ds:datastoreItem xmlns:ds="http://schemas.openxmlformats.org/officeDocument/2006/customXml" ds:itemID="{C3F33DFD-0BEB-44BE-9519-276759265A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