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UG-024 — How to prefill multiple choice questions with URL parameters</w:t>
      </w:r>
    </w:p>
    <w:p>
      <w:r>
        <w:rPr>
          <w:b/>
        </w:rPr>
        <w:t>Normalized EUSurvey KB article</w:t>
      </w:r>
    </w:p>
    <w:p>
      <w:r>
        <w:t>Source guide: User Guide URL Prefill.docx</w:t>
      </w:r>
    </w:p>
    <w:p>
      <w:pPr>
        <w:pStyle w:val="Heading2"/>
      </w:pPr>
      <w:r>
        <w:t>Purpose</w:t>
      </w:r>
    </w:p>
    <w:p>
      <w:r>
        <w:t>Explain how to prefill questions that allow multiple answers.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URL prefill</w:t>
      </w:r>
    </w:p>
    <w:p>
      <w:pPr>
        <w:pStyle w:val="ListBullet"/>
      </w:pPr>
      <w:r>
        <w:t>Question type: Multiple choice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prefill several answers in a multiple choice question?</w:t>
      </w:r>
    </w:p>
    <w:p>
      <w:pPr>
        <w:pStyle w:val="ListBullet"/>
      </w:pPr>
      <w:r>
        <w:t>Can I prefill multiple answers in a matrix?</w:t>
      </w:r>
    </w:p>
    <w:p>
      <w:pPr>
        <w:pStyle w:val="Heading2"/>
      </w:pPr>
      <w:r>
        <w:t>Direct answer</w:t>
      </w:r>
    </w:p>
    <w:p>
      <w:r>
        <w:t>For multiple choice questions and multiple choice matrix rows, assign several answer identifiers to one question or row identifier by separating the answer identifiers with commas.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Find the question or matrix row identifier.</w:t>
      </w:r>
    </w:p>
    <w:p>
      <w:pPr>
        <w:pStyle w:val="ListNumber"/>
      </w:pPr>
      <w:r>
        <w:t>Find the identifiers of the answer options to select.</w:t>
      </w:r>
    </w:p>
    <w:p>
      <w:pPr>
        <w:pStyle w:val="ListNumber"/>
      </w:pPr>
      <w:r>
        <w:t>Add the parameter using the question or row identifier.</w:t>
      </w:r>
    </w:p>
    <w:p>
      <w:pPr>
        <w:pStyle w:val="ListNumber"/>
      </w:pPr>
      <w:r>
        <w:t>Separate the selected answer identifiers with commas.</w:t>
      </w:r>
    </w:p>
    <w:p>
      <w:pPr>
        <w:pStyle w:val="ListNumber"/>
      </w:pPr>
      <w:r>
        <w:t>Test that all selected answers are prefilled correctly.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Comma-separated values are used when more than one answer can be selected.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UG-023 — Prefill matrix questions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URL prefill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User Guide URL Prefill.docx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multiple choice prefill, comma separated, answer identifiers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C8EDCD-8E4F-412A-9E01-3E88C9DE0E80}"/>
</file>

<file path=customXml/itemProps3.xml><?xml version="1.0" encoding="utf-8"?>
<ds:datastoreItem xmlns:ds="http://schemas.openxmlformats.org/officeDocument/2006/customXml" ds:itemID="{ED15D524-FF5D-44B4-A3B7-B2E8501067D0}"/>
</file>

<file path=customXml/itemProps4.xml><?xml version="1.0" encoding="utf-8"?>
<ds:datastoreItem xmlns:ds="http://schemas.openxmlformats.org/officeDocument/2006/customXml" ds:itemID="{6F71B5DF-C983-4836-BC27-96FFB851F5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