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UG-046 — How to edit element properties and text</w:t>
      </w:r>
    </w:p>
    <w:p>
      <w:r>
        <w:rPr>
          <w:b/>
        </w:rPr>
        <w:t>Normalized EUSurvey KB article</w:t>
      </w:r>
    </w:p>
    <w:p>
      <w:r>
        <w:t>Source guide: Editor_Guide(0).pdf / EUSURVEY_QUICK_START_GUIDE.pdf</w:t>
      </w:r>
    </w:p>
    <w:p>
      <w:pPr>
        <w:pStyle w:val="Heading2"/>
      </w:pPr>
      <w:r>
        <w:t>Purpose</w:t>
      </w:r>
    </w:p>
    <w:p>
      <w:r>
        <w:t>Explain how selected elements are configured.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Editor</w:t>
      </w:r>
    </w:p>
    <w:p>
      <w:pPr>
        <w:pStyle w:val="ListBullet"/>
      </w:pPr>
      <w:r>
        <w:t>Area: Element properties pane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edit a question?</w:t>
      </w:r>
    </w:p>
    <w:p>
      <w:pPr>
        <w:pStyle w:val="ListBullet"/>
      </w:pPr>
      <w:r>
        <w:t>Where do I change element settings?</w:t>
      </w:r>
    </w:p>
    <w:p>
      <w:pPr>
        <w:pStyle w:val="Heading2"/>
      </w:pPr>
      <w:r>
        <w:t>Direct answer</w:t>
      </w:r>
    </w:p>
    <w:p>
      <w:r>
        <w:t>When an element is selected, the Element properties pane displays its settings. Use it to change question text, add help messages, change options, and open Advanced settings when needed.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Select an element in the form area or navigation pane.</w:t>
      </w:r>
    </w:p>
    <w:p>
      <w:pPr>
        <w:pStyle w:val="ListNumber"/>
      </w:pPr>
      <w:r>
        <w:t>Review the available settings in the Element properties pane.</w:t>
      </w:r>
    </w:p>
    <w:p>
      <w:pPr>
        <w:pStyle w:val="ListNumber"/>
      </w:pPr>
      <w:r>
        <w:t>Click the text or pen icon to open the rich text editor.</w:t>
      </w:r>
    </w:p>
    <w:p>
      <w:pPr>
        <w:pStyle w:val="ListNumber"/>
      </w:pPr>
      <w:r>
        <w:t>Modify the text.</w:t>
      </w:r>
    </w:p>
    <w:p>
      <w:pPr>
        <w:pStyle w:val="ListNumber"/>
      </w:pPr>
      <w:r>
        <w:t>Click Apply to update the form area.</w:t>
      </w:r>
    </w:p>
    <w:p>
      <w:pPr>
        <w:pStyle w:val="ListNumber"/>
      </w:pPr>
      <w:r>
        <w:t>Open Advanced to display additional options.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The available options depend on the selected element or sub-element.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UG-047 — Select multiple elements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Editor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Editor_Guide(0).pdf / EUSURVEY_QUICK_START_GUIDE.pdf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element properties, rich text editor, advanced settings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ED4426-F8B5-4872-B518-3B5FF2C77CC4}"/>
</file>

<file path=customXml/itemProps3.xml><?xml version="1.0" encoding="utf-8"?>
<ds:datastoreItem xmlns:ds="http://schemas.openxmlformats.org/officeDocument/2006/customXml" ds:itemID="{459A390C-9761-4B6D-8A56-FD75E29C386E}"/>
</file>

<file path=customXml/itemProps4.xml><?xml version="1.0" encoding="utf-8"?>
<ds:datastoreItem xmlns:ds="http://schemas.openxmlformats.org/officeDocument/2006/customXml" ds:itemID="{0BCD4E2C-8673-4D2E-BB3C-0984032E2A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