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UG-052 — How to make a question mandatory</w:t>
      </w:r>
    </w:p>
    <w:p>
      <w:r>
        <w:rPr>
          <w:b/>
        </w:rPr>
        <w:t>Normalized EUSurvey KB article</w:t>
      </w:r>
    </w:p>
    <w:p>
      <w:r>
        <w:t>Source guide: Editor_Guide(0).pdf / EUSURVEY_QUICK_START_GUIDE.pdf</w:t>
      </w:r>
    </w:p>
    <w:p>
      <w:pPr>
        <w:pStyle w:val="Heading2"/>
      </w:pPr>
      <w:r>
        <w:t>Purpose</w:t>
      </w:r>
    </w:p>
    <w:p>
      <w:r>
        <w:t>Explain how mandatory questions are configured.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Editor</w:t>
      </w:r>
    </w:p>
    <w:p>
      <w:pPr>
        <w:pStyle w:val="ListBullet"/>
      </w:pPr>
      <w:r>
        <w:t>Topic: Mandatory questions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make a question mandatory?</w:t>
      </w:r>
    </w:p>
    <w:p>
      <w:pPr>
        <w:pStyle w:val="ListBullet"/>
      </w:pPr>
      <w:r>
        <w:t>How are mandatory questions shown to participants?</w:t>
      </w:r>
    </w:p>
    <w:p>
      <w:pPr>
        <w:pStyle w:val="Heading2"/>
      </w:pPr>
      <w:r>
        <w:t>Direct answer</w:t>
      </w:r>
    </w:p>
    <w:p>
      <w:r>
        <w:t>Select the question in the editor and enable the Mandatory checkbox in the Element properties pane. Mandatory questions are marked with a red asterisk in the questionnaire.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Select the question.</w:t>
      </w:r>
    </w:p>
    <w:p>
      <w:pPr>
        <w:pStyle w:val="ListNumber"/>
      </w:pPr>
      <w:r>
        <w:t>Open the Element properties pane.</w:t>
      </w:r>
    </w:p>
    <w:p>
      <w:pPr>
        <w:pStyle w:val="ListNumber"/>
      </w:pPr>
      <w:r>
        <w:t>Tick the Mandatory checkbox.</w:t>
      </w:r>
    </w:p>
    <w:p>
      <w:pPr>
        <w:pStyle w:val="ListNumber"/>
      </w:pPr>
      <w:r>
        <w:t>Save the survey.</w:t>
      </w:r>
    </w:p>
    <w:p>
      <w:pPr>
        <w:pStyle w:val="ListNumber"/>
      </w:pPr>
      <w:r>
        <w:t>Test the participant view.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Use mandatory questions only where the answer is truly required.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UG-039 — Match question style to the data needed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Editor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Editor_Guide(0).pdf / EUSURVEY_QUICK_START_GUIDE.pdf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mandatory question, required answer, red asterisk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C9782B-7B3F-4048-B2C6-125D36A67A4C}"/>
</file>

<file path=customXml/itemProps3.xml><?xml version="1.0" encoding="utf-8"?>
<ds:datastoreItem xmlns:ds="http://schemas.openxmlformats.org/officeDocument/2006/customXml" ds:itemID="{571DF10B-4F4A-4E4B-A7DC-3E91C49372AC}"/>
</file>

<file path=customXml/itemProps4.xml><?xml version="1.0" encoding="utf-8"?>
<ds:datastoreItem xmlns:ds="http://schemas.openxmlformats.org/officeDocument/2006/customXml" ds:itemID="{D7DF1C5A-545A-4375-907C-125011778F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